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02E" w:rsidP="00AA5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BSB41715 Certificate IV in Recordkeeping</w:t>
      </w:r>
      <w:r>
        <w:fldChar w:fldCharType="end"/>
      </w:r>
    </w:p>
    <w:p w:rsidR="00AA502E" w:rsidP="00AA502E">
      <w:pPr>
        <w:pStyle w:val="Version"/>
        <w:sectPr w:rsidSect="004441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44191" w:rsidP="00444191">
      <w:pPr>
        <w:pStyle w:val="SuperHeading"/>
      </w:pPr>
      <w:r w:rsidRPr="00444191">
        <w:t>BSB41715 Certificate IV in Recordkeeping</w:t>
      </w:r>
    </w:p>
    <w:p w:rsidR="00000000" w:rsidRPr="00444191" w:rsidP="00444191">
      <w:pPr>
        <w:pStyle w:val="Heading1"/>
      </w:pPr>
      <w:bookmarkStart w:id="1" w:name="O_1008289"/>
      <w:bookmarkEnd w:id="1"/>
      <w:r w:rsidRPr="004441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444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91" w:rsidP="00444191">
            <w:pPr>
              <w:pStyle w:val="BodyText"/>
            </w:pPr>
            <w:r w:rsidRPr="004441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91">
            <w:pPr>
              <w:pStyle w:val="BodyText"/>
              <w:rPr>
                <w:lang w:val="en-NZ"/>
              </w:rPr>
            </w:pPr>
            <w:r w:rsidRPr="00444191">
              <w:rPr>
                <w:rStyle w:val="SpecialBold"/>
              </w:rPr>
              <w:t>Comments</w:t>
            </w:r>
          </w:p>
        </w:tc>
      </w:tr>
      <w:tr w:rsidTr="00444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91">
            <w:pPr>
              <w:pStyle w:val="BodyText"/>
              <w:rPr>
                <w:lang w:val="en-NZ"/>
              </w:rPr>
            </w:pPr>
            <w:r w:rsidRPr="00444191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91" w:rsidP="00444191">
            <w:pPr>
              <w:pStyle w:val="BodyText"/>
            </w:pPr>
            <w:r w:rsidRPr="00444191">
              <w:t>This qualification first released with BSB Business Services Training Package Version 3.0.</w:t>
            </w:r>
          </w:p>
          <w:p w:rsidR="00000000" w:rsidP="00444191">
            <w:pPr>
              <w:pStyle w:val="BodyText"/>
              <w:rPr>
                <w:lang w:val="en-NZ"/>
              </w:rPr>
            </w:pPr>
            <w:r w:rsidRPr="00444191">
              <w:t>Version created to update codes and titles in unit list.</w:t>
            </w:r>
          </w:p>
        </w:tc>
      </w:tr>
      <w:tr w:rsidTr="00444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91">
            <w:pPr>
              <w:pStyle w:val="BodyText"/>
              <w:rPr>
                <w:lang w:val="en-NZ"/>
              </w:rPr>
            </w:pPr>
            <w:r w:rsidRPr="0044419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91" w:rsidP="00444191">
            <w:pPr>
              <w:pStyle w:val="BodyText"/>
            </w:pPr>
            <w:r w:rsidRPr="00444191">
              <w:t>This version released with BSB Business Services</w:t>
            </w:r>
            <w:r w:rsidRPr="00444191">
              <w:t xml:space="preserve"> Training Package Version 2.0.</w:t>
            </w:r>
          </w:p>
          <w:p w:rsidR="00000000" w:rsidP="00444191">
            <w:pPr>
              <w:pStyle w:val="BodyText"/>
              <w:rPr>
                <w:lang w:val="en-NZ"/>
              </w:rPr>
            </w:pPr>
            <w:r w:rsidRPr="00444191">
              <w:t>Version created to update unit list.</w:t>
            </w:r>
          </w:p>
        </w:tc>
      </w:tr>
      <w:tr w:rsidTr="00444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91">
            <w:pPr>
              <w:pStyle w:val="BodyText"/>
              <w:rPr>
                <w:lang w:val="en-NZ"/>
              </w:rPr>
            </w:pPr>
            <w:r w:rsidRPr="004441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91" w:rsidP="00444191">
            <w:pPr>
              <w:pStyle w:val="BodyText"/>
            </w:pPr>
            <w:r w:rsidRPr="00444191">
              <w:t>This version first released with BSB Business Services Training Package Version 1.0.</w:t>
            </w:r>
          </w:p>
        </w:tc>
      </w:tr>
    </w:tbl>
    <w:p w:rsidR="00000000" w:rsidRPr="00444191" w:rsidP="00444191">
      <w:pPr>
        <w:pStyle w:val="BodyText"/>
      </w:pPr>
    </w:p>
    <w:p w:rsidR="00000000" w:rsidRPr="00444191" w:rsidP="00444191">
      <w:pPr>
        <w:pStyle w:val="AllowPageBreak"/>
      </w:pPr>
    </w:p>
    <w:p w:rsidR="00000000" w:rsidRPr="00444191" w:rsidP="00444191">
      <w:pPr>
        <w:pStyle w:val="Heading1"/>
      </w:pPr>
      <w:bookmarkStart w:id="2" w:name="O_1008288"/>
      <w:bookmarkEnd w:id="2"/>
      <w:r w:rsidRPr="00444191">
        <w:t>Qualification Description</w:t>
      </w:r>
    </w:p>
    <w:p w:rsidR="00000000" w:rsidRPr="00444191" w:rsidP="00444191">
      <w:pPr>
        <w:pStyle w:val="BodyText"/>
      </w:pPr>
      <w:r w:rsidRPr="00444191">
        <w:t>This qualification is suitable for those work</w:t>
      </w:r>
      <w:r w:rsidRPr="00444191">
        <w:t xml:space="preserve">ing as records and information officers in a broad range of contexts. Individuals in these roles apply well-developed recordkeeping skills and a broad knowledge base. They may use problem-solving skills, analyse information and provide guidance for others </w:t>
      </w:r>
      <w:r w:rsidRPr="00444191">
        <w:t>in the workplace.</w:t>
      </w:r>
    </w:p>
    <w:p w:rsidR="00000000" w:rsidRPr="00444191" w:rsidP="00444191">
      <w:pPr>
        <w:pStyle w:val="BodyText"/>
      </w:pPr>
    </w:p>
    <w:p w:rsidR="00000000" w:rsidRPr="00444191" w:rsidP="00444191">
      <w:pPr>
        <w:pStyle w:val="BodyText"/>
      </w:pPr>
      <w:r w:rsidRPr="00444191">
        <w:rPr>
          <w:rStyle w:val="SpecialBold"/>
        </w:rPr>
        <w:t>Licensing/Regulatory Information</w:t>
      </w:r>
    </w:p>
    <w:p w:rsidR="00000000" w:rsidRPr="00444191" w:rsidP="00444191">
      <w:pPr>
        <w:pStyle w:val="BodyText"/>
      </w:pPr>
    </w:p>
    <w:p w:rsidR="00000000" w:rsidRPr="00444191" w:rsidP="00444191">
      <w:pPr>
        <w:pStyle w:val="BodyText"/>
      </w:pPr>
      <w:r w:rsidRPr="00444191">
        <w:t>No licensing, legislative or certification requirements apply to this qualification at the time of publication.</w:t>
      </w:r>
    </w:p>
    <w:p w:rsidR="00000000" w:rsidRPr="00444191" w:rsidP="00444191">
      <w:pPr>
        <w:pStyle w:val="AllowPageBreak"/>
      </w:pPr>
    </w:p>
    <w:p w:rsidR="00000000" w:rsidRPr="00444191" w:rsidP="00444191">
      <w:pPr>
        <w:pStyle w:val="Heading1"/>
      </w:pPr>
      <w:bookmarkStart w:id="3" w:name="O_1008287"/>
      <w:bookmarkEnd w:id="3"/>
      <w:r w:rsidRPr="00444191">
        <w:t>Entry Requirements</w:t>
      </w:r>
    </w:p>
    <w:p w:rsidR="00000000" w:rsidRPr="00444191" w:rsidP="00444191">
      <w:pPr>
        <w:pStyle w:val="BodyText"/>
      </w:pPr>
      <w:r w:rsidRPr="00444191">
        <w:t>Nil</w:t>
      </w:r>
    </w:p>
    <w:p w:rsidR="00000000" w:rsidRPr="00444191" w:rsidP="00444191">
      <w:pPr>
        <w:pStyle w:val="AllowPageBreak"/>
      </w:pPr>
    </w:p>
    <w:p w:rsidR="00000000" w:rsidRPr="00444191" w:rsidP="00444191">
      <w:pPr>
        <w:pStyle w:val="Heading1"/>
      </w:pPr>
      <w:bookmarkStart w:id="4" w:name="O_1008286"/>
      <w:bookmarkEnd w:id="4"/>
      <w:r w:rsidRPr="00444191">
        <w:t>Packaging Rules</w:t>
      </w:r>
    </w:p>
    <w:p w:rsidR="00000000" w:rsidRPr="00444191" w:rsidP="00444191">
      <w:pPr>
        <w:pStyle w:val="BodyText"/>
      </w:pPr>
      <w:r w:rsidRPr="00444191">
        <w:rPr>
          <w:rStyle w:val="SpecialBold"/>
        </w:rPr>
        <w:t>Total number of units = 10</w:t>
      </w:r>
    </w:p>
    <w:p w:rsidR="00000000" w:rsidRPr="00444191" w:rsidP="00444191">
      <w:pPr>
        <w:pStyle w:val="BodyText"/>
      </w:pPr>
      <w:r w:rsidRPr="00444191">
        <w:rPr>
          <w:rStyle w:val="SpecialBold"/>
        </w:rPr>
        <w:t>4 core units plus</w:t>
      </w:r>
    </w:p>
    <w:p w:rsidR="00000000" w:rsidRPr="00444191" w:rsidP="00444191">
      <w:pPr>
        <w:pStyle w:val="BodyText"/>
      </w:pPr>
      <w:r w:rsidRPr="00444191">
        <w:rPr>
          <w:rStyle w:val="SpecialBold"/>
        </w:rPr>
        <w:t>6 elective units, of which:</w:t>
      </w:r>
    </w:p>
    <w:p w:rsidR="00000000" w:rsidRPr="00444191" w:rsidP="00444191">
      <w:pPr>
        <w:pStyle w:val="ListBullet"/>
      </w:pPr>
      <w:r w:rsidRPr="00444191">
        <w:t>2 elective units must be selected from the elective units listed below or from an equivalent level qualification within the BSB Business Services Training Package</w:t>
      </w:r>
    </w:p>
    <w:p w:rsidR="00000000" w:rsidRPr="00444191" w:rsidP="00444191">
      <w:pPr>
        <w:pStyle w:val="ListBullet"/>
      </w:pPr>
      <w:r w:rsidRPr="00444191">
        <w:t>4 elective units ma</w:t>
      </w:r>
      <w:r w:rsidRPr="00444191">
        <w:t xml:space="preserve">y be selected from the elective units listed below, or any currently endorsed Training Package or accredited course at the same qualification level. </w:t>
      </w:r>
    </w:p>
    <w:p w:rsidR="00000000" w:rsidRPr="00444191" w:rsidP="00444191">
      <w:pPr>
        <w:pStyle w:val="ListBullet"/>
      </w:pPr>
      <w:r w:rsidRPr="00444191">
        <w:t>if not listed below, 1 unit may be selected from either a Certificate III or Diploma qualification from an</w:t>
      </w:r>
      <w:r w:rsidRPr="00444191">
        <w:t>y currently endorsed Training Package or accredited course.</w:t>
      </w:r>
    </w:p>
    <w:p w:rsidR="00000000" w:rsidRPr="00444191" w:rsidP="00444191">
      <w:pPr>
        <w:pStyle w:val="BodyText"/>
      </w:pPr>
    </w:p>
    <w:p w:rsidR="00000000" w:rsidRPr="00444191" w:rsidP="00444191">
      <w:pPr>
        <w:pStyle w:val="BodyText"/>
      </w:pPr>
      <w:r w:rsidRPr="00444191">
        <w:t>Elective units must be relevant to the work environment and the qualification, maintain the integrity of the AQF alignment and contribute to a valid, industry-supported vocational outcome.</w:t>
      </w:r>
    </w:p>
    <w:p w:rsidR="00000000" w:rsidRPr="00444191" w:rsidP="00444191">
      <w:pPr>
        <w:pStyle w:val="BodyText"/>
      </w:pPr>
    </w:p>
    <w:p w:rsidR="00000000" w:rsidRPr="00444191" w:rsidP="00444191">
      <w:pPr>
        <w:pStyle w:val="BodyText"/>
      </w:pPr>
      <w:r w:rsidRPr="00444191">
        <w:rPr>
          <w:rStyle w:val="SpecialBold"/>
        </w:rPr>
        <w:t xml:space="preserve">Core </w:t>
      </w:r>
      <w:r w:rsidRPr="00444191">
        <w:rPr>
          <w:rStyle w:val="SpecialBold"/>
        </w:rPr>
        <w:t>Units</w:t>
      </w:r>
    </w:p>
    <w:p w:rsidR="00000000" w:rsidRPr="00444191" w:rsidP="00444191">
      <w:pPr>
        <w:pStyle w:val="BodyText"/>
      </w:pPr>
      <w:r w:rsidRPr="00444191">
        <w:t>BSBRKG401 Review the status of a record</w:t>
      </w:r>
    </w:p>
    <w:p w:rsidR="00000000" w:rsidRPr="00444191" w:rsidP="00444191">
      <w:pPr>
        <w:pStyle w:val="BodyText"/>
      </w:pPr>
      <w:r w:rsidRPr="00444191">
        <w:t>BSBRKG402 Provide information from and about records</w:t>
      </w:r>
    </w:p>
    <w:p w:rsidR="00000000" w:rsidRPr="00444191" w:rsidP="00444191">
      <w:pPr>
        <w:pStyle w:val="BodyText"/>
      </w:pPr>
      <w:r w:rsidRPr="00444191">
        <w:t>BSBRKG403 Set up a business or records system for a small business</w:t>
      </w:r>
    </w:p>
    <w:p w:rsidR="00000000" w:rsidRPr="00444191" w:rsidP="00444191">
      <w:pPr>
        <w:pStyle w:val="BodyText"/>
      </w:pPr>
      <w:r w:rsidRPr="00444191">
        <w:t>BSBRKG404 Monitor and maintain records in an online environment</w:t>
      </w:r>
    </w:p>
    <w:p w:rsidR="00000000" w:rsidRPr="00444191" w:rsidP="00444191">
      <w:pPr>
        <w:pStyle w:val="BodyText"/>
      </w:pPr>
    </w:p>
    <w:p w:rsidR="00000000" w:rsidRPr="00444191" w:rsidP="00444191">
      <w:pPr>
        <w:pStyle w:val="BodyText"/>
      </w:pPr>
      <w:r w:rsidRPr="00444191">
        <w:rPr>
          <w:rStyle w:val="SpecialBold"/>
        </w:rPr>
        <w:t>Elective Units</w:t>
      </w:r>
    </w:p>
    <w:p w:rsidR="00000000" w:rsidRPr="00444191" w:rsidP="00444191">
      <w:pPr>
        <w:pStyle w:val="BodyText"/>
      </w:pPr>
      <w:r w:rsidRPr="00444191">
        <w:t>BSBADM409 Coordinate business resources</w:t>
      </w:r>
    </w:p>
    <w:p w:rsidR="00000000" w:rsidRPr="00444191" w:rsidP="00444191">
      <w:pPr>
        <w:pStyle w:val="BodyText"/>
      </w:pPr>
      <w:r w:rsidRPr="00444191">
        <w:t>BSBCMM401 Make a presentation</w:t>
      </w:r>
    </w:p>
    <w:p w:rsidR="00000000" w:rsidRPr="00444191" w:rsidP="00444191">
      <w:pPr>
        <w:pStyle w:val="BodyText"/>
      </w:pPr>
      <w:r w:rsidRPr="00444191">
        <w:t>BSBCUS401 Coordinate implementation of customer service strategies</w:t>
      </w:r>
    </w:p>
    <w:p w:rsidR="00000000" w:rsidRPr="00444191" w:rsidP="00444191">
      <w:pPr>
        <w:pStyle w:val="BodyText"/>
      </w:pPr>
      <w:r w:rsidRPr="00444191">
        <w:t>BSBCUS402 Address customer needs</w:t>
      </w:r>
    </w:p>
    <w:p w:rsidR="00000000" w:rsidRPr="00444191" w:rsidP="00444191">
      <w:pPr>
        <w:pStyle w:val="BodyText"/>
      </w:pPr>
      <w:r w:rsidRPr="00444191">
        <w:t>BSBEBU401 Review and maintain a website</w:t>
      </w:r>
    </w:p>
    <w:p w:rsidR="00000000" w:rsidRPr="00444191" w:rsidP="00444191">
      <w:pPr>
        <w:pStyle w:val="BodyText"/>
      </w:pPr>
      <w:r w:rsidRPr="00444191">
        <w:t>BSBFIA412 Report on financial activity</w:t>
      </w:r>
    </w:p>
    <w:p w:rsidR="00000000" w:rsidRPr="00444191" w:rsidP="00444191">
      <w:pPr>
        <w:pStyle w:val="BodyText"/>
      </w:pPr>
      <w:r w:rsidRPr="00444191">
        <w:t>BSBINN3</w:t>
      </w:r>
      <w:r w:rsidRPr="00444191">
        <w:t>01 Promote innovation in a team environment</w:t>
      </w:r>
    </w:p>
    <w:p w:rsidR="00000000" w:rsidRPr="00444191" w:rsidP="00444191">
      <w:pPr>
        <w:pStyle w:val="BodyText"/>
      </w:pPr>
      <w:r w:rsidRPr="00444191">
        <w:t>BSBITS411 Maintain and implement digital technology</w:t>
      </w:r>
    </w:p>
    <w:p w:rsidR="00000000" w:rsidRPr="00444191" w:rsidP="00444191">
      <w:pPr>
        <w:pStyle w:val="BodyText"/>
      </w:pPr>
      <w:r w:rsidRPr="00444191">
        <w:t>BSBITU401 Design and develop complex text documents</w:t>
      </w:r>
    </w:p>
    <w:p w:rsidR="00000000" w:rsidRPr="00444191" w:rsidP="00444191">
      <w:pPr>
        <w:pStyle w:val="BodyText"/>
      </w:pPr>
      <w:r w:rsidRPr="00444191">
        <w:t>BSBLDR403 Lead team effectiveness</w:t>
      </w:r>
    </w:p>
    <w:p w:rsidR="00000000" w:rsidRPr="00444191" w:rsidP="00444191">
      <w:pPr>
        <w:pStyle w:val="BodyText"/>
      </w:pPr>
      <w:r w:rsidRPr="00444191">
        <w:t>BSBLED401 Develop teams and individuals</w:t>
      </w:r>
    </w:p>
    <w:p w:rsidR="00000000" w:rsidRPr="00444191" w:rsidP="00444191">
      <w:pPr>
        <w:pStyle w:val="BodyText"/>
      </w:pPr>
      <w:r w:rsidRPr="00444191">
        <w:t>BSBMED401 Manage patient record ke</w:t>
      </w:r>
      <w:r w:rsidRPr="00444191">
        <w:t>eping system</w:t>
      </w:r>
    </w:p>
    <w:p w:rsidR="00000000" w:rsidRPr="00444191" w:rsidP="00444191">
      <w:pPr>
        <w:pStyle w:val="BodyText"/>
      </w:pPr>
      <w:r w:rsidRPr="00444191">
        <w:t>BSBMKG413 Promote products and services</w:t>
      </w:r>
    </w:p>
    <w:p w:rsidR="00000000" w:rsidRPr="00444191" w:rsidP="00444191">
      <w:pPr>
        <w:pStyle w:val="BodyText"/>
      </w:pPr>
      <w:r w:rsidRPr="00444191">
        <w:t>BSBMKG414 Undertake marketing activities</w:t>
      </w:r>
    </w:p>
    <w:p w:rsidR="00000000" w:rsidRPr="00444191" w:rsidP="00444191">
      <w:pPr>
        <w:pStyle w:val="BodyText"/>
      </w:pPr>
      <w:r w:rsidRPr="00444191">
        <w:t>BSBPMG522 Undertake project work</w:t>
      </w:r>
    </w:p>
    <w:p w:rsidR="00000000" w:rsidRPr="00444191" w:rsidP="00444191">
      <w:pPr>
        <w:pStyle w:val="BodyText"/>
      </w:pPr>
      <w:r w:rsidRPr="00444191">
        <w:t>BSBREL401 Establish networks</w:t>
      </w:r>
    </w:p>
    <w:p w:rsidR="00000000" w:rsidRPr="00444191" w:rsidP="00444191">
      <w:pPr>
        <w:pStyle w:val="BodyText"/>
      </w:pPr>
      <w:r w:rsidRPr="00444191">
        <w:t>BSBRES411 Analyse and present research information</w:t>
      </w:r>
    </w:p>
    <w:p w:rsidR="00000000" w:rsidRPr="00444191" w:rsidP="00444191">
      <w:pPr>
        <w:pStyle w:val="BodyText"/>
      </w:pPr>
      <w:r w:rsidRPr="00444191">
        <w:t>BSBRSK401 Identify risk and apply risk management</w:t>
      </w:r>
      <w:r w:rsidRPr="00444191">
        <w:t xml:space="preserve"> processes</w:t>
      </w:r>
    </w:p>
    <w:p w:rsidR="00000000" w:rsidRPr="00444191" w:rsidP="00444191">
      <w:pPr>
        <w:pStyle w:val="BodyText"/>
      </w:pPr>
      <w:r w:rsidRPr="00444191">
        <w:t>BSBSUS401 Implement and monitor environmentally sustainable work practices</w:t>
      </w:r>
    </w:p>
    <w:p w:rsidR="00000000" w:rsidRPr="00444191" w:rsidP="00444191">
      <w:pPr>
        <w:pStyle w:val="BodyText"/>
      </w:pPr>
      <w:r w:rsidRPr="00444191">
        <w:t xml:space="preserve">BSBWHS401 Implement and monitor WHS policies, procedures and programs to meet legislative requirements </w:t>
      </w:r>
    </w:p>
    <w:p w:rsidR="00000000" w:rsidRPr="00444191" w:rsidP="00444191">
      <w:pPr>
        <w:pStyle w:val="BodyText"/>
      </w:pPr>
      <w:r w:rsidRPr="00444191">
        <w:t>BSBWRT401 Write complex documents</w:t>
      </w:r>
    </w:p>
    <w:p w:rsidR="00000000" w:rsidRPr="00444191" w:rsidP="00444191">
      <w:pPr>
        <w:pStyle w:val="AllowPageBreak"/>
      </w:pPr>
    </w:p>
    <w:p w:rsidR="00000000" w:rsidRPr="00444191" w:rsidP="00444191">
      <w:pPr>
        <w:pStyle w:val="Heading1"/>
      </w:pPr>
      <w:bookmarkStart w:id="5" w:name="O_1008285"/>
      <w:bookmarkEnd w:id="5"/>
      <w:r w:rsidRPr="00444191">
        <w:t>Qualification</w:t>
      </w:r>
      <w:r w:rsidRPr="00444191">
        <w:t xml:space="preserve">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20"/>
      </w:tblGrid>
      <w:tr w:rsidTr="00444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91" w:rsidP="00444191">
            <w:pPr>
              <w:pStyle w:val="BodyText"/>
            </w:pPr>
            <w:r w:rsidRPr="00444191">
              <w:rPr>
                <w:rStyle w:val="SpecialBold"/>
              </w:rPr>
              <w:t>Code and title</w:t>
            </w:r>
          </w:p>
          <w:p w:rsidR="00000000" w:rsidRPr="00444191" w:rsidP="00444191">
            <w:pPr>
              <w:pStyle w:val="BodyText"/>
            </w:pPr>
            <w:r w:rsidRPr="0044419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91" w:rsidP="00444191">
            <w:pPr>
              <w:pStyle w:val="BodyText"/>
            </w:pPr>
            <w:r w:rsidRPr="00444191">
              <w:rPr>
                <w:rStyle w:val="SpecialBold"/>
              </w:rPr>
              <w:t>Code and title</w:t>
            </w:r>
          </w:p>
          <w:p w:rsidR="00000000" w:rsidRPr="00444191" w:rsidP="00444191">
            <w:pPr>
              <w:pStyle w:val="BodyText"/>
            </w:pPr>
            <w:r w:rsidRPr="0044419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91" w:rsidP="00444191">
            <w:pPr>
              <w:pStyle w:val="BodyText"/>
            </w:pPr>
            <w:r w:rsidRPr="00444191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91">
            <w:pPr>
              <w:pStyle w:val="BodyText"/>
              <w:rPr>
                <w:lang w:val="en-NZ"/>
              </w:rPr>
            </w:pPr>
            <w:r w:rsidRPr="00444191">
              <w:rPr>
                <w:rStyle w:val="SpecialBold"/>
              </w:rPr>
              <w:t>Equivalence status</w:t>
            </w:r>
          </w:p>
        </w:tc>
      </w:tr>
      <w:tr w:rsidTr="00444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91" w:rsidP="00444191">
            <w:pPr>
              <w:pStyle w:val="BodyText"/>
            </w:pPr>
            <w:r w:rsidRPr="00444191">
              <w:t>BSB41715 Certificate IV in Recordkeeping</w:t>
            </w:r>
          </w:p>
          <w:p w:rsidR="00000000" w:rsidP="00444191">
            <w:pPr>
              <w:pStyle w:val="BodyText"/>
              <w:rPr>
                <w:lang w:val="en-NZ"/>
              </w:rPr>
            </w:pPr>
            <w:r w:rsidRPr="00444191">
              <w:t>Release 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91" w:rsidP="00444191">
            <w:pPr>
              <w:pStyle w:val="BodyText"/>
            </w:pPr>
            <w:r w:rsidRPr="00444191">
              <w:t>BSB41715 Certificate IV in Recordkeeping</w:t>
            </w:r>
          </w:p>
          <w:p w:rsidR="00000000" w:rsidP="00444191">
            <w:pPr>
              <w:pStyle w:val="BodyText"/>
              <w:rPr>
                <w:lang w:val="en-NZ"/>
              </w:rPr>
            </w:pPr>
            <w:r w:rsidRPr="00444191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91">
            <w:pPr>
              <w:pStyle w:val="BodyText"/>
              <w:rPr>
                <w:lang w:val="en-NZ"/>
              </w:rPr>
            </w:pPr>
            <w:r w:rsidRPr="00444191">
              <w:t>Updated codes and titles in unit list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91" w:rsidP="00444191">
            <w:pPr>
              <w:pStyle w:val="BodyText"/>
            </w:pPr>
            <w:r w:rsidRPr="00444191">
              <w:t>Equivalent qualification</w:t>
            </w:r>
          </w:p>
        </w:tc>
      </w:tr>
    </w:tbl>
    <w:p w:rsidR="00000000" w:rsidRPr="00444191" w:rsidP="00444191">
      <w:pPr>
        <w:pStyle w:val="BodyText"/>
      </w:pPr>
    </w:p>
    <w:p w:rsidR="00000000" w:rsidRPr="00444191" w:rsidP="00444191">
      <w:pPr>
        <w:pStyle w:val="AllowPageBreak"/>
      </w:pPr>
    </w:p>
    <w:p w:rsidR="00000000" w:rsidRPr="00444191" w:rsidP="00444191">
      <w:pPr>
        <w:pStyle w:val="Heading1"/>
      </w:pPr>
      <w:bookmarkStart w:id="6" w:name="O_1008290"/>
      <w:bookmarkEnd w:id="6"/>
      <w:r w:rsidRPr="00444191">
        <w:t>Links</w:t>
      </w:r>
    </w:p>
    <w:p w:rsidR="00000000" w:rsidRPr="00444191" w:rsidP="00444191">
      <w:pPr>
        <w:pStyle w:val="BodyText"/>
      </w:pPr>
      <w:r w:rsidRPr="00444191">
        <w:t>Companion Volume implementation guides are found in VETNet - https://vetnet.education.gov.au/Pages/TrainingDocs.aspx?q=11ef6853-ceed-4ba7-9d87-4da407e23c10</w:t>
      </w:r>
    </w:p>
    <w:p w:rsidR="00000000" w:rsidRPr="00444191" w:rsidP="00444191"/>
    <w:sectPr w:rsidSect="004441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91" w:rsidRPr="00AA502E" w:rsidP="00AA5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2E" w:rsidP="00444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502E" w:rsidP="00444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502E" w:rsidP="004441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191" w:rsidRPr="00AA502E" w:rsidP="00AA5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2E" w:rsidRPr="002D2AF8" w:rsidP="00444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BSB41715 Certificate IV in Recordkeeping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AA502E" w:rsidP="004441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8E3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12EB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1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1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1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1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1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1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1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1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1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1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1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191"/>
  </w:style>
  <w:style w:type="character" w:customStyle="1" w:styleId="Heading1Char">
    <w:name w:val="Heading 1 Char"/>
    <w:basedOn w:val="DefaultParagraphFont"/>
    <w:link w:val="Heading1"/>
    <w:rsid w:val="004441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1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1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1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191"/>
    <w:rPr>
      <w:b/>
      <w:spacing w:val="0"/>
    </w:rPr>
  </w:style>
  <w:style w:type="paragraph" w:customStyle="1" w:styleId="SuperHeading">
    <w:name w:val="SuperHeading"/>
    <w:basedOn w:val="Normal"/>
    <w:rsid w:val="004441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1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1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1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1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1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1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1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1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1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1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1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1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1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1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1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1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1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1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1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1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19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1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1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1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1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1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1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1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1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1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191"/>
    <w:rPr>
      <w:i/>
    </w:rPr>
  </w:style>
  <w:style w:type="paragraph" w:styleId="Caption">
    <w:name w:val="caption"/>
    <w:basedOn w:val="BodyText"/>
    <w:next w:val="Normal"/>
    <w:qFormat/>
    <w:rsid w:val="004441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1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1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191"/>
  </w:style>
  <w:style w:type="paragraph" w:styleId="TableofFigures">
    <w:name w:val="table of figures"/>
    <w:basedOn w:val="Normal"/>
    <w:next w:val="Normal"/>
    <w:semiHidden/>
    <w:rsid w:val="004441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191"/>
    <w:pPr>
      <w:numPr>
        <w:numId w:val="10"/>
      </w:numPr>
    </w:pPr>
  </w:style>
  <w:style w:type="character" w:customStyle="1" w:styleId="WingdingSymbols">
    <w:name w:val="Wingding Symbols"/>
    <w:rsid w:val="00444191"/>
    <w:rPr>
      <w:rFonts w:ascii="Wingdings" w:hAnsi="Wingdings"/>
    </w:rPr>
  </w:style>
  <w:style w:type="paragraph" w:customStyle="1" w:styleId="TableHeading">
    <w:name w:val="Table Heading"/>
    <w:basedOn w:val="HeadingBase"/>
    <w:rsid w:val="004441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191"/>
    <w:rPr>
      <w:color w:val="0033CC"/>
      <w:u w:val="none"/>
    </w:rPr>
  </w:style>
  <w:style w:type="paragraph" w:customStyle="1" w:styleId="BodyTextRight">
    <w:name w:val="Body Text Right"/>
    <w:basedOn w:val="BodyText"/>
    <w:rsid w:val="004441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1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1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1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1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1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191"/>
    <w:rPr>
      <w:sz w:val="32"/>
    </w:rPr>
  </w:style>
  <w:style w:type="paragraph" w:customStyle="1" w:styleId="HeadingProcedure">
    <w:name w:val="Heading Procedure"/>
    <w:basedOn w:val="HeadingBase"/>
    <w:next w:val="Normal"/>
    <w:rsid w:val="004441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191"/>
    <w:pPr>
      <w:spacing w:before="60" w:after="60"/>
    </w:pPr>
  </w:style>
  <w:style w:type="paragraph" w:styleId="ListContinue">
    <w:name w:val="List Continue"/>
    <w:basedOn w:val="List"/>
    <w:rsid w:val="00444191"/>
    <w:pPr>
      <w:ind w:firstLine="0"/>
    </w:pPr>
  </w:style>
  <w:style w:type="paragraph" w:customStyle="1" w:styleId="ListNote">
    <w:name w:val="List Note"/>
    <w:basedOn w:val="List"/>
    <w:rsid w:val="004441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1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1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191"/>
    <w:rPr>
      <w:rFonts w:ascii="Courier New" w:hAnsi="Courier New"/>
    </w:rPr>
  </w:style>
  <w:style w:type="paragraph" w:customStyle="1" w:styleId="NoteBullet">
    <w:name w:val="Note Bullet"/>
    <w:basedOn w:val="Note"/>
    <w:rsid w:val="004441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1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1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1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1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1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1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191"/>
    <w:rPr>
      <w:b/>
      <w:smallCaps/>
    </w:rPr>
  </w:style>
  <w:style w:type="paragraph" w:customStyle="1" w:styleId="TableListNumber">
    <w:name w:val="Table List Number"/>
    <w:basedOn w:val="ListNumber"/>
    <w:rsid w:val="004441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1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191"/>
    <w:pPr>
      <w:numPr>
        <w:numId w:val="8"/>
      </w:numPr>
    </w:pPr>
  </w:style>
  <w:style w:type="paragraph" w:customStyle="1" w:styleId="ListAlpha2">
    <w:name w:val="List Alpha 2"/>
    <w:basedOn w:val="List2"/>
    <w:rsid w:val="00444191"/>
    <w:pPr>
      <w:numPr>
        <w:numId w:val="7"/>
      </w:numPr>
    </w:pPr>
  </w:style>
  <w:style w:type="paragraph" w:styleId="List2">
    <w:name w:val="List 2"/>
    <w:basedOn w:val="BodyText"/>
    <w:rsid w:val="004441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1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1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1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1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1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4191"/>
    <w:pPr>
      <w:numPr>
        <w:numId w:val="3"/>
      </w:numPr>
    </w:pPr>
  </w:style>
  <w:style w:type="paragraph" w:styleId="ListContinue2">
    <w:name w:val="List Continue 2"/>
    <w:basedOn w:val="List2"/>
    <w:rsid w:val="00444191"/>
    <w:pPr>
      <w:ind w:firstLine="0"/>
    </w:pPr>
  </w:style>
  <w:style w:type="paragraph" w:styleId="ListContinue3">
    <w:name w:val="List Continue 3"/>
    <w:basedOn w:val="List3"/>
    <w:rsid w:val="00444191"/>
    <w:pPr>
      <w:ind w:left="1021" w:firstLine="0"/>
    </w:pPr>
  </w:style>
  <w:style w:type="paragraph" w:styleId="ListContinue4">
    <w:name w:val="List Continue 4"/>
    <w:basedOn w:val="List4"/>
    <w:rsid w:val="00444191"/>
    <w:pPr>
      <w:ind w:firstLine="0"/>
    </w:pPr>
  </w:style>
  <w:style w:type="paragraph" w:styleId="ListContinue5">
    <w:name w:val="List Continue 5"/>
    <w:basedOn w:val="List5"/>
    <w:rsid w:val="00444191"/>
    <w:pPr>
      <w:ind w:firstLine="0"/>
    </w:pPr>
  </w:style>
  <w:style w:type="paragraph" w:styleId="ListNumber3">
    <w:name w:val="List Number 3"/>
    <w:basedOn w:val="List3"/>
    <w:rsid w:val="00444191"/>
    <w:pPr>
      <w:numPr>
        <w:numId w:val="4"/>
      </w:numPr>
    </w:pPr>
  </w:style>
  <w:style w:type="paragraph" w:styleId="ListNumber4">
    <w:name w:val="List Number 4"/>
    <w:basedOn w:val="List4"/>
    <w:rsid w:val="00444191"/>
    <w:pPr>
      <w:numPr>
        <w:numId w:val="5"/>
      </w:numPr>
    </w:pPr>
  </w:style>
  <w:style w:type="paragraph" w:styleId="ListNumber5">
    <w:name w:val="List Number 5"/>
    <w:basedOn w:val="List5"/>
    <w:rsid w:val="00444191"/>
    <w:pPr>
      <w:numPr>
        <w:numId w:val="6"/>
      </w:numPr>
    </w:pPr>
  </w:style>
  <w:style w:type="paragraph" w:styleId="BlockText">
    <w:name w:val="Block Text"/>
    <w:basedOn w:val="Normal"/>
    <w:rsid w:val="004441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1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191"/>
    <w:rPr>
      <w:sz w:val="16"/>
      <w:vertAlign w:val="superscript"/>
    </w:rPr>
  </w:style>
  <w:style w:type="character" w:customStyle="1" w:styleId="Symbols">
    <w:name w:val="Symbols"/>
    <w:basedOn w:val="DefaultParagraphFont"/>
    <w:rsid w:val="00444191"/>
    <w:rPr>
      <w:rFonts w:ascii="Symbol" w:hAnsi="Symbol"/>
    </w:rPr>
  </w:style>
  <w:style w:type="character" w:customStyle="1" w:styleId="MenuOptions">
    <w:name w:val="Menu Options"/>
    <w:basedOn w:val="DefaultParagraphFont"/>
    <w:rsid w:val="004441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191"/>
    <w:rPr>
      <w:b/>
    </w:rPr>
  </w:style>
  <w:style w:type="character" w:customStyle="1" w:styleId="Underlined">
    <w:name w:val="Underlined"/>
    <w:basedOn w:val="DefaultParagraphFont"/>
    <w:rsid w:val="00444191"/>
    <w:rPr>
      <w:u w:val="single"/>
    </w:rPr>
  </w:style>
  <w:style w:type="paragraph" w:customStyle="1" w:styleId="TableBodyTextRight">
    <w:name w:val="Table Body Text Right"/>
    <w:basedOn w:val="TableBodyText"/>
    <w:rsid w:val="004441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191"/>
    <w:rPr>
      <w:sz w:val="18"/>
    </w:rPr>
  </w:style>
  <w:style w:type="paragraph" w:customStyle="1" w:styleId="BodySmallRight">
    <w:name w:val="Body Small Right"/>
    <w:basedOn w:val="BodyTextRight"/>
    <w:rsid w:val="00444191"/>
    <w:rPr>
      <w:sz w:val="18"/>
      <w:szCs w:val="18"/>
    </w:rPr>
  </w:style>
  <w:style w:type="paragraph" w:customStyle="1" w:styleId="MarginEdition">
    <w:name w:val="Margin Edition"/>
    <w:basedOn w:val="MarginNote"/>
    <w:rsid w:val="004441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191"/>
    <w:rPr>
      <w:sz w:val="2"/>
      <w:szCs w:val="2"/>
    </w:rPr>
  </w:style>
  <w:style w:type="character" w:customStyle="1" w:styleId="Small">
    <w:name w:val="Small"/>
    <w:basedOn w:val="DefaultParagraphFont"/>
    <w:rsid w:val="00444191"/>
    <w:rPr>
      <w:sz w:val="16"/>
    </w:rPr>
  </w:style>
  <w:style w:type="paragraph" w:customStyle="1" w:styleId="WideTable">
    <w:name w:val="Wide Table"/>
    <w:basedOn w:val="Normal"/>
    <w:rsid w:val="004441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191"/>
  </w:style>
  <w:style w:type="paragraph" w:styleId="Quote">
    <w:name w:val="Quote"/>
    <w:basedOn w:val="Heading1"/>
    <w:link w:val="QuoteChar"/>
    <w:qFormat/>
    <w:rsid w:val="004441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1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191"/>
    <w:pPr>
      <w:pageBreakBefore/>
    </w:pPr>
  </w:style>
  <w:style w:type="paragraph" w:customStyle="1" w:styleId="Border">
    <w:name w:val="Border"/>
    <w:basedOn w:val="Normal"/>
    <w:qFormat/>
    <w:rsid w:val="004441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1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1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1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1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1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1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1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1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191"/>
    <w:rPr>
      <w:u w:val="single"/>
    </w:rPr>
  </w:style>
  <w:style w:type="character" w:customStyle="1" w:styleId="BoldandItalics">
    <w:name w:val="Bold and Italics"/>
    <w:qFormat/>
    <w:rsid w:val="00444191"/>
    <w:rPr>
      <w:b/>
      <w:i/>
      <w:u w:val="none"/>
    </w:rPr>
  </w:style>
  <w:style w:type="paragraph" w:styleId="BalloonText">
    <w:name w:val="Balloon Text"/>
    <w:basedOn w:val="Normal"/>
    <w:link w:val="BalloonTextChar"/>
    <w:rsid w:val="004441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1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1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1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1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1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19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3022</Characters>
  <Application>Microsoft Office Word</Application>
  <DocSecurity>0</DocSecurity>
  <Lines>103</Lines>
  <Paragraphs>70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BSB41715 Certificate IV in Recordkeeping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2018-09-27T12:43:27Z</dcterms:created>
  <dcterms:modified xsi:type="dcterms:W3CDTF">2018-09-26T23:22:00Z</dcterms:modified>
</cp:coreProperties>
</file>