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91A" w:rsidP="00C849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BSB31215 Certificate III in Library and Information Services</w:t>
      </w:r>
      <w:r>
        <w:fldChar w:fldCharType="end"/>
      </w:r>
    </w:p>
    <w:p w:rsidR="00C8491A" w:rsidP="00C8491A">
      <w:pPr>
        <w:pStyle w:val="Version"/>
        <w:sectPr w:rsidSect="001E5B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E5B37" w:rsidP="001E5B37">
      <w:pPr>
        <w:pStyle w:val="SuperHeading"/>
      </w:pPr>
      <w:r w:rsidRPr="001E5B37">
        <w:t>BSB31215 Certificate III in Library and Information Services</w:t>
      </w:r>
    </w:p>
    <w:p w:rsidR="00000000" w:rsidRPr="001E5B37" w:rsidP="001E5B37">
      <w:pPr>
        <w:pStyle w:val="Heading1"/>
      </w:pPr>
      <w:bookmarkStart w:id="1" w:name="O_985151"/>
      <w:bookmarkEnd w:id="1"/>
      <w:r w:rsidRPr="001E5B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2"/>
        <w:gridCol w:w="6325"/>
      </w:tblGrid>
      <w:tr w:rsidTr="001E5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37" w:rsidP="001E5B37">
            <w:pPr>
              <w:pStyle w:val="BodyText"/>
            </w:pPr>
            <w:r w:rsidRPr="001E5B3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37">
            <w:pPr>
              <w:pStyle w:val="BodyText"/>
              <w:rPr>
                <w:lang w:val="en-NZ"/>
              </w:rPr>
            </w:pPr>
            <w:r w:rsidRPr="001E5B37">
              <w:rPr>
                <w:rStyle w:val="SpecialBold"/>
              </w:rPr>
              <w:t>Comments</w:t>
            </w:r>
          </w:p>
        </w:tc>
      </w:tr>
      <w:tr w:rsidTr="001E5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37">
            <w:pPr>
              <w:pStyle w:val="BodyText"/>
              <w:rPr>
                <w:lang w:val="en-NZ"/>
              </w:rPr>
            </w:pPr>
            <w:r w:rsidRPr="001E5B37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37" w:rsidP="001E5B37">
            <w:pPr>
              <w:pStyle w:val="BodyText"/>
            </w:pPr>
            <w:r w:rsidRPr="001E5B37">
              <w:t>This qualification first released with BSB Business Services Training Package Version 3.0.</w:t>
            </w:r>
          </w:p>
          <w:p w:rsidR="00000000" w:rsidP="001E5B37">
            <w:pPr>
              <w:pStyle w:val="BodyText"/>
              <w:rPr>
                <w:lang w:val="en-NZ"/>
              </w:rPr>
            </w:pPr>
            <w:r w:rsidRPr="001E5B37">
              <w:t>Version created to update codes and titles in unit list.</w:t>
            </w:r>
          </w:p>
        </w:tc>
      </w:tr>
      <w:tr w:rsidTr="001E5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37">
            <w:pPr>
              <w:pStyle w:val="BodyText"/>
              <w:rPr>
                <w:lang w:val="en-NZ"/>
              </w:rPr>
            </w:pPr>
            <w:r w:rsidRPr="001E5B3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37" w:rsidP="001E5B37">
            <w:pPr>
              <w:pStyle w:val="BodyText"/>
            </w:pPr>
            <w:r w:rsidRPr="001E5B37">
              <w:t>This qualification first release</w:t>
            </w:r>
            <w:r w:rsidRPr="001E5B37">
              <w:t>d with BSB Business Services Training Package Version 2.0.</w:t>
            </w:r>
          </w:p>
        </w:tc>
      </w:tr>
    </w:tbl>
    <w:p w:rsidR="00000000" w:rsidRPr="001E5B37" w:rsidP="001E5B37">
      <w:pPr>
        <w:pStyle w:val="BodyText"/>
      </w:pPr>
    </w:p>
    <w:p w:rsidR="00000000" w:rsidRPr="001E5B37" w:rsidP="001E5B37">
      <w:pPr>
        <w:pStyle w:val="AllowPageBreak"/>
      </w:pPr>
    </w:p>
    <w:p w:rsidR="00000000" w:rsidRPr="001E5B37" w:rsidP="001E5B37">
      <w:pPr>
        <w:pStyle w:val="Heading1"/>
      </w:pPr>
      <w:bookmarkStart w:id="2" w:name="O_985150"/>
      <w:bookmarkEnd w:id="2"/>
      <w:r w:rsidRPr="001E5B37">
        <w:t>Qualification Description</w:t>
      </w:r>
    </w:p>
    <w:p w:rsidR="00000000" w:rsidRPr="001E5B37" w:rsidP="001E5B37">
      <w:pPr>
        <w:pStyle w:val="BodyText"/>
      </w:pPr>
      <w:r w:rsidRPr="001E5B37">
        <w:t>This qualification reflects the role of individuals who use a broad range of skills and knowledge in a wide variety of environments.</w:t>
      </w:r>
    </w:p>
    <w:p w:rsidR="00000000" w:rsidRPr="001E5B37" w:rsidP="001E5B37">
      <w:pPr>
        <w:pStyle w:val="BodyText"/>
      </w:pPr>
    </w:p>
    <w:p w:rsidR="00000000" w:rsidRPr="001E5B37" w:rsidP="001E5B37">
      <w:pPr>
        <w:pStyle w:val="BodyText"/>
      </w:pPr>
      <w:r w:rsidRPr="001E5B37">
        <w:rPr>
          <w:rStyle w:val="SpecialBold"/>
        </w:rPr>
        <w:t>Licensing/Regulato</w:t>
      </w:r>
      <w:r w:rsidRPr="001E5B37">
        <w:rPr>
          <w:rStyle w:val="SpecialBold"/>
        </w:rPr>
        <w:t xml:space="preserve">ry Information </w:t>
      </w:r>
    </w:p>
    <w:p w:rsidR="00000000" w:rsidRPr="001E5B37" w:rsidP="001E5B37">
      <w:pPr>
        <w:pStyle w:val="BodyText"/>
      </w:pPr>
      <w:r w:rsidRPr="001E5B37">
        <w:t>No licensing, legislative or certification requirements apply to this qualification at the time of publication.</w:t>
      </w:r>
    </w:p>
    <w:p w:rsidR="00000000" w:rsidRPr="001E5B37" w:rsidP="001E5B37">
      <w:pPr>
        <w:pStyle w:val="AllowPageBreak"/>
      </w:pPr>
    </w:p>
    <w:p w:rsidR="00000000" w:rsidRPr="001E5B37" w:rsidP="001E5B37">
      <w:pPr>
        <w:pStyle w:val="Heading1"/>
      </w:pPr>
      <w:bookmarkStart w:id="3" w:name="O_985149"/>
      <w:bookmarkEnd w:id="3"/>
      <w:r w:rsidRPr="001E5B37">
        <w:t>Entry Requirements</w:t>
      </w:r>
    </w:p>
    <w:p w:rsidR="00000000" w:rsidRPr="001E5B37" w:rsidP="001E5B37">
      <w:pPr>
        <w:pStyle w:val="BodyText"/>
      </w:pPr>
      <w:r w:rsidRPr="001E5B37">
        <w:t>Nil</w:t>
      </w:r>
    </w:p>
    <w:p w:rsidR="00000000" w:rsidRPr="001E5B37" w:rsidP="001E5B37">
      <w:pPr>
        <w:pStyle w:val="AllowPageBreak"/>
      </w:pPr>
    </w:p>
    <w:p w:rsidR="00000000" w:rsidRPr="001E5B37" w:rsidP="001E5B37">
      <w:pPr>
        <w:pStyle w:val="Heading1"/>
      </w:pPr>
      <w:bookmarkStart w:id="4" w:name="O_985148"/>
      <w:bookmarkEnd w:id="4"/>
      <w:r w:rsidRPr="001E5B37">
        <w:t>Packaging Rules</w:t>
      </w:r>
    </w:p>
    <w:p w:rsidR="00000000" w:rsidRPr="001E5B37" w:rsidP="001E5B37">
      <w:pPr>
        <w:pStyle w:val="BodyText"/>
      </w:pPr>
      <w:r w:rsidRPr="001E5B37">
        <w:rPr>
          <w:rStyle w:val="SpecialBold"/>
        </w:rPr>
        <w:t>Total number of units = 12</w:t>
      </w:r>
    </w:p>
    <w:p w:rsidR="00000000" w:rsidRPr="001E5B37" w:rsidP="001E5B37">
      <w:pPr>
        <w:pStyle w:val="BodyText"/>
      </w:pPr>
      <w:r w:rsidRPr="001E5B37">
        <w:rPr>
          <w:rStyle w:val="SpecialBold"/>
        </w:rPr>
        <w:t>6 core units</w:t>
      </w:r>
      <w:r w:rsidRPr="001E5B37">
        <w:t xml:space="preserve"> plus</w:t>
      </w:r>
    </w:p>
    <w:p w:rsidR="00000000" w:rsidRPr="001E5B37" w:rsidP="001E5B37">
      <w:pPr>
        <w:pStyle w:val="BodyText"/>
      </w:pPr>
      <w:r w:rsidRPr="001E5B37">
        <w:rPr>
          <w:rStyle w:val="SpecialBold"/>
        </w:rPr>
        <w:t xml:space="preserve">6 elective </w:t>
      </w:r>
      <w:r w:rsidRPr="001E5B37">
        <w:t>units, of which:</w:t>
      </w:r>
    </w:p>
    <w:p w:rsidR="00000000" w:rsidRPr="001E5B37" w:rsidP="001E5B37">
      <w:pPr>
        <w:pStyle w:val="ListBullet"/>
      </w:pPr>
      <w:r w:rsidRPr="001E5B37">
        <w:t>4 must be selected from Group A</w:t>
      </w:r>
    </w:p>
    <w:p w:rsidR="00000000" w:rsidRPr="001E5B37" w:rsidP="001E5B37">
      <w:pPr>
        <w:pStyle w:val="ListBullet"/>
      </w:pPr>
      <w:r w:rsidRPr="001E5B37">
        <w:t>up to 2 may be from Group A and/or Group B</w:t>
      </w:r>
    </w:p>
    <w:p w:rsidR="00000000" w:rsidRPr="001E5B37" w:rsidP="001E5B37">
      <w:pPr>
        <w:pStyle w:val="ListBullet"/>
      </w:pPr>
      <w:r w:rsidRPr="001E5B37">
        <w:t>up to 2 may be from any currently endorsed Training Package or accredited course at Certificate II, III or IV level.</w:t>
      </w:r>
    </w:p>
    <w:p w:rsidR="00000000" w:rsidRPr="001E5B37" w:rsidP="001E5B37">
      <w:pPr>
        <w:pStyle w:val="BodyText"/>
      </w:pPr>
    </w:p>
    <w:p w:rsidR="00000000" w:rsidRPr="001E5B37" w:rsidP="001E5B37">
      <w:pPr>
        <w:pStyle w:val="BodyText"/>
      </w:pPr>
      <w:r w:rsidRPr="001E5B37">
        <w:t>Elective units must be relevant to</w:t>
      </w:r>
      <w:r w:rsidRPr="001E5B37">
        <w:t xml:space="preserve"> the work environment and the qualification, maintain the integrity of the AQF alignment and contribute to a valid, industry-supported vocational outcome.</w:t>
      </w:r>
    </w:p>
    <w:p w:rsidR="00000000" w:rsidRPr="001E5B37" w:rsidP="001E5B37">
      <w:pPr>
        <w:pStyle w:val="BodyText"/>
      </w:pPr>
    </w:p>
    <w:p w:rsidR="00000000" w:rsidRPr="001E5B37" w:rsidP="001E5B37">
      <w:pPr>
        <w:pStyle w:val="BodyText"/>
      </w:pPr>
      <w:r w:rsidRPr="001E5B37">
        <w:rPr>
          <w:rStyle w:val="SpecialBold"/>
        </w:rPr>
        <w:t>Core Units</w:t>
      </w:r>
    </w:p>
    <w:p w:rsidR="00000000" w:rsidRPr="001E5B37" w:rsidP="001E5B37">
      <w:pPr>
        <w:pStyle w:val="BodyText"/>
      </w:pPr>
      <w:r w:rsidRPr="001E5B37">
        <w:t>BSBCUS201 Deliver a service to customers</w:t>
      </w:r>
    </w:p>
    <w:p w:rsidR="00000000" w:rsidRPr="001E5B37" w:rsidP="001E5B37">
      <w:pPr>
        <w:pStyle w:val="BodyText"/>
      </w:pPr>
      <w:r w:rsidRPr="001E5B37">
        <w:t>BSBLIB304 Develop and use information literacy s</w:t>
      </w:r>
      <w:r w:rsidRPr="001E5B37">
        <w:t>kills</w:t>
      </w:r>
    </w:p>
    <w:p w:rsidR="00000000" w:rsidRPr="001E5B37" w:rsidP="001E5B37">
      <w:pPr>
        <w:pStyle w:val="BodyText"/>
      </w:pPr>
      <w:r w:rsidRPr="001E5B37">
        <w:t>BSBWHS302 Apply knowledge of WHS legislation in the workplace</w:t>
      </w:r>
    </w:p>
    <w:p w:rsidR="00000000" w:rsidRPr="001E5B37" w:rsidP="001E5B37">
      <w:pPr>
        <w:pStyle w:val="BodyText"/>
      </w:pPr>
      <w:r w:rsidRPr="001E5B37">
        <w:t>BSBWOR203 Work effectively with others</w:t>
      </w:r>
    </w:p>
    <w:p w:rsidR="00000000" w:rsidRPr="001E5B37" w:rsidP="001E5B37">
      <w:pPr>
        <w:pStyle w:val="BodyText"/>
      </w:pPr>
      <w:r w:rsidRPr="001E5B37">
        <w:t xml:space="preserve">CUAIND202 Develop and apply knowledge of information and cultural services </w:t>
      </w:r>
    </w:p>
    <w:p w:rsidR="00000000" w:rsidRPr="001E5B37" w:rsidP="001E5B37">
      <w:pPr>
        <w:pStyle w:val="BodyText"/>
      </w:pPr>
      <w:r w:rsidRPr="001E5B37">
        <w:t>ICTICT203 Operate application software packages</w:t>
      </w:r>
    </w:p>
    <w:p w:rsidR="00000000" w:rsidRPr="001E5B37" w:rsidP="001E5B37">
      <w:pPr>
        <w:pStyle w:val="BodyText"/>
      </w:pPr>
    </w:p>
    <w:p w:rsidR="00000000" w:rsidRPr="001E5B37" w:rsidP="001E5B37">
      <w:pPr>
        <w:pStyle w:val="BodyText"/>
      </w:pPr>
      <w:r w:rsidRPr="001E5B37">
        <w:rPr>
          <w:rStyle w:val="SpecialBold"/>
        </w:rPr>
        <w:t>Elective Units</w:t>
      </w:r>
    </w:p>
    <w:p w:rsidR="00000000" w:rsidRPr="001E5B37" w:rsidP="001E5B37">
      <w:pPr>
        <w:pStyle w:val="BodyText"/>
      </w:pPr>
      <w:r w:rsidRPr="001E5B37">
        <w:rPr>
          <w:rStyle w:val="SpecialBold"/>
        </w:rPr>
        <w:t>Group A</w:t>
      </w:r>
    </w:p>
    <w:p w:rsidR="00000000" w:rsidRPr="001E5B37" w:rsidP="001E5B37">
      <w:pPr>
        <w:pStyle w:val="BodyText"/>
      </w:pPr>
      <w:r w:rsidRPr="001E5B37">
        <w:t>BSBCON401 Work effectively in a business continuity context</w:t>
      </w:r>
    </w:p>
    <w:p w:rsidR="00000000" w:rsidRPr="001E5B37" w:rsidP="001E5B37">
      <w:pPr>
        <w:pStyle w:val="BodyText"/>
      </w:pPr>
      <w:r w:rsidRPr="001E5B37">
        <w:t>BSBEBU401 Review and maintain a website</w:t>
      </w:r>
    </w:p>
    <w:p w:rsidR="00000000" w:rsidRPr="001E5B37" w:rsidP="001E5B37">
      <w:pPr>
        <w:pStyle w:val="BodyText"/>
      </w:pPr>
      <w:r w:rsidRPr="001E5B37">
        <w:t>BSBINM301 Organise workplace information</w:t>
      </w:r>
    </w:p>
    <w:p w:rsidR="00000000" w:rsidRPr="001E5B37" w:rsidP="001E5B37">
      <w:pPr>
        <w:pStyle w:val="BodyText"/>
      </w:pPr>
      <w:r w:rsidRPr="001E5B37">
        <w:t>BSBITU309 Produce desktop published documents</w:t>
      </w:r>
    </w:p>
    <w:p w:rsidR="00000000" w:rsidRPr="001E5B37" w:rsidP="001E5B37">
      <w:pPr>
        <w:pStyle w:val="BodyText"/>
      </w:pPr>
      <w:r w:rsidRPr="001E5B37">
        <w:t xml:space="preserve">BSBLIB301 Catalogue objects into collections </w:t>
      </w:r>
    </w:p>
    <w:p w:rsidR="00000000" w:rsidRPr="001E5B37" w:rsidP="001E5B37">
      <w:pPr>
        <w:pStyle w:val="BodyText"/>
      </w:pPr>
      <w:r w:rsidRPr="001E5B37">
        <w:t>BSBLIB302 Develop and a</w:t>
      </w:r>
      <w:r w:rsidRPr="001E5B37">
        <w:t>pply knowledge of archives</w:t>
      </w:r>
    </w:p>
    <w:p w:rsidR="00000000" w:rsidRPr="001E5B37" w:rsidP="001E5B37">
      <w:pPr>
        <w:pStyle w:val="BodyText"/>
      </w:pPr>
      <w:r w:rsidRPr="001E5B37">
        <w:t>BSBLIB303 Provide multimedia support</w:t>
      </w:r>
    </w:p>
    <w:p w:rsidR="00000000" w:rsidRPr="001E5B37" w:rsidP="001E5B37">
      <w:pPr>
        <w:pStyle w:val="BodyText"/>
      </w:pPr>
      <w:r w:rsidRPr="001E5B37">
        <w:t>BSBLIB305 Use established cataloguing tools</w:t>
      </w:r>
    </w:p>
    <w:p w:rsidR="00000000" w:rsidRPr="001E5B37" w:rsidP="001E5B37">
      <w:pPr>
        <w:pStyle w:val="BodyText"/>
      </w:pPr>
      <w:r w:rsidRPr="001E5B37">
        <w:t>BSBLIB306 Process and maintain information resources</w:t>
      </w:r>
    </w:p>
    <w:p w:rsidR="00000000" w:rsidRPr="001E5B37" w:rsidP="001E5B37">
      <w:pPr>
        <w:pStyle w:val="BodyText"/>
      </w:pPr>
      <w:r w:rsidRPr="001E5B37">
        <w:t>BSBMKG414 Undertake marketing activities</w:t>
      </w:r>
    </w:p>
    <w:p w:rsidR="00000000" w:rsidRPr="001E5B37" w:rsidP="001E5B37">
      <w:pPr>
        <w:pStyle w:val="BodyText"/>
      </w:pPr>
      <w:r w:rsidRPr="001E5B37">
        <w:t>BSBRKG301 Control records</w:t>
      </w:r>
    </w:p>
    <w:p w:rsidR="00000000" w:rsidRPr="001E5B37" w:rsidP="001E5B37">
      <w:pPr>
        <w:pStyle w:val="BodyText"/>
      </w:pPr>
      <w:r w:rsidRPr="001E5B37">
        <w:t>BSBRKG302 Undertake disposal</w:t>
      </w:r>
    </w:p>
    <w:p w:rsidR="00000000" w:rsidRPr="001E5B37" w:rsidP="001E5B37">
      <w:pPr>
        <w:pStyle w:val="BodyText"/>
      </w:pPr>
      <w:r w:rsidRPr="001E5B37">
        <w:t>BSBRKG303 Retrieve information from records</w:t>
      </w:r>
    </w:p>
    <w:p w:rsidR="00000000" w:rsidRPr="001E5B37" w:rsidP="001E5B37">
      <w:pPr>
        <w:pStyle w:val="BodyText"/>
      </w:pPr>
      <w:r w:rsidRPr="001E5B37">
        <w:t>BSBRKG304 Maintain business records</w:t>
      </w:r>
    </w:p>
    <w:p w:rsidR="00000000" w:rsidRPr="001E5B37" w:rsidP="001E5B37">
      <w:pPr>
        <w:pStyle w:val="BodyText"/>
      </w:pPr>
      <w:r w:rsidRPr="001E5B37">
        <w:t>BSBRKG305 Review recordkeeping functions</w:t>
      </w:r>
    </w:p>
    <w:p w:rsidR="00000000" w:rsidRPr="001E5B37" w:rsidP="001E5B37">
      <w:pPr>
        <w:pStyle w:val="BodyText"/>
      </w:pPr>
      <w:r w:rsidRPr="001E5B37">
        <w:t>BSBRKG401 Review the status of a record</w:t>
      </w:r>
    </w:p>
    <w:p w:rsidR="00000000" w:rsidRPr="001E5B37" w:rsidP="001E5B37">
      <w:pPr>
        <w:pStyle w:val="BodyText"/>
      </w:pPr>
      <w:r w:rsidRPr="001E5B37">
        <w:t>BSBRKG402 Provide information from and about records</w:t>
      </w:r>
    </w:p>
    <w:p w:rsidR="00000000" w:rsidRPr="001E5B37" w:rsidP="001E5B37">
      <w:pPr>
        <w:pStyle w:val="BodyText"/>
      </w:pPr>
      <w:r w:rsidRPr="001E5B37">
        <w:t>BSBRKG404 Monitor and maintain records in</w:t>
      </w:r>
      <w:r w:rsidRPr="001E5B37">
        <w:t xml:space="preserve"> an online environment</w:t>
      </w:r>
    </w:p>
    <w:p w:rsidR="00000000" w:rsidRPr="001E5B37" w:rsidP="001E5B37">
      <w:pPr>
        <w:pStyle w:val="BodyText"/>
      </w:pPr>
      <w:r w:rsidRPr="001E5B37">
        <w:t>BSBSUS401 Implement and monitor environmentally sustainable work practices</w:t>
      </w:r>
    </w:p>
    <w:p w:rsidR="00000000" w:rsidRPr="001E5B37" w:rsidP="001E5B37">
      <w:pPr>
        <w:pStyle w:val="BodyText"/>
      </w:pPr>
      <w:r w:rsidRPr="001E5B37">
        <w:t>CUAIND301 Work effectively in the creative arts industry</w:t>
      </w:r>
    </w:p>
    <w:p w:rsidR="00000000" w:rsidRPr="001E5B37" w:rsidP="001E5B37">
      <w:pPr>
        <w:pStyle w:val="BodyText"/>
      </w:pPr>
      <w:r w:rsidRPr="001E5B37">
        <w:t>CUADIG303 Produce and prepare photo images</w:t>
      </w:r>
    </w:p>
    <w:p w:rsidR="00000000" w:rsidRPr="001E5B37" w:rsidP="001E5B37">
      <w:pPr>
        <w:pStyle w:val="BodyText"/>
      </w:pPr>
      <w:r w:rsidRPr="001E5B37">
        <w:t>CUACNM301 Move and store collection material</w:t>
      </w:r>
    </w:p>
    <w:p w:rsidR="00000000" w:rsidRPr="001E5B37" w:rsidP="001E5B37">
      <w:pPr>
        <w:pStyle w:val="BodyText"/>
      </w:pPr>
      <w:r w:rsidRPr="001E5B37">
        <w:t>CUAATS301 Dev</w:t>
      </w:r>
      <w:r w:rsidRPr="001E5B37">
        <w:t>elop and apply knowledge of Aboriginal or Torres Strait Islander cultural arts</w:t>
      </w:r>
    </w:p>
    <w:p w:rsidR="00000000" w:rsidRPr="001E5B37" w:rsidP="001E5B37">
      <w:pPr>
        <w:pStyle w:val="BodyText"/>
      </w:pPr>
      <w:r w:rsidRPr="001E5B37">
        <w:t>ICPDMT321 Capture a digital image</w:t>
      </w:r>
    </w:p>
    <w:p w:rsidR="00000000" w:rsidRPr="001E5B37" w:rsidP="001E5B37">
      <w:pPr>
        <w:pStyle w:val="BodyText"/>
      </w:pPr>
      <w:r w:rsidRPr="001E5B37">
        <w:t>ICPDMT322 Edit a digital image</w:t>
      </w:r>
    </w:p>
    <w:p w:rsidR="00000000" w:rsidRPr="001E5B37" w:rsidP="001E5B37">
      <w:pPr>
        <w:pStyle w:val="BodyText"/>
      </w:pPr>
      <w:r w:rsidRPr="001E5B37">
        <w:t>ICPPRP322 Digitise images for reproduction</w:t>
      </w:r>
    </w:p>
    <w:p w:rsidR="00000000" w:rsidRPr="001E5B37" w:rsidP="001E5B37">
      <w:pPr>
        <w:pStyle w:val="BodyText"/>
      </w:pPr>
      <w:r w:rsidRPr="001E5B37">
        <w:t>ICPPRP397 Transfer digital files</w:t>
      </w:r>
    </w:p>
    <w:p w:rsidR="00000000" w:rsidRPr="001E5B37" w:rsidP="001E5B37">
      <w:pPr>
        <w:pStyle w:val="BodyText"/>
      </w:pPr>
      <w:r w:rsidRPr="001E5B37">
        <w:t>ICTWEB201 Use social media tools for</w:t>
      </w:r>
      <w:r w:rsidRPr="001E5B37">
        <w:t xml:space="preserve"> collaboration and engagement </w:t>
      </w:r>
    </w:p>
    <w:p w:rsidR="00000000" w:rsidRPr="001E5B37" w:rsidP="001E5B37">
      <w:pPr>
        <w:pStyle w:val="BodyText"/>
      </w:pPr>
      <w:r w:rsidRPr="001E5B37">
        <w:t xml:space="preserve">SIRXSLS001 Sell to the retail customer </w:t>
      </w:r>
    </w:p>
    <w:p w:rsidR="00000000" w:rsidRPr="001E5B37" w:rsidP="001E5B37">
      <w:pPr>
        <w:pStyle w:val="BodyText"/>
      </w:pPr>
      <w:r w:rsidRPr="001E5B37">
        <w:t>SITTGDE001 Interpret aspects of local Australian Indigenous culture</w:t>
      </w:r>
    </w:p>
    <w:p w:rsidR="00000000" w:rsidRPr="001E5B37" w:rsidP="001E5B37">
      <w:pPr>
        <w:pStyle w:val="BodyText"/>
      </w:pPr>
      <w:r w:rsidRPr="001E5B37">
        <w:t>SITXCOM002 Show social and cultural sensitivity</w:t>
      </w:r>
    </w:p>
    <w:p w:rsidR="00000000" w:rsidRPr="001E5B37" w:rsidP="001E5B37">
      <w:pPr>
        <w:pStyle w:val="BodyText"/>
      </w:pPr>
      <w:r w:rsidRPr="001E5B37">
        <w:t>SITXCOM003 Provide a briefing or scripted commentary</w:t>
      </w:r>
      <w:r w:rsidRPr="001E5B37">
        <w:rPr>
          <w:rStyle w:val="SpecialBold"/>
        </w:rPr>
        <w:t xml:space="preserve"> </w:t>
      </w:r>
      <w:r w:rsidRPr="001E5B37">
        <w:t xml:space="preserve"> </w:t>
      </w:r>
    </w:p>
    <w:p w:rsidR="00000000" w:rsidRPr="001E5B37" w:rsidP="001E5B37">
      <w:pPr>
        <w:pStyle w:val="BodyText"/>
      </w:pPr>
    </w:p>
    <w:p w:rsidR="00000000" w:rsidRPr="001E5B37" w:rsidP="001E5B37">
      <w:pPr>
        <w:pStyle w:val="BodyText"/>
      </w:pPr>
      <w:r w:rsidRPr="001E5B37">
        <w:rPr>
          <w:rStyle w:val="SpecialBold"/>
        </w:rPr>
        <w:t>Group B</w:t>
      </w:r>
    </w:p>
    <w:p w:rsidR="00000000" w:rsidRPr="001E5B37" w:rsidP="001E5B37">
      <w:pPr>
        <w:pStyle w:val="BodyText"/>
      </w:pPr>
      <w:r w:rsidRPr="001E5B37">
        <w:t>BSBLIB201 Assist with circulation services</w:t>
      </w:r>
    </w:p>
    <w:p w:rsidR="00000000" w:rsidRPr="001E5B37" w:rsidP="001E5B37">
      <w:pPr>
        <w:pStyle w:val="BodyText"/>
      </w:pPr>
      <w:r w:rsidRPr="001E5B37">
        <w:t>BSBLIB202 Process information resource orders</w:t>
      </w:r>
    </w:p>
    <w:p w:rsidR="00000000" w:rsidRPr="001E5B37" w:rsidP="001E5B37">
      <w:pPr>
        <w:pStyle w:val="BodyText"/>
      </w:pPr>
      <w:r w:rsidRPr="001E5B37">
        <w:t>CUAEVP201 Assist with the staging of public activities and events</w:t>
      </w:r>
    </w:p>
    <w:p w:rsidR="00000000" w:rsidRPr="001E5B37" w:rsidP="001E5B37">
      <w:pPr>
        <w:pStyle w:val="BodyText"/>
      </w:pPr>
      <w:r w:rsidRPr="001E5B37">
        <w:t>ICTICT204 Operate a digital media technology package</w:t>
      </w:r>
    </w:p>
    <w:p w:rsidR="00000000" w:rsidRPr="001E5B37" w:rsidP="001E5B37">
      <w:pPr>
        <w:pStyle w:val="AllowPageBreak"/>
      </w:pPr>
    </w:p>
    <w:p w:rsidR="00000000" w:rsidRPr="001E5B37" w:rsidP="001E5B37">
      <w:pPr>
        <w:pStyle w:val="Heading1"/>
      </w:pPr>
      <w:bookmarkStart w:id="5" w:name="O_985147"/>
      <w:bookmarkEnd w:id="5"/>
      <w:r w:rsidRPr="001E5B37">
        <w:t>Qualification Mapping Informati</w:t>
      </w:r>
      <w:r w:rsidRPr="001E5B37">
        <w:t>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1E5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37" w:rsidP="001E5B37">
            <w:pPr>
              <w:pStyle w:val="BodyText"/>
            </w:pPr>
            <w:r w:rsidRPr="001E5B37">
              <w:rPr>
                <w:rStyle w:val="SpecialBold"/>
              </w:rPr>
              <w:t xml:space="preserve">Code and title </w:t>
            </w:r>
          </w:p>
          <w:p w:rsidR="00000000" w:rsidRPr="001E5B37" w:rsidP="001E5B37">
            <w:pPr>
              <w:pStyle w:val="BodyText"/>
            </w:pPr>
            <w:r w:rsidRPr="001E5B3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37" w:rsidP="001E5B37">
            <w:pPr>
              <w:pStyle w:val="BodyText"/>
            </w:pPr>
            <w:r w:rsidRPr="001E5B37">
              <w:rPr>
                <w:rStyle w:val="SpecialBold"/>
              </w:rPr>
              <w:t>Code and title</w:t>
            </w:r>
          </w:p>
          <w:p w:rsidR="00000000" w:rsidRPr="001E5B37" w:rsidP="001E5B37">
            <w:pPr>
              <w:pStyle w:val="BodyText"/>
            </w:pPr>
            <w:r w:rsidRPr="001E5B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37" w:rsidP="001E5B37">
            <w:pPr>
              <w:pStyle w:val="BodyText"/>
            </w:pPr>
            <w:r w:rsidRPr="001E5B37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37">
            <w:pPr>
              <w:pStyle w:val="BodyText"/>
              <w:rPr>
                <w:lang w:val="en-NZ"/>
              </w:rPr>
            </w:pPr>
            <w:r w:rsidRPr="001E5B37">
              <w:rPr>
                <w:rStyle w:val="SpecialBold"/>
              </w:rPr>
              <w:t>Equivalence status</w:t>
            </w:r>
          </w:p>
        </w:tc>
      </w:tr>
      <w:tr w:rsidTr="001E5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37" w:rsidP="001E5B37">
            <w:pPr>
              <w:pStyle w:val="BodyText"/>
            </w:pPr>
            <w:r w:rsidRPr="001E5B37">
              <w:t>BSB31215 Certificate III in Library and Information Services</w:t>
            </w:r>
          </w:p>
          <w:p w:rsidR="00000000" w:rsidP="001E5B37">
            <w:pPr>
              <w:pStyle w:val="BodyText"/>
              <w:rPr>
                <w:lang w:val="en-NZ"/>
              </w:rPr>
            </w:pPr>
            <w:r w:rsidRPr="001E5B37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37" w:rsidP="001E5B37">
            <w:pPr>
              <w:pStyle w:val="BodyText"/>
            </w:pPr>
            <w:r w:rsidRPr="001E5B37">
              <w:t>BSB31215 Certificate III in Library and Information Services</w:t>
            </w:r>
          </w:p>
          <w:p w:rsidR="00000000" w:rsidP="001E5B37">
            <w:pPr>
              <w:pStyle w:val="BodyText"/>
              <w:rPr>
                <w:lang w:val="en-NZ"/>
              </w:rPr>
            </w:pPr>
            <w:r w:rsidRPr="001E5B37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B37">
            <w:pPr>
              <w:pStyle w:val="BodyText"/>
              <w:rPr>
                <w:lang w:val="en-NZ"/>
              </w:rPr>
            </w:pPr>
            <w:r w:rsidRPr="001E5B37">
              <w:t xml:space="preserve">Updates </w:t>
            </w:r>
            <w:r w:rsidRPr="001E5B37">
              <w:t>to codes and titles in the unit list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B37" w:rsidP="001E5B37">
            <w:pPr>
              <w:pStyle w:val="BodyText"/>
            </w:pPr>
            <w:r w:rsidRPr="001E5B37">
              <w:t>Equivalent qualification</w:t>
            </w:r>
          </w:p>
        </w:tc>
      </w:tr>
    </w:tbl>
    <w:p w:rsidR="00000000" w:rsidRPr="001E5B37" w:rsidP="001E5B37">
      <w:pPr>
        <w:pStyle w:val="BodyText"/>
      </w:pPr>
    </w:p>
    <w:p w:rsidR="00000000" w:rsidRPr="001E5B37" w:rsidP="001E5B37">
      <w:pPr>
        <w:pStyle w:val="AllowPageBreak"/>
      </w:pPr>
    </w:p>
    <w:p w:rsidR="00000000" w:rsidRPr="001E5B37" w:rsidP="001E5B37">
      <w:pPr>
        <w:pStyle w:val="Heading1"/>
      </w:pPr>
      <w:bookmarkStart w:id="6" w:name="O_985152"/>
      <w:bookmarkEnd w:id="6"/>
      <w:r w:rsidRPr="001E5B37">
        <w:t>Links</w:t>
      </w:r>
    </w:p>
    <w:p w:rsidR="00000000" w:rsidRPr="001E5B37" w:rsidP="001E5B37">
      <w:pPr>
        <w:pStyle w:val="BodyText"/>
      </w:pPr>
      <w:r w:rsidRPr="001E5B37">
        <w:t>Companion Volume implementation guides are found in VETNet - https://vetnet.education.gov.au/Pages/TrainingDocs.aspx?q=11ef6853-ceed-4ba7-9d87-4da407e23c10</w:t>
      </w:r>
    </w:p>
    <w:p w:rsidR="00000000" w:rsidRPr="001E5B37" w:rsidP="001E5B37"/>
    <w:sectPr w:rsidSect="001E5B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B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B37" w:rsidRPr="00C8491A" w:rsidP="00C849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B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1A" w:rsidP="001E5B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491A" w:rsidP="001E5B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491A" w:rsidP="001E5B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B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B37" w:rsidRPr="00C8491A" w:rsidP="00C849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B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91A" w:rsidRPr="002D2AF8" w:rsidP="001E5B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BSB31215 Certificate III in Library and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C8491A" w:rsidP="001E5B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202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802D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B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B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B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B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B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B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B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B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B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B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B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B37"/>
  </w:style>
  <w:style w:type="character" w:customStyle="1" w:styleId="Heading1Char">
    <w:name w:val="Heading 1 Char"/>
    <w:basedOn w:val="DefaultParagraphFont"/>
    <w:link w:val="Heading1"/>
    <w:rsid w:val="001E5B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B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B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B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5B37"/>
    <w:rPr>
      <w:b/>
      <w:spacing w:val="0"/>
    </w:rPr>
  </w:style>
  <w:style w:type="paragraph" w:customStyle="1" w:styleId="SuperHeading">
    <w:name w:val="SuperHeading"/>
    <w:basedOn w:val="Normal"/>
    <w:rsid w:val="001E5B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B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5B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B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B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B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B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B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B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B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B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B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B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B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B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B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B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B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5B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B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B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5B3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5B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B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B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B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B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B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B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B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B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5B37"/>
    <w:rPr>
      <w:i/>
    </w:rPr>
  </w:style>
  <w:style w:type="paragraph" w:styleId="Caption">
    <w:name w:val="caption"/>
    <w:basedOn w:val="BodyText"/>
    <w:next w:val="Normal"/>
    <w:qFormat/>
    <w:rsid w:val="001E5B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B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B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B37"/>
  </w:style>
  <w:style w:type="paragraph" w:styleId="TableofFigures">
    <w:name w:val="table of figures"/>
    <w:basedOn w:val="Normal"/>
    <w:next w:val="Normal"/>
    <w:semiHidden/>
    <w:rsid w:val="001E5B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B37"/>
    <w:pPr>
      <w:numPr>
        <w:numId w:val="10"/>
      </w:numPr>
    </w:pPr>
  </w:style>
  <w:style w:type="character" w:customStyle="1" w:styleId="WingdingSymbols">
    <w:name w:val="Wingding Symbols"/>
    <w:rsid w:val="001E5B37"/>
    <w:rPr>
      <w:rFonts w:ascii="Wingdings" w:hAnsi="Wingdings"/>
    </w:rPr>
  </w:style>
  <w:style w:type="paragraph" w:customStyle="1" w:styleId="TableHeading">
    <w:name w:val="Table Heading"/>
    <w:basedOn w:val="HeadingBase"/>
    <w:rsid w:val="001E5B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B37"/>
    <w:rPr>
      <w:color w:val="0033CC"/>
      <w:u w:val="none"/>
    </w:rPr>
  </w:style>
  <w:style w:type="paragraph" w:customStyle="1" w:styleId="BodyTextRight">
    <w:name w:val="Body Text Right"/>
    <w:basedOn w:val="BodyText"/>
    <w:rsid w:val="001E5B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B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B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B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B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B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B37"/>
    <w:rPr>
      <w:sz w:val="32"/>
    </w:rPr>
  </w:style>
  <w:style w:type="paragraph" w:customStyle="1" w:styleId="HeadingProcedure">
    <w:name w:val="Heading Procedure"/>
    <w:basedOn w:val="HeadingBase"/>
    <w:next w:val="Normal"/>
    <w:rsid w:val="001E5B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B37"/>
    <w:pPr>
      <w:spacing w:before="60" w:after="60"/>
    </w:pPr>
  </w:style>
  <w:style w:type="paragraph" w:styleId="ListContinue">
    <w:name w:val="List Continue"/>
    <w:basedOn w:val="List"/>
    <w:rsid w:val="001E5B37"/>
    <w:pPr>
      <w:ind w:firstLine="0"/>
    </w:pPr>
  </w:style>
  <w:style w:type="paragraph" w:customStyle="1" w:styleId="ListNote">
    <w:name w:val="List Note"/>
    <w:basedOn w:val="List"/>
    <w:rsid w:val="001E5B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B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B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B37"/>
    <w:rPr>
      <w:rFonts w:ascii="Courier New" w:hAnsi="Courier New"/>
    </w:rPr>
  </w:style>
  <w:style w:type="paragraph" w:customStyle="1" w:styleId="NoteBullet">
    <w:name w:val="Note Bullet"/>
    <w:basedOn w:val="Note"/>
    <w:rsid w:val="001E5B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B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B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B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B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5B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B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B37"/>
    <w:rPr>
      <w:b/>
      <w:smallCaps/>
    </w:rPr>
  </w:style>
  <w:style w:type="paragraph" w:customStyle="1" w:styleId="TableListNumber">
    <w:name w:val="Table List Number"/>
    <w:basedOn w:val="ListNumber"/>
    <w:rsid w:val="001E5B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B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B37"/>
    <w:pPr>
      <w:numPr>
        <w:numId w:val="8"/>
      </w:numPr>
    </w:pPr>
  </w:style>
  <w:style w:type="paragraph" w:customStyle="1" w:styleId="ListAlpha2">
    <w:name w:val="List Alpha 2"/>
    <w:basedOn w:val="List2"/>
    <w:rsid w:val="001E5B37"/>
    <w:pPr>
      <w:numPr>
        <w:numId w:val="7"/>
      </w:numPr>
    </w:pPr>
  </w:style>
  <w:style w:type="paragraph" w:styleId="List2">
    <w:name w:val="List 2"/>
    <w:basedOn w:val="BodyText"/>
    <w:rsid w:val="001E5B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B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B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B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B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B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5B37"/>
    <w:pPr>
      <w:numPr>
        <w:numId w:val="3"/>
      </w:numPr>
    </w:pPr>
  </w:style>
  <w:style w:type="paragraph" w:styleId="ListContinue2">
    <w:name w:val="List Continue 2"/>
    <w:basedOn w:val="List2"/>
    <w:rsid w:val="001E5B37"/>
    <w:pPr>
      <w:ind w:firstLine="0"/>
    </w:pPr>
  </w:style>
  <w:style w:type="paragraph" w:styleId="ListContinue3">
    <w:name w:val="List Continue 3"/>
    <w:basedOn w:val="List3"/>
    <w:rsid w:val="001E5B37"/>
    <w:pPr>
      <w:ind w:left="1021" w:firstLine="0"/>
    </w:pPr>
  </w:style>
  <w:style w:type="paragraph" w:styleId="ListContinue4">
    <w:name w:val="List Continue 4"/>
    <w:basedOn w:val="List4"/>
    <w:rsid w:val="001E5B37"/>
    <w:pPr>
      <w:ind w:firstLine="0"/>
    </w:pPr>
  </w:style>
  <w:style w:type="paragraph" w:styleId="ListContinue5">
    <w:name w:val="List Continue 5"/>
    <w:basedOn w:val="List5"/>
    <w:rsid w:val="001E5B37"/>
    <w:pPr>
      <w:ind w:firstLine="0"/>
    </w:pPr>
  </w:style>
  <w:style w:type="paragraph" w:styleId="ListNumber3">
    <w:name w:val="List Number 3"/>
    <w:basedOn w:val="List3"/>
    <w:rsid w:val="001E5B37"/>
    <w:pPr>
      <w:numPr>
        <w:numId w:val="4"/>
      </w:numPr>
    </w:pPr>
  </w:style>
  <w:style w:type="paragraph" w:styleId="ListNumber4">
    <w:name w:val="List Number 4"/>
    <w:basedOn w:val="List4"/>
    <w:rsid w:val="001E5B37"/>
    <w:pPr>
      <w:numPr>
        <w:numId w:val="5"/>
      </w:numPr>
    </w:pPr>
  </w:style>
  <w:style w:type="paragraph" w:styleId="ListNumber5">
    <w:name w:val="List Number 5"/>
    <w:basedOn w:val="List5"/>
    <w:rsid w:val="001E5B37"/>
    <w:pPr>
      <w:numPr>
        <w:numId w:val="6"/>
      </w:numPr>
    </w:pPr>
  </w:style>
  <w:style w:type="paragraph" w:styleId="BlockText">
    <w:name w:val="Block Text"/>
    <w:basedOn w:val="Normal"/>
    <w:rsid w:val="001E5B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B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B37"/>
    <w:rPr>
      <w:sz w:val="16"/>
      <w:vertAlign w:val="superscript"/>
    </w:rPr>
  </w:style>
  <w:style w:type="character" w:customStyle="1" w:styleId="Symbols">
    <w:name w:val="Symbols"/>
    <w:basedOn w:val="DefaultParagraphFont"/>
    <w:rsid w:val="001E5B37"/>
    <w:rPr>
      <w:rFonts w:ascii="Symbol" w:hAnsi="Symbol"/>
    </w:rPr>
  </w:style>
  <w:style w:type="character" w:customStyle="1" w:styleId="MenuOptions">
    <w:name w:val="Menu Options"/>
    <w:basedOn w:val="DefaultParagraphFont"/>
    <w:rsid w:val="001E5B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B37"/>
    <w:rPr>
      <w:b/>
    </w:rPr>
  </w:style>
  <w:style w:type="character" w:customStyle="1" w:styleId="Underlined">
    <w:name w:val="Underlined"/>
    <w:basedOn w:val="DefaultParagraphFont"/>
    <w:rsid w:val="001E5B37"/>
    <w:rPr>
      <w:u w:val="single"/>
    </w:rPr>
  </w:style>
  <w:style w:type="paragraph" w:customStyle="1" w:styleId="TableBodyTextRight">
    <w:name w:val="Table Body Text Right"/>
    <w:basedOn w:val="TableBodyText"/>
    <w:rsid w:val="001E5B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B37"/>
    <w:rPr>
      <w:sz w:val="18"/>
    </w:rPr>
  </w:style>
  <w:style w:type="paragraph" w:customStyle="1" w:styleId="BodySmallRight">
    <w:name w:val="Body Small Right"/>
    <w:basedOn w:val="BodyTextRight"/>
    <w:rsid w:val="001E5B37"/>
    <w:rPr>
      <w:sz w:val="18"/>
      <w:szCs w:val="18"/>
    </w:rPr>
  </w:style>
  <w:style w:type="paragraph" w:customStyle="1" w:styleId="MarginEdition">
    <w:name w:val="Margin Edition"/>
    <w:basedOn w:val="MarginNote"/>
    <w:rsid w:val="001E5B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B37"/>
    <w:rPr>
      <w:sz w:val="2"/>
      <w:szCs w:val="2"/>
    </w:rPr>
  </w:style>
  <w:style w:type="character" w:customStyle="1" w:styleId="Small">
    <w:name w:val="Small"/>
    <w:basedOn w:val="DefaultParagraphFont"/>
    <w:rsid w:val="001E5B37"/>
    <w:rPr>
      <w:sz w:val="16"/>
    </w:rPr>
  </w:style>
  <w:style w:type="paragraph" w:customStyle="1" w:styleId="WideTable">
    <w:name w:val="Wide Table"/>
    <w:basedOn w:val="Normal"/>
    <w:rsid w:val="001E5B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B37"/>
  </w:style>
  <w:style w:type="paragraph" w:styleId="Quote">
    <w:name w:val="Quote"/>
    <w:basedOn w:val="Heading1"/>
    <w:link w:val="QuoteChar"/>
    <w:qFormat/>
    <w:rsid w:val="001E5B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B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B37"/>
    <w:pPr>
      <w:pageBreakBefore/>
    </w:pPr>
  </w:style>
  <w:style w:type="paragraph" w:customStyle="1" w:styleId="Border">
    <w:name w:val="Border"/>
    <w:basedOn w:val="Normal"/>
    <w:qFormat/>
    <w:rsid w:val="001E5B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B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B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B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B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B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B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B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B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B37"/>
    <w:rPr>
      <w:u w:val="single"/>
    </w:rPr>
  </w:style>
  <w:style w:type="character" w:customStyle="1" w:styleId="BoldandItalics">
    <w:name w:val="Bold and Italics"/>
    <w:qFormat/>
    <w:rsid w:val="001E5B37"/>
    <w:rPr>
      <w:b/>
      <w:i/>
      <w:u w:val="none"/>
    </w:rPr>
  </w:style>
  <w:style w:type="paragraph" w:styleId="BalloonText">
    <w:name w:val="Balloon Text"/>
    <w:basedOn w:val="Normal"/>
    <w:link w:val="BalloonTextChar"/>
    <w:rsid w:val="001E5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B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B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B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B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B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B3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3300</Characters>
  <Application>Microsoft Office Word</Application>
  <DocSecurity>0</DocSecurity>
  <Lines>117</Lines>
  <Paragraphs>86</Paragraphs>
  <ScaleCrop>false</ScaleCrop>
  <Company>Author-it Software Corporation Ltd.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BSB31215 Certificate III in Library and Information Services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2018-09-27T12:27:43Z</dcterms:created>
  <dcterms:modified xsi:type="dcterms:W3CDTF">2018-09-26T23:15:00Z</dcterms:modified>
</cp:coreProperties>
</file>