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2FE4" w:rsidP="006D2F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BSB30915 Certificate III in Business Administration (Education)</w:t>
      </w:r>
      <w:r>
        <w:fldChar w:fldCharType="end"/>
      </w:r>
    </w:p>
    <w:p w:rsidR="006D2FE4" w:rsidP="006D2FE4">
      <w:pPr>
        <w:pStyle w:val="Version"/>
        <w:sectPr w:rsidSect="00C559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C559EF" w:rsidP="00C559EF">
      <w:pPr>
        <w:pStyle w:val="SuperHeading"/>
      </w:pPr>
      <w:r w:rsidRPr="00C559EF">
        <w:t>BSB30915 Certificate III in Business Administration (Education)</w:t>
      </w:r>
    </w:p>
    <w:p w:rsidR="00000000" w:rsidRPr="00C559EF" w:rsidP="00C559EF">
      <w:pPr>
        <w:pStyle w:val="Heading1"/>
      </w:pPr>
      <w:bookmarkStart w:id="1" w:name="O_985137"/>
      <w:bookmarkEnd w:id="1"/>
      <w:r w:rsidRPr="00C559E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2"/>
        <w:gridCol w:w="6337"/>
      </w:tblGrid>
      <w:tr w:rsidTr="00C559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9EF" w:rsidP="00C559EF">
            <w:pPr>
              <w:pStyle w:val="BodyText"/>
            </w:pPr>
            <w:r w:rsidRPr="00C559E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9EF">
            <w:pPr>
              <w:pStyle w:val="BodyText"/>
              <w:rPr>
                <w:lang w:val="en-NZ"/>
              </w:rPr>
            </w:pPr>
            <w:r w:rsidRPr="00C559EF">
              <w:rPr>
                <w:rStyle w:val="SpecialBold"/>
              </w:rPr>
              <w:t>Comments</w:t>
            </w:r>
          </w:p>
        </w:tc>
      </w:tr>
      <w:tr w:rsidTr="00C559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9EF">
            <w:pPr>
              <w:pStyle w:val="BodyText"/>
              <w:rPr>
                <w:lang w:val="en-NZ"/>
              </w:rPr>
            </w:pPr>
            <w:r w:rsidRPr="00C559EF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9EF" w:rsidP="00C559EF">
            <w:pPr>
              <w:pStyle w:val="BodyText"/>
            </w:pPr>
            <w:r w:rsidRPr="00C559EF">
              <w:t>This qualification first released with BSB Business Services Training Package Version 3.0.</w:t>
            </w:r>
          </w:p>
          <w:p w:rsidR="00000000" w:rsidP="00C559EF">
            <w:pPr>
              <w:pStyle w:val="BodyText"/>
              <w:rPr>
                <w:lang w:val="en-NZ"/>
              </w:rPr>
            </w:pPr>
            <w:r w:rsidRPr="00C559EF">
              <w:t>Version created to update codes and titles in unit list.</w:t>
            </w:r>
          </w:p>
        </w:tc>
      </w:tr>
      <w:tr w:rsidTr="00C559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9EF">
            <w:pPr>
              <w:pStyle w:val="BodyText"/>
              <w:rPr>
                <w:lang w:val="en-NZ"/>
              </w:rPr>
            </w:pPr>
            <w:r w:rsidRPr="00C559EF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9EF" w:rsidP="00C559EF">
            <w:pPr>
              <w:pStyle w:val="BodyText"/>
            </w:pPr>
            <w:r w:rsidRPr="00C559EF">
              <w:t>This version released with BSB Business Services Training Package Version 2.0.</w:t>
            </w:r>
          </w:p>
          <w:p w:rsidR="00000000" w:rsidP="00C559EF">
            <w:pPr>
              <w:pStyle w:val="BodyText"/>
              <w:rPr>
                <w:lang w:val="en-NZ"/>
              </w:rPr>
            </w:pPr>
            <w:r w:rsidRPr="00C559EF">
              <w:t>Version created to update unit list.</w:t>
            </w:r>
          </w:p>
        </w:tc>
      </w:tr>
      <w:tr w:rsidTr="00C559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9EF">
            <w:pPr>
              <w:pStyle w:val="BodyText"/>
              <w:rPr>
                <w:lang w:val="en-NZ"/>
              </w:rPr>
            </w:pPr>
            <w:r w:rsidRPr="00C559E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9EF" w:rsidP="00C559EF">
            <w:pPr>
              <w:pStyle w:val="BodyText"/>
            </w:pPr>
            <w:r w:rsidRPr="00C559EF">
              <w:t>This version first released with BSB Business Services Traini</w:t>
            </w:r>
            <w:r w:rsidRPr="00C559EF">
              <w:t>ng Package Version 1.0.</w:t>
            </w:r>
          </w:p>
        </w:tc>
      </w:tr>
    </w:tbl>
    <w:p w:rsidR="00000000" w:rsidRPr="00C559EF" w:rsidP="00C559EF">
      <w:pPr>
        <w:pStyle w:val="BodyText"/>
      </w:pPr>
    </w:p>
    <w:p w:rsidR="00000000" w:rsidRPr="00C559EF" w:rsidP="00C559EF">
      <w:pPr>
        <w:pStyle w:val="AllowPageBreak"/>
      </w:pPr>
    </w:p>
    <w:p w:rsidR="00000000" w:rsidRPr="00C559EF" w:rsidP="00C559EF">
      <w:pPr>
        <w:pStyle w:val="Heading1"/>
      </w:pPr>
      <w:bookmarkStart w:id="2" w:name="O_985136"/>
      <w:bookmarkEnd w:id="2"/>
      <w:r w:rsidRPr="00C559EF">
        <w:t>Qualification Description</w:t>
      </w:r>
    </w:p>
    <w:p w:rsidR="00000000" w:rsidRPr="00C559EF" w:rsidP="00C559EF">
      <w:pPr>
        <w:pStyle w:val="BodyText"/>
      </w:pPr>
      <w:r w:rsidRPr="00C559EF">
        <w:t>This qualification is suitable for individuals who may provide technical advice and support to a team using some discretion and judgement across broad range of administrative competencies</w:t>
      </w:r>
      <w:r w:rsidRPr="00C559EF">
        <w:t xml:space="preserve"> in an educational or school support context.</w:t>
      </w:r>
    </w:p>
    <w:p w:rsidR="00000000" w:rsidRPr="00C559EF" w:rsidP="00C559EF">
      <w:pPr>
        <w:pStyle w:val="BodyText"/>
      </w:pPr>
    </w:p>
    <w:p w:rsidR="00000000" w:rsidRPr="00C559EF" w:rsidP="00C559EF">
      <w:pPr>
        <w:pStyle w:val="BodyText"/>
      </w:pPr>
      <w:r w:rsidRPr="00C559EF">
        <w:rPr>
          <w:rStyle w:val="SpecialBold"/>
        </w:rPr>
        <w:t>Licensing/Regulatory Information</w:t>
      </w:r>
    </w:p>
    <w:p w:rsidR="00000000" w:rsidRPr="00C559EF" w:rsidP="00C559EF">
      <w:pPr>
        <w:pStyle w:val="BodyText"/>
      </w:pPr>
    </w:p>
    <w:p w:rsidR="00000000" w:rsidRPr="00C559EF" w:rsidP="00C559EF">
      <w:pPr>
        <w:pStyle w:val="BodyText"/>
      </w:pPr>
      <w:r w:rsidRPr="00C559EF">
        <w:t>No licensing, legislative or certification requirements apply to this qualification at the time of publication.</w:t>
      </w:r>
    </w:p>
    <w:p w:rsidR="00000000" w:rsidRPr="00C559EF" w:rsidP="00C559EF">
      <w:pPr>
        <w:pStyle w:val="AllowPageBreak"/>
      </w:pPr>
    </w:p>
    <w:p w:rsidR="00000000" w:rsidRPr="00C559EF" w:rsidP="00C559EF">
      <w:pPr>
        <w:pStyle w:val="Heading1"/>
      </w:pPr>
      <w:bookmarkStart w:id="3" w:name="O_985135"/>
      <w:bookmarkEnd w:id="3"/>
      <w:r w:rsidRPr="00C559EF">
        <w:t>Entry Requirements</w:t>
      </w:r>
    </w:p>
    <w:p w:rsidR="00000000" w:rsidRPr="00C559EF" w:rsidP="00C559EF">
      <w:pPr>
        <w:pStyle w:val="BodyText"/>
      </w:pPr>
      <w:r w:rsidRPr="00C559EF">
        <w:t>Nil</w:t>
      </w:r>
    </w:p>
    <w:p w:rsidR="00000000" w:rsidRPr="00C559EF" w:rsidP="00C559EF">
      <w:pPr>
        <w:pStyle w:val="AllowPageBreak"/>
      </w:pPr>
    </w:p>
    <w:p w:rsidR="00000000" w:rsidRPr="00C559EF" w:rsidP="00C559EF">
      <w:pPr>
        <w:pStyle w:val="Heading1"/>
      </w:pPr>
      <w:bookmarkStart w:id="4" w:name="O_985134"/>
      <w:bookmarkEnd w:id="4"/>
      <w:r w:rsidRPr="00C559EF">
        <w:t>Packa</w:t>
      </w:r>
      <w:r w:rsidRPr="00C559EF">
        <w:t>ging Rules</w:t>
      </w:r>
    </w:p>
    <w:p w:rsidR="00000000" w:rsidRPr="00C559EF" w:rsidP="00C559EF">
      <w:pPr>
        <w:pStyle w:val="BodyText"/>
      </w:pPr>
      <w:r w:rsidRPr="00C559EF">
        <w:rPr>
          <w:rStyle w:val="SpecialBold"/>
        </w:rPr>
        <w:t>Total number of units = 13</w:t>
      </w:r>
    </w:p>
    <w:p w:rsidR="00000000" w:rsidRPr="00C559EF" w:rsidP="00C559EF">
      <w:pPr>
        <w:pStyle w:val="BodyText"/>
      </w:pPr>
      <w:r w:rsidRPr="00C559EF">
        <w:rPr>
          <w:rStyle w:val="SpecialBold"/>
        </w:rPr>
        <w:t xml:space="preserve">3 core units </w:t>
      </w:r>
      <w:r w:rsidRPr="00C559EF">
        <w:t>plus</w:t>
      </w:r>
    </w:p>
    <w:p w:rsidR="00000000" w:rsidRPr="00C559EF" w:rsidP="00C559EF">
      <w:pPr>
        <w:pStyle w:val="BodyText"/>
      </w:pPr>
      <w:r w:rsidRPr="00C559EF">
        <w:rPr>
          <w:rStyle w:val="SpecialBold"/>
        </w:rPr>
        <w:t>10 elective units, of which:</w:t>
      </w:r>
    </w:p>
    <w:p w:rsidR="00000000" w:rsidRPr="00C559EF" w:rsidP="00C559EF">
      <w:pPr>
        <w:pStyle w:val="ListBullet"/>
      </w:pPr>
      <w:r w:rsidRPr="00C559EF">
        <w:t>4 elective units must be selected from the Group A units listed below</w:t>
      </w:r>
    </w:p>
    <w:p w:rsidR="00000000" w:rsidRPr="00C559EF" w:rsidP="00C559EF">
      <w:pPr>
        <w:pStyle w:val="ListBullet"/>
      </w:pPr>
      <w:r w:rsidRPr="00C559EF">
        <w:t>4 elective units must be selected from the Group B units listed below</w:t>
      </w:r>
    </w:p>
    <w:p w:rsidR="00000000" w:rsidRPr="00C559EF" w:rsidP="00C559EF">
      <w:pPr>
        <w:pStyle w:val="ListBullet"/>
      </w:pPr>
      <w:r w:rsidRPr="00C559EF">
        <w:t>2 elective units may be select</w:t>
      </w:r>
      <w:r w:rsidRPr="00C559EF">
        <w:t>ed from the Group A, Group B or Group C units listed below, or any currently endorsed Training Package or accredited course at the same qualification level or one level lower or higher.</w:t>
      </w:r>
    </w:p>
    <w:p w:rsidR="00000000" w:rsidRPr="00C559EF" w:rsidP="00C559EF">
      <w:pPr>
        <w:pStyle w:val="BodyText"/>
      </w:pPr>
    </w:p>
    <w:p w:rsidR="00000000" w:rsidRPr="00C559EF" w:rsidP="00C559EF">
      <w:pPr>
        <w:pStyle w:val="BodyText"/>
      </w:pPr>
      <w:r w:rsidRPr="00C559EF">
        <w:t>Elective units must be relevant to the work environment and the quali</w:t>
      </w:r>
      <w:r w:rsidRPr="00C559EF">
        <w:t>fication, maintain the integrity of the AQF alignment and contribute to a valid, industry-supported vocational outcome.</w:t>
      </w:r>
    </w:p>
    <w:p w:rsidR="00000000" w:rsidRPr="00C559EF" w:rsidP="00C559EF">
      <w:pPr>
        <w:pStyle w:val="BodyText"/>
      </w:pPr>
    </w:p>
    <w:p w:rsidR="00000000" w:rsidRPr="00C559EF" w:rsidP="00C559EF">
      <w:pPr>
        <w:pStyle w:val="BodyText"/>
      </w:pPr>
      <w:r w:rsidRPr="00C559EF">
        <w:rPr>
          <w:rStyle w:val="SpecialBold"/>
        </w:rPr>
        <w:t>Core Units</w:t>
      </w:r>
    </w:p>
    <w:p w:rsidR="00000000" w:rsidRPr="00C559EF" w:rsidP="00C559EF">
      <w:pPr>
        <w:pStyle w:val="BodyText"/>
      </w:pPr>
      <w:r w:rsidRPr="00C559EF">
        <w:t>BSBITU307 Develop keyboarding speed and accuracy</w:t>
      </w:r>
    </w:p>
    <w:p w:rsidR="00000000" w:rsidRPr="00C559EF" w:rsidP="00C559EF">
      <w:pPr>
        <w:pStyle w:val="BodyText"/>
      </w:pPr>
      <w:r w:rsidRPr="00C559EF">
        <w:t>BSBWHS201 Contribute to health and safety of self and others</w:t>
      </w:r>
    </w:p>
    <w:p w:rsidR="00000000" w:rsidRPr="00C559EF" w:rsidP="00C559EF">
      <w:pPr>
        <w:pStyle w:val="BodyText"/>
      </w:pPr>
      <w:r w:rsidRPr="00C559EF">
        <w:t>BSBIND301 Work</w:t>
      </w:r>
      <w:r w:rsidRPr="00C559EF">
        <w:t xml:space="preserve"> effectively in an educational environment</w:t>
      </w:r>
    </w:p>
    <w:p w:rsidR="00000000" w:rsidRPr="00C559EF" w:rsidP="00C559EF">
      <w:pPr>
        <w:pStyle w:val="BodyText"/>
      </w:pPr>
    </w:p>
    <w:p w:rsidR="00000000" w:rsidRPr="00C559EF" w:rsidP="00C559EF">
      <w:pPr>
        <w:pStyle w:val="BodyText"/>
      </w:pPr>
      <w:r w:rsidRPr="00C559EF">
        <w:rPr>
          <w:rStyle w:val="SpecialBold"/>
        </w:rPr>
        <w:t>Elective Units</w:t>
      </w:r>
    </w:p>
    <w:p w:rsidR="00000000" w:rsidRPr="00C559EF" w:rsidP="00C559EF">
      <w:pPr>
        <w:pStyle w:val="BodyText"/>
      </w:pPr>
      <w:r w:rsidRPr="00C559EF">
        <w:rPr>
          <w:rStyle w:val="SpecialBold"/>
        </w:rPr>
        <w:t>Group A units</w:t>
      </w:r>
    </w:p>
    <w:p w:rsidR="00000000" w:rsidRPr="00C559EF" w:rsidP="00C559EF">
      <w:pPr>
        <w:pStyle w:val="BodyText"/>
      </w:pPr>
      <w:r w:rsidRPr="00C559EF">
        <w:t>BSBADM405 Organise meetings</w:t>
      </w:r>
    </w:p>
    <w:p w:rsidR="00000000" w:rsidRPr="00C559EF" w:rsidP="00C559EF">
      <w:pPr>
        <w:pStyle w:val="BodyText"/>
      </w:pPr>
      <w:r w:rsidRPr="00C559EF">
        <w:t>BSBADM406 Organise business travel</w:t>
      </w:r>
    </w:p>
    <w:p w:rsidR="00000000" w:rsidRPr="00C559EF" w:rsidP="00C559EF">
      <w:pPr>
        <w:pStyle w:val="BodyText"/>
      </w:pPr>
      <w:r w:rsidRPr="00C559EF">
        <w:t>BSBCUS301 Deliver and monitor a service to customers</w:t>
      </w:r>
    </w:p>
    <w:p w:rsidR="00000000" w:rsidRPr="00C559EF" w:rsidP="00C559EF">
      <w:pPr>
        <w:pStyle w:val="BodyText"/>
      </w:pPr>
      <w:r w:rsidRPr="00C559EF">
        <w:t>BSBEBU401 Review and maintain a website</w:t>
      </w:r>
    </w:p>
    <w:p w:rsidR="00000000" w:rsidRPr="00C559EF" w:rsidP="00C559EF">
      <w:pPr>
        <w:pStyle w:val="BodyText"/>
      </w:pPr>
      <w:r w:rsidRPr="00C559EF">
        <w:t>BSBMKG408 Conduct market research</w:t>
      </w:r>
    </w:p>
    <w:p w:rsidR="00000000" w:rsidRPr="00C559EF" w:rsidP="00C559EF">
      <w:pPr>
        <w:pStyle w:val="BodyText"/>
      </w:pPr>
      <w:r w:rsidRPr="00C559EF">
        <w:t xml:space="preserve">CHCCCS007 Develop and implement service programs </w:t>
      </w:r>
    </w:p>
    <w:p w:rsidR="00000000" w:rsidRPr="00C559EF" w:rsidP="00C559EF">
      <w:pPr>
        <w:pStyle w:val="BodyText"/>
      </w:pPr>
      <w:r w:rsidRPr="00C559EF">
        <w:t>ICTICT103 Use, communicate and search securely on the internet</w:t>
      </w:r>
    </w:p>
    <w:p w:rsidR="00000000" w:rsidRPr="00C559EF" w:rsidP="00C559EF">
      <w:pPr>
        <w:pStyle w:val="BodyText"/>
      </w:pPr>
      <w:r w:rsidRPr="00C559EF">
        <w:t>PSPETH001 Uphold the values and principles of public service</w:t>
      </w:r>
    </w:p>
    <w:p w:rsidR="00000000" w:rsidRPr="00C559EF" w:rsidP="00C559EF">
      <w:pPr>
        <w:pStyle w:val="BodyText"/>
      </w:pPr>
      <w:r w:rsidRPr="00C559EF">
        <w:t>PSPGEN021 Contribute to conflict management</w:t>
      </w:r>
    </w:p>
    <w:p w:rsidR="00000000" w:rsidRPr="00C559EF" w:rsidP="00C559EF">
      <w:pPr>
        <w:pStyle w:val="BodyText"/>
      </w:pPr>
      <w:r w:rsidRPr="00C559EF">
        <w:t>PSPL</w:t>
      </w:r>
      <w:r w:rsidRPr="00C559EF">
        <w:t>EG001 Comply with legislation in the public sector</w:t>
      </w:r>
    </w:p>
    <w:p w:rsidR="00000000" w:rsidRPr="00C559EF" w:rsidP="00C559EF">
      <w:pPr>
        <w:pStyle w:val="BodyText"/>
      </w:pPr>
    </w:p>
    <w:p w:rsidR="00000000" w:rsidRPr="00C559EF" w:rsidP="00C559EF">
      <w:pPr>
        <w:pStyle w:val="BodyText"/>
      </w:pPr>
      <w:r w:rsidRPr="00C559EF">
        <w:rPr>
          <w:rStyle w:val="SpecialBold"/>
        </w:rPr>
        <w:t>Group B units</w:t>
      </w:r>
    </w:p>
    <w:p w:rsidR="00000000" w:rsidRPr="00C559EF" w:rsidP="00C559EF">
      <w:pPr>
        <w:pStyle w:val="BodyText"/>
      </w:pPr>
      <w:r w:rsidRPr="00C559EF">
        <w:t>BSBADM307 Organise schedules</w:t>
      </w:r>
    </w:p>
    <w:p w:rsidR="00000000" w:rsidRPr="00C559EF" w:rsidP="00C559EF">
      <w:pPr>
        <w:pStyle w:val="BodyText"/>
      </w:pPr>
      <w:r w:rsidRPr="00C559EF">
        <w:t>BSBFIA302 Process payroll</w:t>
      </w:r>
    </w:p>
    <w:p w:rsidR="00000000" w:rsidRPr="00C559EF" w:rsidP="00C559EF">
      <w:pPr>
        <w:pStyle w:val="BodyText"/>
      </w:pPr>
      <w:r w:rsidRPr="00C559EF">
        <w:t>BSBFIA303 Process accounts payable and receivable</w:t>
      </w:r>
    </w:p>
    <w:p w:rsidR="00000000" w:rsidRPr="00C559EF" w:rsidP="00C559EF">
      <w:pPr>
        <w:pStyle w:val="BodyText"/>
      </w:pPr>
      <w:r w:rsidRPr="00C559EF">
        <w:t>BSBFIA304 Maintain a general ledger</w:t>
      </w:r>
    </w:p>
    <w:p w:rsidR="00000000" w:rsidRPr="00C559EF" w:rsidP="00C559EF">
      <w:pPr>
        <w:pStyle w:val="BodyText"/>
      </w:pPr>
      <w:r w:rsidRPr="00C559EF">
        <w:t>BSBITU306 Design and produce business documents</w:t>
      </w:r>
    </w:p>
    <w:p w:rsidR="00000000" w:rsidRPr="00C559EF" w:rsidP="00C559EF">
      <w:pPr>
        <w:pStyle w:val="BodyText"/>
      </w:pPr>
      <w:r w:rsidRPr="00C559EF">
        <w:t>B</w:t>
      </w:r>
      <w:r w:rsidRPr="00C559EF">
        <w:t>SBITU309 Produce desktop published documents</w:t>
      </w:r>
    </w:p>
    <w:p w:rsidR="00000000" w:rsidRPr="00C559EF" w:rsidP="00C559EF">
      <w:pPr>
        <w:pStyle w:val="BodyText"/>
      </w:pPr>
      <w:r w:rsidRPr="00C559EF">
        <w:t>BSBITU312 Create electronic presentations</w:t>
      </w:r>
    </w:p>
    <w:p w:rsidR="00000000" w:rsidRPr="00C559EF" w:rsidP="00C559EF">
      <w:pPr>
        <w:pStyle w:val="BodyText"/>
      </w:pPr>
      <w:r w:rsidRPr="00C559EF">
        <w:t>BSBITU313 Design and produce digital text documents</w:t>
      </w:r>
    </w:p>
    <w:p w:rsidR="00000000" w:rsidRPr="00C559EF" w:rsidP="00C559EF">
      <w:pPr>
        <w:pStyle w:val="BodyText"/>
      </w:pPr>
      <w:r w:rsidRPr="00C559EF">
        <w:t xml:space="preserve">BSBITU314 Design and produce spreadsheets </w:t>
      </w:r>
    </w:p>
    <w:p w:rsidR="00000000" w:rsidRPr="00C559EF" w:rsidP="00C559EF">
      <w:pPr>
        <w:pStyle w:val="BodyText"/>
      </w:pPr>
      <w:r w:rsidRPr="00C559EF">
        <w:t>BSBWRT301 Write simple documents</w:t>
      </w:r>
    </w:p>
    <w:p w:rsidR="00000000" w:rsidRPr="00C559EF" w:rsidP="00C559EF">
      <w:pPr>
        <w:pStyle w:val="BodyText"/>
      </w:pPr>
    </w:p>
    <w:p w:rsidR="00000000" w:rsidRPr="00C559EF" w:rsidP="00C559EF">
      <w:pPr>
        <w:pStyle w:val="BodyText"/>
      </w:pPr>
      <w:r w:rsidRPr="00C559EF">
        <w:rPr>
          <w:rStyle w:val="SpecialBold"/>
        </w:rPr>
        <w:t>Group C units</w:t>
      </w:r>
    </w:p>
    <w:p w:rsidR="00000000" w:rsidRPr="00C559EF" w:rsidP="00C559EF">
      <w:pPr>
        <w:pStyle w:val="BodyText"/>
      </w:pPr>
      <w:r w:rsidRPr="00C559EF">
        <w:t>BSBADM302 Produce texts fr</w:t>
      </w:r>
      <w:r w:rsidRPr="00C559EF">
        <w:t>om notes</w:t>
      </w:r>
    </w:p>
    <w:p w:rsidR="00000000" w:rsidRPr="00C559EF" w:rsidP="00C559EF">
      <w:pPr>
        <w:pStyle w:val="BodyText"/>
      </w:pPr>
      <w:r w:rsidRPr="00C559EF">
        <w:t>BSBADM303 Produce texts from audio transcription</w:t>
      </w:r>
    </w:p>
    <w:p w:rsidR="00000000" w:rsidRPr="00C559EF" w:rsidP="00C559EF">
      <w:pPr>
        <w:pStyle w:val="BodyText"/>
      </w:pPr>
      <w:r w:rsidRPr="00C559EF">
        <w:t>BSBADM311 Maintain business resources</w:t>
      </w:r>
    </w:p>
    <w:p w:rsidR="00000000" w:rsidRPr="00C559EF" w:rsidP="00C559EF">
      <w:pPr>
        <w:pStyle w:val="BodyText"/>
      </w:pPr>
      <w:r w:rsidRPr="00C559EF">
        <w:t>BSBCMM301 Process customer complaints</w:t>
      </w:r>
    </w:p>
    <w:p w:rsidR="00000000" w:rsidRPr="00C559EF" w:rsidP="00C559EF">
      <w:pPr>
        <w:pStyle w:val="BodyText"/>
      </w:pPr>
      <w:r w:rsidRPr="00C559EF">
        <w:t>BSBDIV301 Work effectively with diversity</w:t>
      </w:r>
    </w:p>
    <w:p w:rsidR="00000000" w:rsidRPr="00C559EF" w:rsidP="00C559EF">
      <w:pPr>
        <w:pStyle w:val="BodyText"/>
      </w:pPr>
      <w:r w:rsidRPr="00C559EF">
        <w:t>BSBFIA301 Maintain financial records</w:t>
      </w:r>
    </w:p>
    <w:p w:rsidR="00000000" w:rsidRPr="00C559EF" w:rsidP="00C559EF">
      <w:pPr>
        <w:pStyle w:val="BodyText"/>
      </w:pPr>
      <w:r w:rsidRPr="00C559EF">
        <w:t>BSBINM301 Organise workplace information</w:t>
      </w:r>
    </w:p>
    <w:p w:rsidR="00000000" w:rsidRPr="00C559EF" w:rsidP="00C559EF">
      <w:pPr>
        <w:pStyle w:val="BodyText"/>
      </w:pPr>
      <w:r w:rsidRPr="00C559EF">
        <w:t>BSBINM302 Utilise a knowledge management system</w:t>
      </w:r>
    </w:p>
    <w:p w:rsidR="00000000" w:rsidRPr="00C559EF" w:rsidP="00C559EF">
      <w:pPr>
        <w:pStyle w:val="BodyText"/>
      </w:pPr>
      <w:r w:rsidRPr="00C559EF">
        <w:t>BSBINM303 Handle receipt and despatch of information</w:t>
      </w:r>
    </w:p>
    <w:p w:rsidR="00000000" w:rsidRPr="00C559EF" w:rsidP="00C559EF">
      <w:pPr>
        <w:pStyle w:val="BodyText"/>
      </w:pPr>
      <w:r w:rsidRPr="00C559EF">
        <w:t>BSBINN201 Contribute to workplace innovation</w:t>
      </w:r>
    </w:p>
    <w:p w:rsidR="00000000" w:rsidRPr="00C559EF" w:rsidP="00C559EF">
      <w:pPr>
        <w:pStyle w:val="BodyText"/>
      </w:pPr>
      <w:r w:rsidRPr="00C559EF">
        <w:t>BSBITU311 Use simple relational databases</w:t>
      </w:r>
    </w:p>
    <w:p w:rsidR="00000000" w:rsidRPr="00C559EF" w:rsidP="00C559EF">
      <w:pPr>
        <w:pStyle w:val="BodyText"/>
      </w:pPr>
      <w:r w:rsidRPr="00C559EF">
        <w:t>BSBITU315 Purchase goods and services online</w:t>
      </w:r>
    </w:p>
    <w:p w:rsidR="00000000" w:rsidRPr="00C559EF" w:rsidP="00C559EF">
      <w:pPr>
        <w:pStyle w:val="BodyText"/>
      </w:pPr>
      <w:r w:rsidRPr="00C559EF">
        <w:t>BSBPRO301 Recommend pro</w:t>
      </w:r>
      <w:r w:rsidRPr="00C559EF">
        <w:t>ducts and services</w:t>
      </w:r>
    </w:p>
    <w:p w:rsidR="00000000" w:rsidRPr="00C559EF" w:rsidP="00C559EF">
      <w:pPr>
        <w:pStyle w:val="BodyText"/>
      </w:pPr>
      <w:r w:rsidRPr="00C559EF">
        <w:t>BSBSUS201 Participate in environmentally sustainable work practices</w:t>
      </w:r>
    </w:p>
    <w:p w:rsidR="00000000" w:rsidRPr="00C559EF" w:rsidP="00C559EF">
      <w:pPr>
        <w:pStyle w:val="BodyText"/>
      </w:pPr>
      <w:r w:rsidRPr="00C559EF">
        <w:t xml:space="preserve">BSBWHS401 Implement and monitor WHS policies, procedures and programs to meet legislative requirements </w:t>
      </w:r>
    </w:p>
    <w:p w:rsidR="00000000" w:rsidRPr="00C559EF" w:rsidP="00C559EF">
      <w:pPr>
        <w:pStyle w:val="BodyText"/>
      </w:pPr>
      <w:r w:rsidRPr="00C559EF">
        <w:t>BSBWOR204 Use business technology</w:t>
      </w:r>
    </w:p>
    <w:p w:rsidR="00000000" w:rsidRPr="00C559EF" w:rsidP="00C559EF">
      <w:pPr>
        <w:pStyle w:val="BodyText"/>
      </w:pPr>
      <w:r w:rsidRPr="00C559EF">
        <w:t>BSBWOR301 Organise personal wor</w:t>
      </w:r>
      <w:r w:rsidRPr="00C559EF">
        <w:t>k priorities and development</w:t>
      </w:r>
    </w:p>
    <w:p w:rsidR="00000000" w:rsidRPr="00C559EF" w:rsidP="00C559EF">
      <w:pPr>
        <w:pStyle w:val="BodyText"/>
      </w:pPr>
      <w:r w:rsidRPr="00C559EF">
        <w:t>BSBWOR302 Work effectively as an off</w:t>
      </w:r>
      <w:r w:rsidRPr="00C559EF">
        <w:noBreakHyphen/>
        <w:t>site worker</w:t>
      </w:r>
    </w:p>
    <w:p w:rsidR="00000000" w:rsidRPr="00C559EF" w:rsidP="00C559EF">
      <w:pPr>
        <w:pStyle w:val="AllowPageBreak"/>
      </w:pPr>
    </w:p>
    <w:p w:rsidR="00000000" w:rsidRPr="00C559EF" w:rsidP="00C559EF">
      <w:pPr>
        <w:pStyle w:val="Heading1"/>
      </w:pPr>
      <w:bookmarkStart w:id="5" w:name="O_985133"/>
      <w:bookmarkEnd w:id="5"/>
      <w:r w:rsidRPr="00C559EF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50"/>
      </w:tblGrid>
      <w:tr w:rsidTr="00C559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9EF" w:rsidP="00C559EF">
            <w:pPr>
              <w:pStyle w:val="BodyText"/>
            </w:pPr>
            <w:r w:rsidRPr="00C559EF">
              <w:rPr>
                <w:rStyle w:val="SpecialBold"/>
              </w:rPr>
              <w:t>Code and title</w:t>
            </w:r>
          </w:p>
          <w:p w:rsidR="00000000" w:rsidRPr="00C559EF" w:rsidP="00C559EF">
            <w:pPr>
              <w:pStyle w:val="BodyText"/>
            </w:pPr>
            <w:r w:rsidRPr="00C559E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9EF" w:rsidP="00C559EF">
            <w:pPr>
              <w:pStyle w:val="BodyText"/>
            </w:pPr>
            <w:r w:rsidRPr="00C559EF">
              <w:rPr>
                <w:rStyle w:val="SpecialBold"/>
              </w:rPr>
              <w:t>Code and title</w:t>
            </w:r>
          </w:p>
          <w:p w:rsidR="00000000" w:rsidRPr="00C559EF" w:rsidP="00C559EF">
            <w:pPr>
              <w:pStyle w:val="BodyText"/>
            </w:pPr>
            <w:r w:rsidRPr="00C559E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9EF" w:rsidP="00C559EF">
            <w:pPr>
              <w:pStyle w:val="BodyText"/>
            </w:pPr>
            <w:r w:rsidRPr="00C559EF">
              <w:rPr>
                <w:rStyle w:val="SpecialBold"/>
              </w:rPr>
              <w:t>Comments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9EF">
            <w:pPr>
              <w:pStyle w:val="BodyText"/>
              <w:rPr>
                <w:lang w:val="en-NZ"/>
              </w:rPr>
            </w:pPr>
            <w:r w:rsidRPr="00C559EF">
              <w:rPr>
                <w:rStyle w:val="SpecialBold"/>
              </w:rPr>
              <w:t>Equivalence status</w:t>
            </w:r>
          </w:p>
        </w:tc>
      </w:tr>
      <w:tr w:rsidTr="00C559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9EF" w:rsidP="00C559EF">
            <w:pPr>
              <w:pStyle w:val="BodyText"/>
            </w:pPr>
            <w:r w:rsidRPr="00C559EF">
              <w:t>BSB30915 Certificate III in Business Administration (Education)</w:t>
            </w:r>
          </w:p>
          <w:p w:rsidR="00000000" w:rsidP="00C559EF">
            <w:pPr>
              <w:pStyle w:val="BodyText"/>
              <w:rPr>
                <w:lang w:val="en-NZ"/>
              </w:rPr>
            </w:pPr>
            <w:r w:rsidRPr="00C559EF">
              <w:t>Release 3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9EF" w:rsidP="00C559EF">
            <w:pPr>
              <w:pStyle w:val="BodyText"/>
            </w:pPr>
            <w:r w:rsidRPr="00C559EF">
              <w:t>BSB30915 Certificate III in Business Administration (Education)</w:t>
            </w:r>
          </w:p>
          <w:p w:rsidR="00000000" w:rsidP="00C559EF">
            <w:pPr>
              <w:pStyle w:val="BodyText"/>
              <w:rPr>
                <w:lang w:val="en-NZ"/>
              </w:rPr>
            </w:pPr>
            <w:r w:rsidRPr="00C559EF">
              <w:t>Release 2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9EF">
            <w:pPr>
              <w:pStyle w:val="BodyText"/>
              <w:rPr>
                <w:lang w:val="en-NZ"/>
              </w:rPr>
            </w:pPr>
            <w:r w:rsidRPr="00C559EF">
              <w:t>Updates to codes and titles in the unit list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9EF" w:rsidP="00C559EF">
            <w:pPr>
              <w:pStyle w:val="BodyText"/>
            </w:pPr>
            <w:r w:rsidRPr="00C559EF">
              <w:t>Equivalent qualification</w:t>
            </w:r>
          </w:p>
        </w:tc>
      </w:tr>
    </w:tbl>
    <w:p w:rsidR="00000000" w:rsidRPr="00C559EF" w:rsidP="00C559EF">
      <w:pPr>
        <w:pStyle w:val="BodyText"/>
      </w:pPr>
    </w:p>
    <w:p w:rsidR="00000000" w:rsidRPr="00C559EF" w:rsidP="00C559EF">
      <w:pPr>
        <w:pStyle w:val="AllowPageBreak"/>
      </w:pPr>
    </w:p>
    <w:p w:rsidR="00000000" w:rsidRPr="00C559EF" w:rsidP="00C559EF">
      <w:pPr>
        <w:pStyle w:val="Heading1"/>
      </w:pPr>
      <w:bookmarkStart w:id="6" w:name="O_985138"/>
      <w:bookmarkEnd w:id="6"/>
      <w:r w:rsidRPr="00C559EF">
        <w:t>Links</w:t>
      </w:r>
    </w:p>
    <w:p w:rsidR="00000000" w:rsidRPr="00C559EF" w:rsidP="00C559EF">
      <w:pPr>
        <w:pStyle w:val="BodyText"/>
      </w:pPr>
      <w:r w:rsidRPr="00C559EF">
        <w:t>Companion Vol</w:t>
      </w:r>
      <w:r w:rsidRPr="00C559EF">
        <w:t>ume implementation guides are found in VETNet - https://vetnet.education.gov.au/Pages/TrainingDocs.aspx?q=11ef6853-ceed-4ba7-9d87-4da407e23c10</w:t>
      </w:r>
    </w:p>
    <w:p w:rsidR="00000000" w:rsidRPr="00C559EF" w:rsidP="00C559EF"/>
    <w:sectPr w:rsidSect="00C559E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9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9EF" w:rsidRPr="006D2FE4" w:rsidP="006D2F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9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FE4" w:rsidP="00C559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D2FE4" w:rsidP="00C559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D2FE4" w:rsidP="00C559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9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F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59EF" w:rsidRPr="006D2FE4" w:rsidP="006D2F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9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FE4" w:rsidRPr="002D2AF8" w:rsidP="00C559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BSB30915 Certificate III in Business Administration (Education)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2018</w:t>
    </w:r>
    <w:r>
      <w:fldChar w:fldCharType="end"/>
    </w:r>
  </w:p>
  <w:p w:rsidR="006D2FE4" w:rsidP="00C559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EEF3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1B8E0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59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59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59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59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59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59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59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59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59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59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59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59EF"/>
  </w:style>
  <w:style w:type="character" w:customStyle="1" w:styleId="Heading1Char">
    <w:name w:val="Heading 1 Char"/>
    <w:basedOn w:val="DefaultParagraphFont"/>
    <w:link w:val="Heading1"/>
    <w:rsid w:val="00C559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59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59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59E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59EF"/>
    <w:rPr>
      <w:b/>
      <w:spacing w:val="0"/>
    </w:rPr>
  </w:style>
  <w:style w:type="paragraph" w:customStyle="1" w:styleId="SuperHeading">
    <w:name w:val="SuperHeading"/>
    <w:basedOn w:val="Normal"/>
    <w:rsid w:val="00C559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59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59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59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59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59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59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59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59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59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59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59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59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59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59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59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59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59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59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59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59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59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59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59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59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59E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59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59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59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59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59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59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59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59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59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59EF"/>
    <w:rPr>
      <w:i/>
    </w:rPr>
  </w:style>
  <w:style w:type="paragraph" w:styleId="Caption">
    <w:name w:val="caption"/>
    <w:basedOn w:val="BodyText"/>
    <w:next w:val="Normal"/>
    <w:qFormat/>
    <w:rsid w:val="00C559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59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59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59EF"/>
  </w:style>
  <w:style w:type="paragraph" w:styleId="TableofFigures">
    <w:name w:val="table of figures"/>
    <w:basedOn w:val="Normal"/>
    <w:next w:val="Normal"/>
    <w:semiHidden/>
    <w:rsid w:val="00C559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59EF"/>
    <w:pPr>
      <w:numPr>
        <w:numId w:val="10"/>
      </w:numPr>
    </w:pPr>
  </w:style>
  <w:style w:type="character" w:customStyle="1" w:styleId="WingdingSymbols">
    <w:name w:val="Wingding Symbols"/>
    <w:rsid w:val="00C559EF"/>
    <w:rPr>
      <w:rFonts w:ascii="Wingdings" w:hAnsi="Wingdings"/>
    </w:rPr>
  </w:style>
  <w:style w:type="paragraph" w:customStyle="1" w:styleId="TableHeading">
    <w:name w:val="Table Heading"/>
    <w:basedOn w:val="HeadingBase"/>
    <w:rsid w:val="00C559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59EF"/>
    <w:rPr>
      <w:color w:val="0033CC"/>
      <w:u w:val="none"/>
    </w:rPr>
  </w:style>
  <w:style w:type="paragraph" w:customStyle="1" w:styleId="BodyTextRight">
    <w:name w:val="Body Text Right"/>
    <w:basedOn w:val="BodyText"/>
    <w:rsid w:val="00C559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59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59E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59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59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59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59EF"/>
    <w:rPr>
      <w:sz w:val="32"/>
    </w:rPr>
  </w:style>
  <w:style w:type="paragraph" w:customStyle="1" w:styleId="HeadingProcedure">
    <w:name w:val="Heading Procedure"/>
    <w:basedOn w:val="HeadingBase"/>
    <w:next w:val="Normal"/>
    <w:rsid w:val="00C559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59EF"/>
    <w:pPr>
      <w:spacing w:before="60" w:after="60"/>
    </w:pPr>
  </w:style>
  <w:style w:type="paragraph" w:styleId="ListContinue">
    <w:name w:val="List Continue"/>
    <w:basedOn w:val="List"/>
    <w:rsid w:val="00C559EF"/>
    <w:pPr>
      <w:ind w:firstLine="0"/>
    </w:pPr>
  </w:style>
  <w:style w:type="paragraph" w:customStyle="1" w:styleId="ListNote">
    <w:name w:val="List Note"/>
    <w:basedOn w:val="List"/>
    <w:rsid w:val="00C559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59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59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59EF"/>
    <w:rPr>
      <w:rFonts w:ascii="Courier New" w:hAnsi="Courier New"/>
    </w:rPr>
  </w:style>
  <w:style w:type="paragraph" w:customStyle="1" w:styleId="NoteBullet">
    <w:name w:val="Note Bullet"/>
    <w:basedOn w:val="Note"/>
    <w:rsid w:val="00C559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59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59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59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59E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559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59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59EF"/>
    <w:rPr>
      <w:b/>
      <w:smallCaps/>
    </w:rPr>
  </w:style>
  <w:style w:type="paragraph" w:customStyle="1" w:styleId="TableListNumber">
    <w:name w:val="Table List Number"/>
    <w:basedOn w:val="ListNumber"/>
    <w:rsid w:val="00C559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59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59EF"/>
    <w:pPr>
      <w:numPr>
        <w:numId w:val="8"/>
      </w:numPr>
    </w:pPr>
  </w:style>
  <w:style w:type="paragraph" w:customStyle="1" w:styleId="ListAlpha2">
    <w:name w:val="List Alpha 2"/>
    <w:basedOn w:val="List2"/>
    <w:rsid w:val="00C559EF"/>
    <w:pPr>
      <w:numPr>
        <w:numId w:val="7"/>
      </w:numPr>
    </w:pPr>
  </w:style>
  <w:style w:type="paragraph" w:styleId="List2">
    <w:name w:val="List 2"/>
    <w:basedOn w:val="BodyText"/>
    <w:rsid w:val="00C559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59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59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59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59E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59E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559EF"/>
    <w:pPr>
      <w:numPr>
        <w:numId w:val="3"/>
      </w:numPr>
    </w:pPr>
  </w:style>
  <w:style w:type="paragraph" w:styleId="ListContinue2">
    <w:name w:val="List Continue 2"/>
    <w:basedOn w:val="List2"/>
    <w:rsid w:val="00C559EF"/>
    <w:pPr>
      <w:ind w:firstLine="0"/>
    </w:pPr>
  </w:style>
  <w:style w:type="paragraph" w:styleId="ListContinue3">
    <w:name w:val="List Continue 3"/>
    <w:basedOn w:val="List3"/>
    <w:rsid w:val="00C559EF"/>
    <w:pPr>
      <w:ind w:left="1021" w:firstLine="0"/>
    </w:pPr>
  </w:style>
  <w:style w:type="paragraph" w:styleId="ListContinue4">
    <w:name w:val="List Continue 4"/>
    <w:basedOn w:val="List4"/>
    <w:rsid w:val="00C559EF"/>
    <w:pPr>
      <w:ind w:firstLine="0"/>
    </w:pPr>
  </w:style>
  <w:style w:type="paragraph" w:styleId="ListContinue5">
    <w:name w:val="List Continue 5"/>
    <w:basedOn w:val="List5"/>
    <w:rsid w:val="00C559EF"/>
    <w:pPr>
      <w:ind w:firstLine="0"/>
    </w:pPr>
  </w:style>
  <w:style w:type="paragraph" w:styleId="ListNumber3">
    <w:name w:val="List Number 3"/>
    <w:basedOn w:val="List3"/>
    <w:rsid w:val="00C559EF"/>
    <w:pPr>
      <w:numPr>
        <w:numId w:val="4"/>
      </w:numPr>
    </w:pPr>
  </w:style>
  <w:style w:type="paragraph" w:styleId="ListNumber4">
    <w:name w:val="List Number 4"/>
    <w:basedOn w:val="List4"/>
    <w:rsid w:val="00C559EF"/>
    <w:pPr>
      <w:numPr>
        <w:numId w:val="5"/>
      </w:numPr>
    </w:pPr>
  </w:style>
  <w:style w:type="paragraph" w:styleId="ListNumber5">
    <w:name w:val="List Number 5"/>
    <w:basedOn w:val="List5"/>
    <w:rsid w:val="00C559EF"/>
    <w:pPr>
      <w:numPr>
        <w:numId w:val="6"/>
      </w:numPr>
    </w:pPr>
  </w:style>
  <w:style w:type="paragraph" w:styleId="BlockText">
    <w:name w:val="Block Text"/>
    <w:basedOn w:val="Normal"/>
    <w:rsid w:val="00C559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59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59EF"/>
    <w:rPr>
      <w:sz w:val="16"/>
      <w:vertAlign w:val="superscript"/>
    </w:rPr>
  </w:style>
  <w:style w:type="character" w:customStyle="1" w:styleId="Symbols">
    <w:name w:val="Symbols"/>
    <w:basedOn w:val="DefaultParagraphFont"/>
    <w:rsid w:val="00C559EF"/>
    <w:rPr>
      <w:rFonts w:ascii="Symbol" w:hAnsi="Symbol"/>
    </w:rPr>
  </w:style>
  <w:style w:type="character" w:customStyle="1" w:styleId="MenuOptions">
    <w:name w:val="Menu Options"/>
    <w:basedOn w:val="DefaultParagraphFont"/>
    <w:rsid w:val="00C559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59EF"/>
    <w:rPr>
      <w:b/>
    </w:rPr>
  </w:style>
  <w:style w:type="character" w:customStyle="1" w:styleId="Underlined">
    <w:name w:val="Underlined"/>
    <w:basedOn w:val="DefaultParagraphFont"/>
    <w:rsid w:val="00C559EF"/>
    <w:rPr>
      <w:u w:val="single"/>
    </w:rPr>
  </w:style>
  <w:style w:type="paragraph" w:customStyle="1" w:styleId="TableBodyTextRight">
    <w:name w:val="Table Body Text Right"/>
    <w:basedOn w:val="TableBodyText"/>
    <w:rsid w:val="00C559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59EF"/>
    <w:rPr>
      <w:sz w:val="18"/>
    </w:rPr>
  </w:style>
  <w:style w:type="paragraph" w:customStyle="1" w:styleId="BodySmallRight">
    <w:name w:val="Body Small Right"/>
    <w:basedOn w:val="BodyTextRight"/>
    <w:rsid w:val="00C559EF"/>
    <w:rPr>
      <w:sz w:val="18"/>
      <w:szCs w:val="18"/>
    </w:rPr>
  </w:style>
  <w:style w:type="paragraph" w:customStyle="1" w:styleId="MarginEdition">
    <w:name w:val="Margin Edition"/>
    <w:basedOn w:val="MarginNote"/>
    <w:rsid w:val="00C559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59EF"/>
    <w:rPr>
      <w:sz w:val="2"/>
      <w:szCs w:val="2"/>
    </w:rPr>
  </w:style>
  <w:style w:type="character" w:customStyle="1" w:styleId="Small">
    <w:name w:val="Small"/>
    <w:basedOn w:val="DefaultParagraphFont"/>
    <w:rsid w:val="00C559EF"/>
    <w:rPr>
      <w:sz w:val="16"/>
    </w:rPr>
  </w:style>
  <w:style w:type="paragraph" w:customStyle="1" w:styleId="WideTable">
    <w:name w:val="Wide Table"/>
    <w:basedOn w:val="Normal"/>
    <w:rsid w:val="00C559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59EF"/>
  </w:style>
  <w:style w:type="paragraph" w:styleId="Quote">
    <w:name w:val="Quote"/>
    <w:basedOn w:val="Heading1"/>
    <w:link w:val="QuoteChar"/>
    <w:qFormat/>
    <w:rsid w:val="00C559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59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59EF"/>
    <w:pPr>
      <w:pageBreakBefore/>
    </w:pPr>
  </w:style>
  <w:style w:type="paragraph" w:customStyle="1" w:styleId="Border">
    <w:name w:val="Border"/>
    <w:basedOn w:val="Normal"/>
    <w:qFormat/>
    <w:rsid w:val="00C559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59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59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59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59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59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59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59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59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59EF"/>
    <w:rPr>
      <w:u w:val="single"/>
    </w:rPr>
  </w:style>
  <w:style w:type="character" w:customStyle="1" w:styleId="BoldandItalics">
    <w:name w:val="Bold and Italics"/>
    <w:qFormat/>
    <w:rsid w:val="00C559EF"/>
    <w:rPr>
      <w:b/>
      <w:i/>
      <w:u w:val="none"/>
    </w:rPr>
  </w:style>
  <w:style w:type="paragraph" w:styleId="BalloonText">
    <w:name w:val="Balloon Text"/>
    <w:basedOn w:val="Normal"/>
    <w:link w:val="BalloonTextChar"/>
    <w:rsid w:val="00C559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59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59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59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59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59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59EF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546</Words>
  <Characters>3548</Characters>
  <Application>Microsoft Office Word</Application>
  <DocSecurity>0</DocSecurity>
  <Lines>127</Lines>
  <Paragraphs>89</Paragraphs>
  <ScaleCrop>false</ScaleCrop>
  <Company>Author-it Software Corporation Ltd.</Company>
  <LinksUpToDate>false</LinksUpToDate>
  <CharactersWithSpaces>4011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BSB30915 Certificate III in Business Administration (Education)</dc:title>
  <dc:subject>Approved</dc:subject>
  <dc:creator>PwC’s Skills for Australia</dc:creator>
  <cp:keywords>Release 3</cp:keywords>
  <dc:description>Review Date: 12 April 2008</dc:description>
  <cp:lastModifiedBy>HSD_TPCMSd.prod</cp:lastModifiedBy>
  <cp:revision>3</cp:revision>
  <dcterms:created xsi:type="dcterms:W3CDTF">2018-09-27T13:28:06Z</dcterms:created>
  <dcterms:modified xsi:type="dcterms:W3CDTF">2018-09-26T23:13:00Z</dcterms:modified>
</cp:coreProperties>
</file>