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384" w:rsidP="00CB23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AVISS00025 Use and Maintain Minor Mechanical Equipment Skill Set</w:t>
      </w:r>
      <w:r>
        <w:fldChar w:fldCharType="end"/>
      </w:r>
    </w:p>
    <w:p w:rsidR="00CB2384" w:rsidP="00CB2384">
      <w:pPr>
        <w:pStyle w:val="Version"/>
        <w:sectPr w:rsidSect="003D4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4DF3" w:rsidP="003D4DF3">
      <w:pPr>
        <w:pStyle w:val="SuperHeading"/>
      </w:pPr>
      <w:r w:rsidRPr="003D4DF3">
        <w:t>AVISS00025 Use and Maintain Minor Mechanical Equipment Skill Set</w:t>
      </w:r>
    </w:p>
    <w:p w:rsidR="00000000" w:rsidRPr="003D4DF3" w:rsidP="003D4DF3">
      <w:pPr>
        <w:pStyle w:val="Heading1"/>
      </w:pPr>
      <w:bookmarkStart w:id="1" w:name="O_480040"/>
      <w:bookmarkEnd w:id="1"/>
      <w:r w:rsidRPr="003D4DF3">
        <w:t>Modification History</w:t>
      </w:r>
    </w:p>
    <w:p w:rsidR="00000000" w:rsidRPr="003D4DF3" w:rsidP="003D4DF3">
      <w:pPr>
        <w:pStyle w:val="BodyText"/>
      </w:pPr>
      <w:r w:rsidRPr="003D4DF3">
        <w:t>Not applicable.</w:t>
      </w:r>
    </w:p>
    <w:p w:rsidR="00000000" w:rsidRPr="003D4DF3" w:rsidP="003D4DF3">
      <w:pPr>
        <w:pStyle w:val="AllowPageBreak"/>
      </w:pPr>
    </w:p>
    <w:p w:rsidR="00000000" w:rsidRPr="003D4DF3" w:rsidP="003D4DF3">
      <w:pPr>
        <w:pStyle w:val="Heading1"/>
      </w:pPr>
      <w:bookmarkStart w:id="2" w:name="O_480041"/>
      <w:bookmarkEnd w:id="2"/>
      <w:r w:rsidRPr="003D4DF3">
        <w:t>Description</w:t>
      </w:r>
    </w:p>
    <w:p w:rsidR="00000000" w:rsidRPr="003D4DF3" w:rsidP="003D4DF3">
      <w:pPr>
        <w:pStyle w:val="BodyText"/>
      </w:pPr>
      <w:r w:rsidRPr="003D4DF3">
        <w:t>Not applicable.</w:t>
      </w:r>
    </w:p>
    <w:p w:rsidR="00000000" w:rsidRPr="003D4DF3" w:rsidP="003D4DF3">
      <w:pPr>
        <w:pStyle w:val="AllowPageBreak"/>
      </w:pPr>
    </w:p>
    <w:p w:rsidR="00000000" w:rsidRPr="003D4DF3" w:rsidP="003D4DF3">
      <w:pPr>
        <w:pStyle w:val="Heading1"/>
      </w:pPr>
      <w:bookmarkStart w:id="3" w:name="O_480042"/>
      <w:bookmarkEnd w:id="3"/>
      <w:r w:rsidRPr="003D4DF3">
        <w:t>Pathways Information</w:t>
      </w:r>
    </w:p>
    <w:p w:rsidR="00000000" w:rsidRPr="003D4DF3" w:rsidP="003D4DF3">
      <w:pPr>
        <w:pStyle w:val="BodyText"/>
      </w:pPr>
      <w:r w:rsidRPr="003D4DF3">
        <w:t>The Skill Set may be undertaken in addition to the Certificate III in Aviation (Remote Pilot), or achieved separately.</w:t>
      </w:r>
    </w:p>
    <w:p w:rsidR="00000000" w:rsidRPr="003D4DF3" w:rsidP="003D4DF3">
      <w:pPr>
        <w:pStyle w:val="AllowPageBreak"/>
      </w:pPr>
    </w:p>
    <w:p w:rsidR="00000000" w:rsidRPr="003D4DF3" w:rsidP="003D4DF3">
      <w:pPr>
        <w:pStyle w:val="Heading1"/>
      </w:pPr>
      <w:bookmarkStart w:id="4" w:name="O_480043"/>
      <w:bookmarkEnd w:id="4"/>
      <w:r w:rsidRPr="003D4DF3">
        <w:t>Licensing/Regulatory Information</w:t>
      </w:r>
    </w:p>
    <w:p w:rsidR="00000000" w:rsidRPr="003D4DF3" w:rsidP="003D4DF3">
      <w:pPr>
        <w:pStyle w:val="BodyText"/>
      </w:pPr>
      <w:r w:rsidRPr="003D4DF3">
        <w:t>Readers should ensure that they have also read the part of the Training Package that ou</w:t>
      </w:r>
      <w:r w:rsidRPr="003D4DF3">
        <w:t>tlines licensing and regulatory requirements.</w:t>
      </w:r>
    </w:p>
    <w:p w:rsidR="00000000" w:rsidRPr="003D4DF3" w:rsidP="003D4DF3">
      <w:pPr>
        <w:pStyle w:val="AllowPageBreak"/>
      </w:pPr>
    </w:p>
    <w:p w:rsidR="00000000" w:rsidRPr="003D4DF3" w:rsidP="003D4DF3">
      <w:pPr>
        <w:pStyle w:val="Heading1"/>
      </w:pPr>
      <w:bookmarkStart w:id="5" w:name="O_480044"/>
      <w:bookmarkEnd w:id="5"/>
      <w:r w:rsidRPr="003D4DF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7306"/>
      </w:tblGrid>
      <w:tr w:rsidTr="003D4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DF3">
            <w:pPr>
              <w:pStyle w:val="BodyText"/>
              <w:rPr>
                <w:lang w:val="en-NZ"/>
              </w:rPr>
            </w:pPr>
            <w:r w:rsidRPr="003D4DF3">
              <w:t xml:space="preserve">A total of </w:t>
            </w:r>
            <w:r w:rsidRPr="003D4DF3">
              <w:rPr>
                <w:rStyle w:val="SpecialBold"/>
              </w:rPr>
              <w:t>1</w:t>
            </w:r>
            <w:r w:rsidRPr="003D4DF3">
              <w:t xml:space="preserve"> unit of competency must be completed.</w:t>
            </w:r>
          </w:p>
        </w:tc>
      </w:tr>
      <w:tr w:rsidTr="003D4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4DDF8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DF3">
            <w:pPr>
              <w:pStyle w:val="BodyText"/>
              <w:rPr>
                <w:lang w:val="en-NZ"/>
              </w:rPr>
            </w:pPr>
            <w:r w:rsidRPr="003D4DF3">
              <w:rPr>
                <w:rStyle w:val="SpecialBold"/>
              </w:rPr>
              <w:t>Unit</w:t>
            </w:r>
          </w:p>
        </w:tc>
      </w:tr>
      <w:tr w:rsidTr="003D4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DF3">
            <w:pPr>
              <w:pStyle w:val="BodyText"/>
              <w:rPr>
                <w:lang w:val="en-NZ"/>
              </w:rPr>
            </w:pPr>
            <w:r w:rsidRPr="003D4DF3">
              <w:t>TLIB2029B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DF3" w:rsidP="003D4DF3">
            <w:pPr>
              <w:pStyle w:val="BodyText"/>
            </w:pPr>
            <w:r w:rsidRPr="003D4DF3">
              <w:t>Use and maintain minor mechanical equipment</w:t>
            </w:r>
          </w:p>
        </w:tc>
      </w:tr>
    </w:tbl>
    <w:p w:rsidR="00000000" w:rsidRPr="003D4DF3" w:rsidP="003D4DF3">
      <w:pPr>
        <w:pStyle w:val="BodyText"/>
      </w:pPr>
    </w:p>
    <w:p w:rsidR="00000000" w:rsidRPr="003D4DF3" w:rsidP="003D4DF3">
      <w:pPr>
        <w:pStyle w:val="AllowPageBreak"/>
      </w:pPr>
    </w:p>
    <w:p w:rsidR="00000000" w:rsidRPr="003D4DF3" w:rsidP="003D4DF3">
      <w:pPr>
        <w:pStyle w:val="Heading1"/>
      </w:pPr>
      <w:bookmarkStart w:id="6" w:name="O_480045"/>
      <w:bookmarkEnd w:id="6"/>
      <w:r w:rsidRPr="003D4DF3">
        <w:t>Target Group</w:t>
      </w:r>
    </w:p>
    <w:p w:rsidR="00000000" w:rsidRPr="003D4DF3" w:rsidP="003D4DF3">
      <w:pPr>
        <w:pStyle w:val="BodyText"/>
      </w:pPr>
      <w:r w:rsidRPr="003D4DF3">
        <w:t>This is a Skill Set covering roles involved in using and maintaining minor mechanical equipment within the aviation environment.</w:t>
      </w:r>
    </w:p>
    <w:p w:rsidR="00000000" w:rsidRPr="003D4DF3" w:rsidP="003D4DF3">
      <w:pPr>
        <w:pStyle w:val="AllowPageBreak"/>
      </w:pPr>
    </w:p>
    <w:p w:rsidR="00000000" w:rsidRPr="003D4DF3" w:rsidP="003D4DF3">
      <w:pPr>
        <w:pStyle w:val="Heading1"/>
      </w:pPr>
      <w:bookmarkStart w:id="7" w:name="O_480046"/>
      <w:bookmarkEnd w:id="7"/>
      <w:r w:rsidRPr="003D4DF3">
        <w:t>Suggested words for Statement of Attainment</w:t>
      </w:r>
    </w:p>
    <w:p w:rsidR="00000000" w:rsidRPr="003D4DF3" w:rsidP="003D4DF3">
      <w:pPr>
        <w:pStyle w:val="BodyText"/>
      </w:pPr>
      <w:r w:rsidRPr="003D4DF3">
        <w:t>This competency from the TLI10 Transport and Logistics Training Pa</w:t>
      </w:r>
      <w:r w:rsidRPr="003D4DF3">
        <w:t>ckage meets the needs of personnel involved in using and maintaining minor mechanical equipment as part of their broader job role in aviation.  The competency is drawn from a nationally endorsed Training Package, and provides the skills and knowledge requi</w:t>
      </w:r>
      <w:r w:rsidRPr="003D4DF3">
        <w:t xml:space="preserve">red to use and maintain minor mechanical equipment relevant to aviation operations. </w:t>
      </w:r>
    </w:p>
    <w:p w:rsidR="00000000" w:rsidRPr="003D4DF3" w:rsidP="003D4DF3">
      <w:pPr>
        <w:pStyle w:val="AllowPageBreak"/>
      </w:pPr>
    </w:p>
    <w:p w:rsidR="00000000" w:rsidRPr="003D4DF3" w:rsidP="003D4DF3">
      <w:pPr>
        <w:pStyle w:val="Heading1"/>
      </w:pPr>
      <w:bookmarkStart w:id="8" w:name="O_480047"/>
      <w:bookmarkEnd w:id="8"/>
      <w:r w:rsidRPr="003D4DF3">
        <w:t>Custom Content Section</w:t>
      </w:r>
    </w:p>
    <w:p w:rsidR="00000000" w:rsidRPr="003D4DF3" w:rsidP="003D4DF3">
      <w:pPr>
        <w:pStyle w:val="BodyText"/>
      </w:pPr>
      <w:r w:rsidRPr="003D4DF3">
        <w:t>Not applicable.</w:t>
      </w:r>
    </w:p>
    <w:p w:rsidR="00000000" w:rsidRPr="003D4DF3" w:rsidP="003D4DF3"/>
    <w:sectPr w:rsidSect="003D4D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F3" w:rsidRPr="00CB2384" w:rsidP="00CB23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84" w:rsidP="003D4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2384" w:rsidP="003D4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B2384" w:rsidP="003D4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F3" w:rsidRPr="00CB2384" w:rsidP="00CB238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84" w:rsidRPr="002D2AF8" w:rsidP="003D4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AVISS00025 Use and Maintain Minor Mechanical Equipment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B2384" w:rsidP="003D4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DF3"/>
  </w:style>
  <w:style w:type="character" w:customStyle="1" w:styleId="Heading1Char">
    <w:name w:val="Heading 1 Char"/>
    <w:basedOn w:val="DefaultParagraphFont"/>
    <w:link w:val="Heading1"/>
    <w:rsid w:val="003D4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D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D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D4DF3"/>
    <w:rPr>
      <w:b/>
      <w:spacing w:val="0"/>
    </w:rPr>
  </w:style>
  <w:style w:type="paragraph" w:customStyle="1" w:styleId="SuperHeading">
    <w:name w:val="SuperHeading"/>
    <w:basedOn w:val="Normal"/>
    <w:rsid w:val="003D4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4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4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4D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4DF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4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4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4D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4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D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4DF3"/>
    <w:rPr>
      <w:i/>
    </w:rPr>
  </w:style>
  <w:style w:type="paragraph" w:styleId="Caption">
    <w:name w:val="caption"/>
    <w:basedOn w:val="BodyText"/>
    <w:next w:val="Normal"/>
    <w:qFormat/>
    <w:rsid w:val="003D4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DF3"/>
  </w:style>
  <w:style w:type="paragraph" w:styleId="TableofFigures">
    <w:name w:val="table of figures"/>
    <w:basedOn w:val="Normal"/>
    <w:next w:val="Normal"/>
    <w:semiHidden/>
    <w:rsid w:val="003D4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DF3"/>
    <w:pPr>
      <w:numPr>
        <w:numId w:val="9"/>
      </w:numPr>
    </w:pPr>
  </w:style>
  <w:style w:type="character" w:customStyle="1" w:styleId="WingdingSymbols">
    <w:name w:val="Wingding Symbols"/>
    <w:rsid w:val="003D4DF3"/>
    <w:rPr>
      <w:rFonts w:ascii="Wingdings" w:hAnsi="Wingdings"/>
    </w:rPr>
  </w:style>
  <w:style w:type="paragraph" w:customStyle="1" w:styleId="TableHeading">
    <w:name w:val="Table Heading"/>
    <w:basedOn w:val="HeadingBase"/>
    <w:rsid w:val="003D4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4DF3"/>
    <w:rPr>
      <w:color w:val="0033CC"/>
      <w:u w:val="none"/>
    </w:rPr>
  </w:style>
  <w:style w:type="paragraph" w:customStyle="1" w:styleId="BodyTextRight">
    <w:name w:val="Body Text Right"/>
    <w:basedOn w:val="BodyText"/>
    <w:rsid w:val="003D4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D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DF3"/>
    <w:rPr>
      <w:sz w:val="32"/>
    </w:rPr>
  </w:style>
  <w:style w:type="paragraph" w:customStyle="1" w:styleId="HeadingProcedure">
    <w:name w:val="Heading Procedure"/>
    <w:basedOn w:val="HeadingBase"/>
    <w:next w:val="Normal"/>
    <w:rsid w:val="003D4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DF3"/>
    <w:pPr>
      <w:spacing w:before="60" w:after="60"/>
    </w:pPr>
  </w:style>
  <w:style w:type="paragraph" w:styleId="ListContinue">
    <w:name w:val="List Continue"/>
    <w:basedOn w:val="List"/>
    <w:rsid w:val="003D4DF3"/>
    <w:pPr>
      <w:ind w:firstLine="0"/>
    </w:pPr>
  </w:style>
  <w:style w:type="paragraph" w:customStyle="1" w:styleId="ListNote">
    <w:name w:val="List Note"/>
    <w:basedOn w:val="List"/>
    <w:rsid w:val="003D4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DF3"/>
    <w:rPr>
      <w:rFonts w:ascii="Courier New" w:hAnsi="Courier New"/>
    </w:rPr>
  </w:style>
  <w:style w:type="paragraph" w:customStyle="1" w:styleId="NoteBullet">
    <w:name w:val="Note Bullet"/>
    <w:basedOn w:val="Note"/>
    <w:rsid w:val="003D4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D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4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DF3"/>
    <w:rPr>
      <w:b/>
      <w:smallCaps/>
    </w:rPr>
  </w:style>
  <w:style w:type="paragraph" w:customStyle="1" w:styleId="TableListNumber">
    <w:name w:val="Table List Number"/>
    <w:basedOn w:val="ListNumber"/>
    <w:rsid w:val="003D4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DF3"/>
    <w:pPr>
      <w:numPr>
        <w:numId w:val="7"/>
      </w:numPr>
    </w:pPr>
  </w:style>
  <w:style w:type="paragraph" w:customStyle="1" w:styleId="ListAlpha2">
    <w:name w:val="List Alpha 2"/>
    <w:basedOn w:val="List2"/>
    <w:rsid w:val="003D4DF3"/>
    <w:pPr>
      <w:numPr>
        <w:numId w:val="6"/>
      </w:numPr>
    </w:pPr>
  </w:style>
  <w:style w:type="paragraph" w:styleId="List2">
    <w:name w:val="List 2"/>
    <w:basedOn w:val="BodyText"/>
    <w:rsid w:val="003D4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D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DF3"/>
    <w:pPr>
      <w:numPr>
        <w:numId w:val="1"/>
      </w:numPr>
    </w:pPr>
  </w:style>
  <w:style w:type="paragraph" w:styleId="ListBullet5">
    <w:name w:val="List Bullet 5"/>
    <w:basedOn w:val="List5"/>
    <w:rsid w:val="003D4DF3"/>
    <w:pPr>
      <w:numPr>
        <w:numId w:val="2"/>
      </w:numPr>
    </w:pPr>
  </w:style>
  <w:style w:type="paragraph" w:styleId="ListContinue2">
    <w:name w:val="List Continue 2"/>
    <w:basedOn w:val="List2"/>
    <w:rsid w:val="003D4DF3"/>
    <w:pPr>
      <w:ind w:firstLine="0"/>
    </w:pPr>
  </w:style>
  <w:style w:type="paragraph" w:styleId="ListContinue3">
    <w:name w:val="List Continue 3"/>
    <w:basedOn w:val="List3"/>
    <w:rsid w:val="003D4DF3"/>
    <w:pPr>
      <w:ind w:left="1021" w:firstLine="0"/>
    </w:pPr>
  </w:style>
  <w:style w:type="paragraph" w:styleId="ListContinue4">
    <w:name w:val="List Continue 4"/>
    <w:basedOn w:val="List4"/>
    <w:rsid w:val="003D4DF3"/>
    <w:pPr>
      <w:ind w:firstLine="0"/>
    </w:pPr>
  </w:style>
  <w:style w:type="paragraph" w:styleId="ListContinue5">
    <w:name w:val="List Continue 5"/>
    <w:basedOn w:val="List5"/>
    <w:rsid w:val="003D4DF3"/>
    <w:pPr>
      <w:ind w:firstLine="0"/>
    </w:pPr>
  </w:style>
  <w:style w:type="paragraph" w:styleId="ListNumber3">
    <w:name w:val="List Number 3"/>
    <w:basedOn w:val="List3"/>
    <w:rsid w:val="003D4DF3"/>
    <w:pPr>
      <w:numPr>
        <w:numId w:val="3"/>
      </w:numPr>
    </w:pPr>
  </w:style>
  <w:style w:type="paragraph" w:styleId="ListNumber4">
    <w:name w:val="List Number 4"/>
    <w:basedOn w:val="List4"/>
    <w:rsid w:val="003D4DF3"/>
    <w:pPr>
      <w:numPr>
        <w:numId w:val="4"/>
      </w:numPr>
    </w:pPr>
  </w:style>
  <w:style w:type="paragraph" w:styleId="ListNumber5">
    <w:name w:val="List Number 5"/>
    <w:basedOn w:val="List5"/>
    <w:rsid w:val="003D4DF3"/>
    <w:pPr>
      <w:numPr>
        <w:numId w:val="5"/>
      </w:numPr>
    </w:pPr>
  </w:style>
  <w:style w:type="paragraph" w:styleId="BlockText">
    <w:name w:val="Block Text"/>
    <w:basedOn w:val="Normal"/>
    <w:rsid w:val="003D4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DF3"/>
    <w:rPr>
      <w:sz w:val="16"/>
      <w:vertAlign w:val="superscript"/>
    </w:rPr>
  </w:style>
  <w:style w:type="character" w:customStyle="1" w:styleId="Symbols">
    <w:name w:val="Symbols"/>
    <w:basedOn w:val="DefaultParagraphFont"/>
    <w:rsid w:val="003D4DF3"/>
    <w:rPr>
      <w:rFonts w:ascii="Symbol" w:hAnsi="Symbol"/>
    </w:rPr>
  </w:style>
  <w:style w:type="character" w:customStyle="1" w:styleId="MenuOptions">
    <w:name w:val="Menu Options"/>
    <w:basedOn w:val="DefaultParagraphFont"/>
    <w:rsid w:val="003D4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DF3"/>
    <w:rPr>
      <w:b/>
    </w:rPr>
  </w:style>
  <w:style w:type="character" w:customStyle="1" w:styleId="Underlined">
    <w:name w:val="Underlined"/>
    <w:basedOn w:val="DefaultParagraphFont"/>
    <w:rsid w:val="003D4DF3"/>
    <w:rPr>
      <w:u w:val="single"/>
    </w:rPr>
  </w:style>
  <w:style w:type="paragraph" w:customStyle="1" w:styleId="TableBodyTextRight">
    <w:name w:val="Table Body Text Right"/>
    <w:basedOn w:val="TableBodyText"/>
    <w:rsid w:val="003D4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DF3"/>
    <w:rPr>
      <w:sz w:val="18"/>
    </w:rPr>
  </w:style>
  <w:style w:type="paragraph" w:customStyle="1" w:styleId="BodySmallRight">
    <w:name w:val="Body Small Right"/>
    <w:basedOn w:val="BodyTextRight"/>
    <w:rsid w:val="003D4DF3"/>
    <w:rPr>
      <w:sz w:val="18"/>
      <w:szCs w:val="18"/>
    </w:rPr>
  </w:style>
  <w:style w:type="paragraph" w:customStyle="1" w:styleId="MarginEdition">
    <w:name w:val="Margin Edition"/>
    <w:basedOn w:val="MarginNote"/>
    <w:rsid w:val="003D4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DF3"/>
    <w:rPr>
      <w:sz w:val="2"/>
      <w:szCs w:val="2"/>
    </w:rPr>
  </w:style>
  <w:style w:type="character" w:customStyle="1" w:styleId="Small">
    <w:name w:val="Small"/>
    <w:basedOn w:val="DefaultParagraphFont"/>
    <w:rsid w:val="003D4DF3"/>
    <w:rPr>
      <w:sz w:val="16"/>
    </w:rPr>
  </w:style>
  <w:style w:type="paragraph" w:customStyle="1" w:styleId="WideTable">
    <w:name w:val="Wide Table"/>
    <w:basedOn w:val="Normal"/>
    <w:rsid w:val="003D4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DF3"/>
  </w:style>
  <w:style w:type="paragraph" w:styleId="Quote">
    <w:name w:val="Quote"/>
    <w:basedOn w:val="Heading1"/>
    <w:link w:val="QuoteChar"/>
    <w:qFormat/>
    <w:rsid w:val="003D4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DF3"/>
    <w:pPr>
      <w:pageBreakBefore/>
    </w:pPr>
  </w:style>
  <w:style w:type="paragraph" w:customStyle="1" w:styleId="Border">
    <w:name w:val="Border"/>
    <w:basedOn w:val="Normal"/>
    <w:qFormat/>
    <w:rsid w:val="003D4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DF3"/>
    <w:rPr>
      <w:u w:val="single"/>
    </w:rPr>
  </w:style>
  <w:style w:type="character" w:customStyle="1" w:styleId="BoldandItalics">
    <w:name w:val="Bold and Italics"/>
    <w:qFormat/>
    <w:rsid w:val="003D4DF3"/>
    <w:rPr>
      <w:b/>
      <w:i/>
      <w:u w:val="none"/>
    </w:rPr>
  </w:style>
  <w:style w:type="paragraph" w:styleId="BalloonText">
    <w:name w:val="Balloon Text"/>
    <w:basedOn w:val="Normal"/>
    <w:link w:val="BalloonTextChar"/>
    <w:rsid w:val="003D4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D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D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183</Words>
  <Characters>1092</Characters>
  <Application>Microsoft Office Word</Application>
  <DocSecurity>0</DocSecurity>
  <Lines>40</Lines>
  <Paragraphs>22</Paragraphs>
  <ScaleCrop>false</ScaleCrop>
  <Company>Author-it Software Corporation Ltd.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AVISS00025 Use and Maintain Minor Mechanical Equipment Skill Set</dc:title>
  <dc:subject>Approved</dc:subject>
  <dc:creator>Transport &amp; Logistics Industry Skills Council</dc:creator>
  <cp:keywords>Release: 1</cp:keywords>
  <dc:description>Review Date: 12 April 2008</dc:description>
  <cp:lastModifiedBy>Windows User</cp:lastModifiedBy>
  <cp:revision>3</cp:revision>
  <dcterms:created xsi:type="dcterms:W3CDTF">2013-04-19T05:41:00Z</dcterms:created>
  <dcterms:modified xsi:type="dcterms:W3CDTF">2013-04-19T05:41:00Z</dcterms:modified>
</cp:coreProperties>
</file>