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161" w:rsidP="00164161">
      <w:pPr>
        <w:pStyle w:val="Title"/>
      </w:pPr>
      <w:r>
        <w:fldChar w:fldCharType="begin"/>
      </w:r>
      <w:r>
        <w:instrText xml:space="preserve"> TITLE   \* MERGEFORMAT </w:instrText>
      </w:r>
      <w:r>
        <w:fldChar w:fldCharType="separate"/>
      </w:r>
      <w:r>
        <w:t>AVIM5005A Conduct training for the issue of an endorsement</w:t>
      </w:r>
      <w:r>
        <w:fldChar w:fldCharType="end"/>
      </w:r>
    </w:p>
    <w:p w:rsidR="00164161" w:rsidP="00164161">
      <w:pPr>
        <w:pStyle w:val="Version"/>
        <w:sectPr w:rsidSect="00337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7BC8" w:rsidP="00337BC8">
      <w:pPr>
        <w:pStyle w:val="SuperHeading"/>
      </w:pPr>
      <w:r w:rsidRPr="00337BC8">
        <w:t>AVIM5005A Conduct training for the issue of an endorsement</w:t>
      </w:r>
    </w:p>
    <w:p w:rsidR="00000000" w:rsidRPr="00337BC8" w:rsidP="00337BC8">
      <w:pPr>
        <w:pStyle w:val="SuperHeading"/>
      </w:pPr>
    </w:p>
    <w:p w:rsidR="00000000" w:rsidRPr="00337BC8" w:rsidP="00337BC8">
      <w:pPr>
        <w:pStyle w:val="Heading1"/>
      </w:pPr>
      <w:bookmarkStart w:id="1" w:name="O_60951"/>
      <w:bookmarkEnd w:id="1"/>
      <w:r w:rsidRPr="00337BC8">
        <w:t>Modification History</w:t>
      </w:r>
    </w:p>
    <w:p w:rsidR="00000000" w:rsidRPr="00337BC8" w:rsidP="00337BC8">
      <w:pPr>
        <w:pStyle w:val="BodyText"/>
      </w:pPr>
      <w:r w:rsidRPr="00337BC8">
        <w:t>Not applicable.</w:t>
      </w:r>
    </w:p>
    <w:p w:rsidR="00000000" w:rsidRPr="00337BC8" w:rsidP="00337BC8">
      <w:pPr>
        <w:pStyle w:val="AllowPageBreak"/>
      </w:pPr>
    </w:p>
    <w:p w:rsidR="00000000" w:rsidRPr="00337BC8" w:rsidP="00337BC8">
      <w:pPr>
        <w:pStyle w:val="Heading1"/>
      </w:pPr>
      <w:bookmarkStart w:id="2" w:name="O_60952"/>
      <w:bookmarkEnd w:id="2"/>
      <w:r w:rsidRPr="00337BC8">
        <w:t>Unit Descriptor</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t>This unit involves the skills and knowledge required to plan, conduct and review flight traini</w:t>
            </w:r>
            <w:r w:rsidRPr="00337BC8">
              <w:t>ng for the issue of an endorsement or military equivalent in an aircraft. Licensing, legislative, regulatory or certification requirements are applicable to this unit.</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3" w:name="O_60953"/>
      <w:bookmarkEnd w:id="3"/>
      <w:r w:rsidRPr="00337BC8">
        <w:t>Application of the Unit</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t>Work must be carried out in compliance with the relevant licence and aircraft rating requirements of the Civil Aviation Safety Authority (CASA); relevant airspace control requirements; and regulations.</w:t>
            </w:r>
          </w:p>
          <w:p w:rsidR="00000000" w:rsidRPr="00337BC8" w:rsidP="00337BC8">
            <w:pPr>
              <w:pStyle w:val="BodyText"/>
            </w:pPr>
            <w:r w:rsidRPr="00337BC8">
              <w:t xml:space="preserve">Use for Australian Defence Force (ADF) Aviation is to </w:t>
            </w:r>
            <w:r w:rsidRPr="00337BC8">
              <w:t>be in accordance with relevant Defence Orders and Instructions and applicable CASA compliance.</w:t>
            </w:r>
          </w:p>
          <w:p w:rsidR="00000000" w:rsidRPr="00337BC8" w:rsidP="00337BC8">
            <w:pPr>
              <w:pStyle w:val="BodyText"/>
            </w:pPr>
            <w:r w:rsidRPr="00337BC8">
              <w:t>Operations are conducted across a variety of operational contexts within the Australian aviation industry.</w:t>
            </w:r>
          </w:p>
          <w:p w:rsidR="00000000" w:rsidRPr="00337BC8" w:rsidP="00337BC8">
            <w:pPr>
              <w:pStyle w:val="BodyText"/>
            </w:pPr>
            <w:r w:rsidRPr="00337BC8">
              <w:t>Work is performed under limited supervision.</w:t>
            </w:r>
          </w:p>
          <w:p w:rsidR="00000000" w:rsidRPr="00337BC8" w:rsidP="00337BC8">
            <w:pPr>
              <w:pStyle w:val="BodyText"/>
            </w:pPr>
            <w:r w:rsidRPr="00337BC8">
              <w:t>This unit</w:t>
            </w:r>
            <w:r w:rsidRPr="00337BC8">
              <w:t xml:space="preserve"> of competency is nominally packaged at Diploma level.</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4" w:name="O_60954"/>
      <w:bookmarkEnd w:id="4"/>
      <w:r w:rsidRPr="00337BC8">
        <w:t>Licensing/Regulatory Information</w:t>
      </w:r>
    </w:p>
    <w:p w:rsidR="00000000" w:rsidRPr="00337BC8" w:rsidP="00337BC8">
      <w:pPr>
        <w:pStyle w:val="BodyText"/>
      </w:pPr>
      <w:r w:rsidRPr="00337BC8">
        <w:t>Not applicable.</w:t>
      </w:r>
    </w:p>
    <w:p w:rsidR="00000000" w:rsidRPr="00337BC8" w:rsidP="00337BC8">
      <w:pPr>
        <w:pStyle w:val="AllowPageBreak"/>
      </w:pPr>
    </w:p>
    <w:p w:rsidR="00000000" w:rsidRPr="00337BC8" w:rsidP="00337BC8">
      <w:pPr>
        <w:pStyle w:val="Heading1"/>
      </w:pPr>
      <w:bookmarkStart w:id="5" w:name="O_60955"/>
      <w:bookmarkEnd w:id="5"/>
      <w:r w:rsidRPr="00337BC8">
        <w:t>Pre-Requisites</w:t>
      </w:r>
    </w:p>
    <w:p w:rsidR="00000000" w:rsidRPr="00337BC8" w:rsidP="00337BC8">
      <w:pPr>
        <w:pStyle w:val="BodyText"/>
      </w:pPr>
      <w:r w:rsidRPr="00337BC8">
        <w:t>Not applicable.</w:t>
      </w:r>
    </w:p>
    <w:p w:rsidR="00000000" w:rsidRPr="00337BC8" w:rsidP="00337BC8">
      <w:pPr>
        <w:pStyle w:val="AllowPageBreak"/>
      </w:pPr>
    </w:p>
    <w:p w:rsidR="00000000" w:rsidRPr="00337BC8" w:rsidP="00337BC8">
      <w:pPr>
        <w:pStyle w:val="Heading1"/>
      </w:pPr>
      <w:bookmarkStart w:id="6" w:name="O_60956"/>
      <w:bookmarkEnd w:id="6"/>
      <w:r w:rsidRPr="00337BC8">
        <w:t>Employability Skills Information</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t>This unit contains employability skills.</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7" w:name="O_60957"/>
      <w:bookmarkEnd w:id="7"/>
      <w:r w:rsidRPr="00337BC8">
        <w:t>Elements and Performance Criteria Pre-Content</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t>Performance criteria describe the required performance needed to demonstrate achieveme</w:t>
            </w:r>
            <w:r w:rsidRPr="00337BC8">
              <w:t>nt of the element. Assessment of performance is to be consistent with the evidence guide.</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8" w:name="O_60958"/>
      <w:bookmarkEnd w:id="8"/>
      <w:r w:rsidRPr="00337BC8">
        <w:t>Elements and Performance Criteria</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PERFORMANCE CRITERIA</w:t>
            </w:r>
          </w:p>
        </w:tc>
      </w:tr>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List"/>
              <w:rPr>
                <w:lang w:val="en-NZ"/>
              </w:rPr>
            </w:pPr>
            <w:r w:rsidRPr="00337BC8">
              <w:rPr>
                <w:rStyle w:val="SpecialBold"/>
              </w:rPr>
              <w:t>1</w:t>
            </w:r>
            <w:r w:rsidRPr="00337BC8">
              <w:tab/>
            </w:r>
            <w:r w:rsidRPr="00337BC8">
              <w:rPr>
                <w:rStyle w:val="SpecialBold"/>
              </w:rPr>
              <w:t>Develop training and briefing plans</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List"/>
            </w:pPr>
            <w:r w:rsidRPr="00337BC8">
              <w:t>1.1</w:t>
            </w:r>
            <w:r w:rsidRPr="00337BC8">
              <w:tab/>
            </w:r>
            <w:r w:rsidRPr="00337BC8">
              <w:t>A training plan is prepared that identifies each ground briefing and flight exercise required to achieve the standard specified for the issue of an endorsement or military equivalent</w:t>
            </w:r>
          </w:p>
          <w:p w:rsidR="00000000" w:rsidRPr="00337BC8" w:rsidP="00337BC8">
            <w:pPr>
              <w:pStyle w:val="List"/>
            </w:pPr>
            <w:r w:rsidRPr="00337BC8">
              <w:t>1.2</w:t>
            </w:r>
            <w:r w:rsidRPr="00337BC8">
              <w:tab/>
              <w:t>A briefing plan is produced that addresses the technical and human fa</w:t>
            </w:r>
            <w:r w:rsidRPr="00337BC8">
              <w:t>ctors knowledge required for the issue of an endorsement or military equivalent</w:t>
            </w:r>
          </w:p>
          <w:p w:rsidR="00000000" w:rsidP="00337BC8">
            <w:pPr>
              <w:pStyle w:val="List"/>
              <w:rPr>
                <w:lang w:val="en-NZ"/>
              </w:rPr>
            </w:pPr>
            <w:r w:rsidRPr="00337BC8">
              <w:t>1.3</w:t>
            </w:r>
            <w:r w:rsidRPr="00337BC8">
              <w:tab/>
              <w:t>An airborne training plan is prepared that identifies the sequence and duration of each flight training exercise required to achieve the standard specified for the issue of</w:t>
            </w:r>
            <w:r w:rsidRPr="00337BC8">
              <w:t xml:space="preserve"> an endorsement or military equivalent</w:t>
            </w:r>
          </w:p>
        </w:tc>
      </w:tr>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List"/>
              <w:rPr>
                <w:lang w:val="en-NZ"/>
              </w:rPr>
            </w:pPr>
            <w:r w:rsidRPr="00337BC8">
              <w:rPr>
                <w:rStyle w:val="SpecialBold"/>
              </w:rPr>
              <w:t>2</w:t>
            </w:r>
            <w:r w:rsidRPr="00337BC8">
              <w:tab/>
            </w:r>
            <w:r w:rsidRPr="00337BC8">
              <w:rPr>
                <w:rStyle w:val="SpecialBold"/>
              </w:rPr>
              <w:t>Conduct pre</w:t>
            </w:r>
            <w:r w:rsidRPr="00337BC8">
              <w:t xml:space="preserve">- </w:t>
            </w:r>
            <w:r w:rsidRPr="00337BC8">
              <w:rPr>
                <w:rStyle w:val="SpecialBold"/>
              </w:rPr>
              <w:t>and post-flight briefings</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List"/>
            </w:pPr>
            <w:r w:rsidRPr="00337BC8">
              <w:t>2.1</w:t>
            </w:r>
            <w:r w:rsidRPr="00337BC8">
              <w:tab/>
              <w:t>A pre-flight briefing is delivered for each flight identified in the training plan</w:t>
            </w:r>
          </w:p>
          <w:p w:rsidR="00000000" w:rsidP="00337BC8">
            <w:pPr>
              <w:pStyle w:val="List"/>
              <w:rPr>
                <w:lang w:val="en-NZ"/>
              </w:rPr>
            </w:pPr>
            <w:r w:rsidRPr="00337BC8">
              <w:t>2.2</w:t>
            </w:r>
            <w:r w:rsidRPr="00337BC8">
              <w:tab/>
              <w:t>Pilot under training is debriefed on their performance in accordance with establishe</w:t>
            </w:r>
            <w:r w:rsidRPr="00337BC8">
              <w:t>d workplace procedures</w:t>
            </w:r>
          </w:p>
        </w:tc>
      </w:tr>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List"/>
              <w:rPr>
                <w:lang w:val="en-NZ"/>
              </w:rPr>
            </w:pPr>
            <w:r w:rsidRPr="00337BC8">
              <w:rPr>
                <w:rStyle w:val="SpecialBold"/>
              </w:rPr>
              <w:t>3</w:t>
            </w:r>
            <w:r w:rsidRPr="00337BC8">
              <w:tab/>
            </w:r>
            <w:r w:rsidRPr="00337BC8">
              <w:rPr>
                <w:rStyle w:val="SpecialBold"/>
              </w:rPr>
              <w:t>Conduct training</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List"/>
            </w:pPr>
            <w:r w:rsidRPr="00337BC8">
              <w:t>3.1</w:t>
            </w:r>
            <w:r w:rsidRPr="00337BC8">
              <w:tab/>
              <w:t>Briefing(s) are delivered in accordance with both the training plan and established workplace procedures</w:t>
            </w:r>
          </w:p>
          <w:p w:rsidR="00000000" w:rsidP="00337BC8">
            <w:pPr>
              <w:pStyle w:val="List"/>
              <w:rPr>
                <w:lang w:val="en-NZ"/>
              </w:rPr>
            </w:pPr>
            <w:r w:rsidRPr="00337BC8">
              <w:t>3.2</w:t>
            </w:r>
            <w:r w:rsidRPr="00337BC8">
              <w:tab/>
            </w:r>
            <w:r w:rsidRPr="00337BC8">
              <w:t>Airborne training exercises are conducted to the required standards specified in established workplace procedures</w:t>
            </w:r>
          </w:p>
        </w:tc>
      </w:tr>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List"/>
              <w:rPr>
                <w:lang w:val="en-NZ"/>
              </w:rPr>
            </w:pPr>
            <w:r w:rsidRPr="00337BC8">
              <w:rPr>
                <w:rStyle w:val="SpecialBold"/>
              </w:rPr>
              <w:t>4</w:t>
            </w:r>
            <w:r w:rsidRPr="00337BC8">
              <w:tab/>
            </w:r>
            <w:r w:rsidRPr="00337BC8">
              <w:rPr>
                <w:rStyle w:val="SpecialBold"/>
              </w:rPr>
              <w:t>Assess competence</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List"/>
            </w:pPr>
            <w:r w:rsidRPr="00337BC8">
              <w:t>4.1</w:t>
            </w:r>
            <w:r w:rsidRPr="00337BC8">
              <w:tab/>
              <w:t>Pilot under training is assessed against the competency standards specified for the endorsement or military equivalen</w:t>
            </w:r>
            <w:r w:rsidRPr="00337BC8">
              <w:t>t</w:t>
            </w:r>
          </w:p>
          <w:p w:rsidR="00000000" w:rsidP="00337BC8">
            <w:pPr>
              <w:pStyle w:val="List"/>
              <w:rPr>
                <w:lang w:val="en-NZ"/>
              </w:rPr>
            </w:pPr>
            <w:r w:rsidRPr="00337BC8">
              <w:t>4.2</w:t>
            </w:r>
            <w:r w:rsidRPr="00337BC8">
              <w:tab/>
              <w:t>Pilot under training deficiencies are identified and remedial training is planned if required</w:t>
            </w:r>
          </w:p>
        </w:tc>
      </w:tr>
      <w:tr w:rsidTr="001641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7BC8">
            <w:pPr>
              <w:pStyle w:val="List"/>
              <w:rPr>
                <w:lang w:val="en-NZ"/>
              </w:rPr>
            </w:pPr>
            <w:r w:rsidRPr="00337BC8">
              <w:rPr>
                <w:rStyle w:val="SpecialBold"/>
              </w:rPr>
              <w:t>5</w:t>
            </w:r>
            <w:r w:rsidRPr="00337BC8">
              <w:tab/>
            </w:r>
            <w:r w:rsidRPr="00337BC8">
              <w:rPr>
                <w:rStyle w:val="SpecialBold"/>
              </w:rPr>
              <w:t>Complete post-training administration</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List"/>
            </w:pPr>
            <w:r w:rsidRPr="00337BC8">
              <w:t>5.1</w:t>
            </w:r>
            <w:r w:rsidRPr="00337BC8">
              <w:tab/>
              <w:t>Pilot under training results are recorded in accordance with established workplace procedures</w:t>
            </w:r>
          </w:p>
          <w:p w:rsidR="00000000" w:rsidRPr="00337BC8" w:rsidP="00337BC8">
            <w:pPr>
              <w:pStyle w:val="List"/>
            </w:pPr>
            <w:r w:rsidRPr="00337BC8">
              <w:t>5.2</w:t>
            </w:r>
            <w:r w:rsidRPr="00337BC8">
              <w:tab/>
              <w:t>Relevant staf</w:t>
            </w:r>
            <w:r w:rsidRPr="00337BC8">
              <w:t>f are informed of pilot under training performance and results</w:t>
            </w:r>
          </w:p>
          <w:p w:rsidR="00000000" w:rsidRPr="00337BC8" w:rsidP="00337BC8">
            <w:pPr>
              <w:pStyle w:val="List"/>
            </w:pPr>
            <w:r w:rsidRPr="00337BC8">
              <w:t>5.3</w:t>
            </w:r>
            <w:r w:rsidRPr="00337BC8">
              <w:tab/>
              <w:t>Administration procedures required for issue of an endorsement or military equivalent are completed in accordance with established workplace procedures</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9" w:name="O_60959"/>
      <w:bookmarkEnd w:id="9"/>
      <w:r w:rsidRPr="00337BC8">
        <w:t xml:space="preserve">Required Skills and </w:t>
      </w:r>
      <w:r w:rsidRPr="00337BC8">
        <w:t>Knowledge</w:t>
      </w:r>
    </w:p>
    <w:tbl>
      <w:tblPr>
        <w:tblW w:w="9640" w:type="dxa"/>
        <w:tblLayout w:type="fixed"/>
        <w:tblCellMar>
          <w:left w:w="62" w:type="dxa"/>
          <w:right w:w="62" w:type="dxa"/>
        </w:tblCellMar>
        <w:tblLook w:val="0000"/>
      </w:tblPr>
      <w:tblGrid>
        <w:gridCol w:w="9640"/>
      </w:tblGrid>
      <w:tr w:rsidTr="0016416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REQUIRED KNOWLEDGE AND SKILLS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This describes the essential knowledge and skills and their level required for this unit.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Required knowledge</w:t>
            </w:r>
            <w:r w:rsidRPr="00337BC8">
              <w: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Relevant sections of Civil Aviation Safety Regulations and Civil Aviation Orders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In Australian Defence Force context, relevant Defence Orders and Instructions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Relevant sections of national and state or territory regulatory requirements and codes of practice</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Australian national competency standards for pilots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Relevant OH&amp;S and environmental procedures and regulations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Common risks that exist when conducting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Common problems that may occur when conducting training for the issue of an endorsement o</w:t>
            </w:r>
            <w:r w:rsidRPr="00337BC8">
              <w:t>r military equivalent, and appropriate action that should be taken in each case</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Assessment and workplace training competency standards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Principles of adult teaching and learning</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Human performance and limitations factors relevant to the training tasks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Psychological factors affecting satisfaction of human needs, defence mechanisms and stress management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Relevant workplace policies and procedures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Appropriate methods of analysis and training planning</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Lesson planning and development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Preparation of training resources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Principles of assessment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Assessment of behaviour</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Self-assessment and evaluation</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Questioning techniques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Requirements for completing relevant documentation</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7BC8" w:rsidP="00337BC8">
            <w:pPr>
              <w:pStyle w:val="BodyText"/>
            </w:pPr>
          </w:p>
          <w:p w:rsidR="00000000" w:rsidP="00337BC8">
            <w:pPr>
              <w:pStyle w:val="BodyText"/>
              <w:rPr>
                <w:lang w:val="en-NZ"/>
              </w:rPr>
            </w:pPr>
            <w:r w:rsidRPr="00337BC8">
              <w:rPr>
                <w:rStyle w:val="SpecialBold"/>
              </w:rPr>
              <w:t>Required skills</w:t>
            </w:r>
            <w:r w:rsidRPr="00337BC8">
              <w: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Demonstrate effective briefing and de-briefing skills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Communicate effectively with others when conducting training for the issue of an endorsement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Conduct timely assessment of learning and performance</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 xml:space="preserve">Evaluate instructional effectiveness and develop </w:t>
            </w:r>
            <w:r w:rsidRPr="00337BC8">
              <w:t>strategies for continuous improvement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Demonstrate flight instructor role modelling</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Apply Crew Resource Management (CRM) skills applicable to conducting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Apply Threat and Error Management Skills applicable to conducting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Read and interpret instructions, regulations, procedures and other information relevant to conducting training for the issue</w:t>
            </w:r>
            <w:r w:rsidRPr="00337BC8">
              <w:t xml:space="preserv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Interpret and follow operational instructions and prioritise work</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Complete documentation related to conducting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Adapt appropriately to cultural d</w:t>
            </w:r>
            <w:r w:rsidRPr="00337BC8">
              <w:t>ifferences in the workplace, including modes of behaviour and interactions with others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Promptly identify, report and/or rectify any problems that may occur when conducting training for the issue of an endorsement or military equivalent in accordance with</w:t>
            </w:r>
            <w:r w:rsidRPr="00337BC8">
              <w:t xml:space="preserve"> regulatory requirements and workplace procedures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Implement contingency plans for unexpected events that may arise when conducting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Apply precautions and required action to minimise, control or eliminate hazards that may exist during the conduct of training for the issue of an endorsement or military equivalent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Monitor and anticipate operational problems and hazards and take appropri</w:t>
            </w:r>
            <w:r w:rsidRPr="00337BC8">
              <w:t>ate action</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Monitor work activities in terms of planned schedule</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Modify activities dependent on differing workplace contingencies, situations and environments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Work systematically with required attention to detail without injury to self or others, or d</w:t>
            </w:r>
            <w:r w:rsidRPr="00337BC8">
              <w:t>amage to goods or equipment</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Adapt to differences in equipment and operating environment in accordance with standard operating procedures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Select and use required personal protective clothing and equipment conforming to industry and OH&amp;S standards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7BC8">
            <w:pPr>
              <w:pStyle w:val="ListBullet"/>
              <w:rPr>
                <w:lang w:val="en-NZ"/>
              </w:rPr>
            </w:pPr>
            <w:r w:rsidRPr="00337BC8">
              <w:t>Impl</w:t>
            </w:r>
            <w:r w:rsidRPr="00337BC8">
              <w:t>ement OH&amp;S procedures and relevant regulations</w:t>
            </w:r>
          </w:p>
        </w:tc>
      </w:tr>
      <w:tr w:rsidTr="001641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Identify and correctly use equipment required to conduct training for the issue of an endorsement or military equivalent</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10" w:name="O_60960"/>
      <w:bookmarkEnd w:id="10"/>
      <w:r w:rsidRPr="00337BC8">
        <w:t>Evidence Guide</w:t>
      </w:r>
    </w:p>
    <w:tbl>
      <w:tblPr>
        <w:tblW w:w="9499" w:type="dxa"/>
        <w:tblLayout w:type="fixed"/>
        <w:tblCellMar>
          <w:left w:w="62" w:type="dxa"/>
          <w:right w:w="62" w:type="dxa"/>
        </w:tblCellMar>
        <w:tblLook w:val="0000"/>
      </w:tblPr>
      <w:tblGrid>
        <w:gridCol w:w="3524"/>
        <w:gridCol w:w="5975"/>
      </w:tblGrid>
      <w:tr w:rsidTr="0016416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EVIDENCE GUIDE</w:t>
            </w:r>
          </w:p>
        </w:tc>
      </w:tr>
      <w:tr w:rsidTr="0016416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The Evidence Guide provides advice on assessment and must be read in conjunction with the performance criteria, required knowledge and skills, the range statement and the assessment guidelines for this Training Package.</w:t>
            </w:r>
          </w:p>
        </w:tc>
      </w:tr>
      <w:tr w:rsidTr="001641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Critical aspects for assessment an</w:t>
            </w:r>
            <w:r w:rsidRPr="00337BC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The evidence required to demonstrate competency in this unit must be relevant to and satisfy all of the requirements of the elements and performance criteria of this unit and include demonstration</w:t>
            </w:r>
            <w:r w:rsidRPr="00337BC8">
              <w:t xml:space="preserve"> of:</w:t>
            </w:r>
          </w:p>
          <w:p w:rsidR="00000000" w:rsidRPr="00337BC8" w:rsidP="00337BC8">
            <w:pPr>
              <w:pStyle w:val="ListBullet"/>
            </w:pPr>
            <w:r w:rsidRPr="00337BC8">
              <w:t>developing an appropriate training plan, briefing plan and airborne training plan based on performance/assessment of the standards required for the issue of an endorsement or military equivalent</w:t>
            </w:r>
          </w:p>
          <w:p w:rsidR="00000000" w:rsidRPr="00337BC8" w:rsidP="00337BC8">
            <w:pPr>
              <w:pStyle w:val="ListBullet"/>
            </w:pPr>
            <w:r w:rsidRPr="00337BC8">
              <w:t>including pre-flight briefing for each flight in the tra</w:t>
            </w:r>
            <w:r w:rsidRPr="00337BC8">
              <w:t>ining plan covering all aspects of the training event being undertaken</w:t>
            </w:r>
          </w:p>
          <w:p w:rsidR="00000000" w:rsidRPr="00337BC8" w:rsidP="00337BC8">
            <w:pPr>
              <w:pStyle w:val="ListBullet"/>
            </w:pPr>
            <w:r w:rsidRPr="00337BC8">
              <w:t>intervening where appropriate to maintain flight safety or to assist pilot under training progress</w:t>
            </w:r>
          </w:p>
          <w:p w:rsidR="00000000" w:rsidRPr="00337BC8" w:rsidP="00337BC8">
            <w:pPr>
              <w:pStyle w:val="ListBullet"/>
            </w:pPr>
            <w:r w:rsidRPr="00337BC8">
              <w:t>recording and debriefing of training events</w:t>
            </w:r>
          </w:p>
          <w:p w:rsidR="00000000" w:rsidRPr="00337BC8" w:rsidP="00337BC8">
            <w:pPr>
              <w:pStyle w:val="ListBullet"/>
            </w:pPr>
            <w:r w:rsidRPr="00337BC8">
              <w:t>managing Pilot-in-Command (PIC) responsibilities</w:t>
            </w:r>
          </w:p>
          <w:p w:rsidR="00000000" w:rsidRPr="00337BC8" w:rsidP="00337BC8">
            <w:pPr>
              <w:pStyle w:val="ListBullet"/>
            </w:pPr>
            <w:r w:rsidRPr="00337BC8">
              <w:t>maintaining situational awareness whilst providing instruction</w:t>
            </w:r>
          </w:p>
          <w:p w:rsidR="00000000" w:rsidRPr="00337BC8" w:rsidP="00337BC8">
            <w:pPr>
              <w:pStyle w:val="ListBullet"/>
            </w:pPr>
            <w:r w:rsidRPr="00337BC8">
              <w:t>applying Crew Resource Management (CRM) principles</w:t>
            </w:r>
          </w:p>
          <w:p w:rsidR="00000000" w:rsidRPr="00337BC8" w:rsidP="00337BC8">
            <w:pPr>
              <w:pStyle w:val="ListBullet"/>
            </w:pPr>
            <w:r w:rsidRPr="00337BC8">
              <w:t>debriefing significant details of pilot under training performance including any Threat and E</w:t>
            </w:r>
            <w:r w:rsidRPr="00337BC8">
              <w:t>rror Management issues encountered</w:t>
            </w:r>
          </w:p>
          <w:p w:rsidR="00000000" w:rsidP="00337BC8">
            <w:pPr>
              <w:pStyle w:val="ListBullet"/>
              <w:rPr>
                <w:lang w:val="en-NZ"/>
              </w:rPr>
            </w:pPr>
            <w:r w:rsidRPr="00337BC8">
              <w:t>recording results in accordance with workplace procedures</w:t>
            </w:r>
          </w:p>
        </w:tc>
      </w:tr>
      <w:tr w:rsidTr="001641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Performance is demonstrated consistently over a period of time and in a suitable range of contexts</w:t>
            </w:r>
          </w:p>
          <w:p w:rsidR="00000000" w:rsidRPr="00337BC8" w:rsidP="00337BC8">
            <w:pPr>
              <w:pStyle w:val="ListBullet"/>
            </w:pPr>
            <w:r w:rsidRPr="00337BC8">
              <w:t>Resources for</w:t>
            </w:r>
            <w:r w:rsidRPr="00337BC8">
              <w:t xml:space="preserve"> assessment include:</w:t>
            </w:r>
          </w:p>
          <w:p w:rsidR="00000000" w:rsidRPr="00337BC8" w:rsidP="00337BC8">
            <w:pPr>
              <w:pStyle w:val="ListBullet"/>
            </w:pPr>
            <w:r w:rsidRPr="00337BC8">
              <w:t>a range of relevant exercises, case studies and/or other simulated practical and knowledge assessment, and/or</w:t>
            </w:r>
          </w:p>
          <w:p w:rsidR="00000000" w:rsidRPr="00337BC8" w:rsidP="00337BC8">
            <w:pPr>
              <w:pStyle w:val="ListBullet"/>
            </w:pPr>
            <w:r w:rsidRPr="00337BC8">
              <w:t>access to an appropriate range of relevant operational situations in the workplace</w:t>
            </w:r>
          </w:p>
          <w:p w:rsidR="00000000" w:rsidRPr="00337BC8" w:rsidP="00337BC8">
            <w:pPr>
              <w:pStyle w:val="ListBullet"/>
            </w:pPr>
            <w:r w:rsidRPr="00337BC8">
              <w:t>In both real and simulated environments, a</w:t>
            </w:r>
            <w:r w:rsidRPr="00337BC8">
              <w:t>ccess is required to:</w:t>
            </w:r>
          </w:p>
          <w:p w:rsidR="00000000" w:rsidRPr="00337BC8" w:rsidP="00337BC8">
            <w:pPr>
              <w:pStyle w:val="ListBullet"/>
            </w:pPr>
            <w:r w:rsidRPr="00337BC8">
              <w:t>relevant and appropriate materials and equipment, and</w:t>
            </w:r>
          </w:p>
          <w:p w:rsidR="00000000" w:rsidP="00337BC8">
            <w:pPr>
              <w:pStyle w:val="ListBullet"/>
              <w:rPr>
                <w:lang w:val="en-NZ"/>
              </w:rPr>
            </w:pPr>
            <w:r w:rsidRPr="00337BC8">
              <w:t>applicable documentation including workplace procedures, regulations, codes of practice and operation manuals</w:t>
            </w:r>
          </w:p>
        </w:tc>
      </w:tr>
      <w:tr w:rsidTr="001641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Assessment of this unit must be undertaken by a registered training organisation</w:t>
            </w:r>
          </w:p>
          <w:p w:rsidR="00000000" w:rsidRPr="00337BC8" w:rsidP="00337BC8">
            <w:pPr>
              <w:pStyle w:val="ListBullet"/>
            </w:pPr>
            <w:r w:rsidRPr="00337BC8">
              <w:t>As a minimum, assessment of knowledge must be conducted through appropriate written/oral tests</w:t>
            </w:r>
          </w:p>
          <w:p w:rsidR="00000000" w:rsidRPr="00337BC8" w:rsidP="00337BC8">
            <w:pPr>
              <w:pStyle w:val="ListBullet"/>
            </w:pPr>
            <w:r w:rsidRPr="00337BC8">
              <w:t>Practical assessment must occur:</w:t>
            </w:r>
          </w:p>
          <w:p w:rsidR="00000000" w:rsidRPr="00337BC8" w:rsidP="00337BC8">
            <w:pPr>
              <w:pStyle w:val="ListBullet"/>
            </w:pPr>
            <w:r w:rsidRPr="00337BC8">
              <w:t>through activities in an appropriately simulate</w:t>
            </w:r>
            <w:r w:rsidRPr="00337BC8">
              <w:t>d environment at the registered training organisation, and/or</w:t>
            </w:r>
          </w:p>
          <w:p w:rsidR="00000000" w:rsidRPr="00337BC8" w:rsidP="00337BC8">
            <w:pPr>
              <w:pStyle w:val="ListBullet"/>
            </w:pPr>
            <w:r w:rsidRPr="00337BC8">
              <w:t>in an appropriate range of situations in the workplace</w:t>
            </w:r>
          </w:p>
        </w:tc>
      </w:tr>
    </w:tbl>
    <w:p w:rsidR="00000000" w:rsidRPr="00337BC8" w:rsidP="00337BC8">
      <w:pPr>
        <w:pStyle w:val="BodyText"/>
      </w:pPr>
    </w:p>
    <w:p w:rsidR="00000000" w:rsidRPr="00337BC8" w:rsidP="00337BC8">
      <w:pPr>
        <w:pStyle w:val="AllowPageBreak"/>
      </w:pPr>
    </w:p>
    <w:p w:rsidR="00000000" w:rsidRPr="00337BC8" w:rsidP="00337BC8">
      <w:pPr>
        <w:pStyle w:val="Heading1"/>
      </w:pPr>
      <w:bookmarkStart w:id="11" w:name="O_60961"/>
      <w:bookmarkEnd w:id="11"/>
      <w:r w:rsidRPr="00337BC8">
        <w:t>Range Statement</w:t>
      </w:r>
    </w:p>
    <w:tbl>
      <w:tblPr>
        <w:tblW w:w="9640" w:type="dxa"/>
        <w:tblLayout w:type="fixed"/>
        <w:tblCellMar>
          <w:left w:w="62" w:type="dxa"/>
          <w:right w:w="62" w:type="dxa"/>
        </w:tblCellMar>
        <w:tblLook w:val="0000"/>
      </w:tblPr>
      <w:tblGrid>
        <w:gridCol w:w="3486"/>
        <w:gridCol w:w="6154"/>
      </w:tblGrid>
      <w:tr w:rsidTr="0016416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RANGE STATEMENT</w:t>
            </w:r>
            <w:r w:rsidRPr="00337BC8">
              <w:t xml:space="preserve"> </w:t>
            </w:r>
          </w:p>
        </w:tc>
      </w:tr>
      <w:tr w:rsidTr="0016416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The range statement relates to the unit of competency as a whole. It allows for different work environments and situations that may affect performance.</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Training and aircraft operations are conducted in accordance with:</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regulatory requirements</w:t>
            </w:r>
          </w:p>
          <w:p w:rsidR="00000000" w:rsidRPr="00337BC8" w:rsidP="00337BC8">
            <w:pPr>
              <w:pStyle w:val="ListBullet"/>
            </w:pPr>
            <w:r w:rsidRPr="00337BC8">
              <w:t>safe opera</w:t>
            </w:r>
            <w:r w:rsidRPr="00337BC8">
              <w:t>tional practices</w:t>
            </w:r>
          </w:p>
          <w:p w:rsidR="00000000" w:rsidP="00337BC8">
            <w:pPr>
              <w:pStyle w:val="ListBullet"/>
              <w:rPr>
                <w:lang w:val="en-NZ"/>
              </w:rPr>
            </w:pPr>
            <w:r w:rsidRPr="00337BC8">
              <w:t>administrative procedures associated with authorising and recording flight training and maintaining training records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company procedures</w:t>
            </w:r>
          </w:p>
          <w:p w:rsidR="00000000" w:rsidRPr="00337BC8" w:rsidP="00337BC8">
            <w:pPr>
              <w:pStyle w:val="ListBullet"/>
            </w:pPr>
            <w:r w:rsidRPr="00337BC8">
              <w:t>enterprise procedures</w:t>
            </w:r>
          </w:p>
          <w:p w:rsidR="00000000" w:rsidRPr="00337BC8" w:rsidP="00337BC8">
            <w:pPr>
              <w:pStyle w:val="ListBullet"/>
            </w:pPr>
            <w:r w:rsidRPr="00337BC8">
              <w:t>organisational procedures</w:t>
            </w:r>
          </w:p>
          <w:p w:rsidR="00000000" w:rsidRPr="00337BC8" w:rsidP="00337BC8">
            <w:pPr>
              <w:pStyle w:val="ListBullet"/>
            </w:pPr>
            <w:r w:rsidRPr="00337BC8">
              <w:t>standard operating procedures</w:t>
            </w:r>
          </w:p>
          <w:p w:rsidR="00000000" w:rsidRPr="00337BC8" w:rsidP="00337BC8">
            <w:pPr>
              <w:pStyle w:val="ListBullet"/>
            </w:pPr>
            <w:r w:rsidRPr="00337BC8">
              <w:t>manufacturers' guidelines</w:t>
            </w:r>
          </w:p>
          <w:p w:rsidR="00000000" w:rsidRPr="00337BC8" w:rsidP="00337BC8">
            <w:pPr>
              <w:pStyle w:val="ListBullet"/>
            </w:pPr>
            <w:r w:rsidRPr="00337BC8">
              <w:t>establis</w:t>
            </w:r>
            <w:r w:rsidRPr="00337BC8">
              <w:t>hed procedures</w:t>
            </w:r>
          </w:p>
          <w:p w:rsidR="00000000" w:rsidRPr="00337BC8" w:rsidP="00337BC8">
            <w:pPr>
              <w:pStyle w:val="ListBullet"/>
            </w:pPr>
            <w:r w:rsidRPr="00337BC8">
              <w:t>workplace instructions</w:t>
            </w:r>
          </w:p>
          <w:p w:rsidR="00000000" w:rsidP="00337BC8">
            <w:pPr>
              <w:pStyle w:val="ListBullet"/>
              <w:rPr>
                <w:lang w:val="en-NZ"/>
              </w:rPr>
            </w:pPr>
            <w:r w:rsidRPr="00337BC8">
              <w:t>in Defence context, relevant Defence Orders and Instructions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relevant sections of Civil Aviation safety Regulations and Civil Aviation Orders pertaining to the conduct of training f</w:t>
            </w:r>
            <w:r w:rsidRPr="00337BC8">
              <w:t>or the issue of an endorsement</w:t>
            </w:r>
          </w:p>
          <w:p w:rsidR="00000000" w:rsidRPr="00337BC8" w:rsidP="00337BC8">
            <w:pPr>
              <w:pStyle w:val="ListBullet"/>
            </w:pPr>
            <w:r w:rsidRPr="00337BC8">
              <w:t>in Defence context, relevant Defence Orders and Instructions</w:t>
            </w:r>
          </w:p>
          <w:p w:rsidR="00000000" w:rsidRPr="00337BC8" w:rsidP="00337BC8">
            <w:pPr>
              <w:pStyle w:val="ListBullet"/>
            </w:pPr>
            <w:r w:rsidRPr="00337BC8">
              <w:t>Flight Manual/Pilot's Operating Handbook (POH)</w:t>
            </w:r>
          </w:p>
          <w:p w:rsidR="00000000" w:rsidRPr="00337BC8" w:rsidP="00337BC8">
            <w:pPr>
              <w:pStyle w:val="ListBullet"/>
            </w:pPr>
            <w:r w:rsidRPr="00337BC8">
              <w:t>Manual of Standards-Pilot Licensing (MOS-PL)</w:t>
            </w:r>
          </w:p>
          <w:p w:rsidR="00000000" w:rsidRPr="00337BC8" w:rsidP="00337BC8">
            <w:pPr>
              <w:pStyle w:val="ListBullet"/>
            </w:pPr>
            <w:r w:rsidRPr="00337BC8">
              <w:t>Aeronautical Information Publication (AIP)</w:t>
            </w:r>
          </w:p>
          <w:p w:rsidR="00000000" w:rsidRPr="00337BC8" w:rsidP="00337BC8">
            <w:pPr>
              <w:pStyle w:val="ListBullet"/>
            </w:pPr>
            <w:r w:rsidRPr="00337BC8">
              <w:t>En Route Supplement Austr</w:t>
            </w:r>
            <w:r w:rsidRPr="00337BC8">
              <w:t>alia (ERSA)</w:t>
            </w:r>
          </w:p>
          <w:p w:rsidR="00000000" w:rsidRPr="00337BC8" w:rsidP="00337BC8">
            <w:pPr>
              <w:pStyle w:val="ListBullet"/>
            </w:pPr>
            <w:r w:rsidRPr="00337BC8">
              <w:t>charts</w:t>
            </w:r>
          </w:p>
          <w:p w:rsidR="00000000" w:rsidRPr="00337BC8" w:rsidP="00337BC8">
            <w:pPr>
              <w:pStyle w:val="ListBullet"/>
            </w:pPr>
            <w:r w:rsidRPr="00337BC8">
              <w:t>operations manuals</w:t>
            </w:r>
          </w:p>
          <w:p w:rsidR="00000000" w:rsidRPr="00337BC8" w:rsidP="00337BC8">
            <w:pPr>
              <w:pStyle w:val="ListBullet"/>
            </w:pPr>
            <w:r w:rsidRPr="00337BC8">
              <w:t>workplace procedures and instructions and job specification</w:t>
            </w:r>
          </w:p>
          <w:p w:rsidR="00000000" w:rsidRPr="00337BC8" w:rsidP="00337BC8">
            <w:pPr>
              <w:pStyle w:val="ListBullet"/>
            </w:pPr>
            <w:r w:rsidRPr="00337BC8">
              <w:t>induction and training materials</w:t>
            </w:r>
          </w:p>
          <w:p w:rsidR="00000000" w:rsidP="00337BC8">
            <w:pPr>
              <w:pStyle w:val="ListBullet"/>
              <w:rPr>
                <w:lang w:val="en-NZ"/>
              </w:rPr>
            </w:pPr>
            <w:r w:rsidRPr="00337BC8">
              <w:t>conditions of service, legislation and industrial agreements including workplace agreements and awards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Applicable regulation</w:t>
            </w:r>
            <w:r w:rsidRPr="00337BC8">
              <w:t>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relevant Civil Aviation Safety Regulations and Civil Aviation Orders</w:t>
            </w:r>
          </w:p>
          <w:p w:rsidR="00000000" w:rsidRPr="00337BC8" w:rsidP="00337BC8">
            <w:pPr>
              <w:pStyle w:val="ListBullet"/>
            </w:pPr>
            <w:r w:rsidRPr="00337BC8">
              <w:t>in Defence context, relevant Defence Orders and Instructions</w:t>
            </w:r>
          </w:p>
          <w:p w:rsidR="00000000" w:rsidRPr="00337BC8" w:rsidP="00337BC8">
            <w:pPr>
              <w:pStyle w:val="ListBullet"/>
            </w:pPr>
            <w:r w:rsidRPr="00337BC8">
              <w:t>relevant state/territory OH&amp;S legislation</w:t>
            </w:r>
          </w:p>
          <w:p w:rsidR="00000000" w:rsidRPr="00337BC8" w:rsidP="00337BC8">
            <w:pPr>
              <w:pStyle w:val="ListBullet"/>
            </w:pPr>
            <w:r w:rsidRPr="00337BC8">
              <w:t>relevant state/territory environmental protection le</w:t>
            </w:r>
            <w:r w:rsidRPr="00337BC8">
              <w:t>gislation</w:t>
            </w:r>
          </w:p>
          <w:p w:rsidR="00000000" w:rsidP="00337BC8">
            <w:pPr>
              <w:pStyle w:val="ListBullet"/>
              <w:rPr>
                <w:lang w:val="en-NZ"/>
              </w:rPr>
            </w:pPr>
            <w:r w:rsidRPr="00337BC8">
              <w:t>relevant Australian Standards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Suitable flight training resources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aircraft</w:t>
            </w:r>
          </w:p>
          <w:p w:rsidR="00000000" w:rsidRPr="00337BC8" w:rsidP="00337BC8">
            <w:pPr>
              <w:pStyle w:val="ListBullet"/>
            </w:pPr>
            <w:r w:rsidRPr="00337BC8">
              <w:t>debriefing rooms</w:t>
            </w:r>
          </w:p>
          <w:p w:rsidR="00000000" w:rsidP="00337BC8">
            <w:pPr>
              <w:pStyle w:val="ListBullet"/>
              <w:rPr>
                <w:lang w:val="en-NZ"/>
              </w:rPr>
            </w:pPr>
            <w:r w:rsidRPr="00337BC8">
              <w:t>classrooms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weather</w:t>
            </w:r>
          </w:p>
          <w:p w:rsidR="00000000" w:rsidRPr="00337BC8" w:rsidP="00337BC8">
            <w:pPr>
              <w:pStyle w:val="ListBullet"/>
            </w:pPr>
            <w:r w:rsidRPr="00337BC8">
              <w:t>hazards and threats such as power lines and masts</w:t>
            </w:r>
          </w:p>
          <w:p w:rsidR="00000000" w:rsidRPr="00337BC8" w:rsidP="00337BC8">
            <w:pPr>
              <w:pStyle w:val="ListBullet"/>
            </w:pPr>
            <w:r w:rsidRPr="00337BC8">
              <w:t>terrain</w:t>
            </w:r>
          </w:p>
          <w:p w:rsidR="00000000" w:rsidRPr="00337BC8" w:rsidP="00337BC8">
            <w:pPr>
              <w:pStyle w:val="ListBullet"/>
            </w:pPr>
            <w:r w:rsidRPr="00337BC8">
              <w:t>birds/wildlife</w:t>
            </w:r>
          </w:p>
          <w:p w:rsidR="00000000" w:rsidP="00337BC8">
            <w:pPr>
              <w:pStyle w:val="ListBullet"/>
              <w:rPr>
                <w:lang w:val="en-NZ"/>
              </w:rPr>
            </w:pPr>
            <w:r w:rsidRPr="00337BC8">
              <w:t>other airspace operations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Instructional techniques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demonstrate, direct and monitor</w:t>
            </w:r>
          </w:p>
          <w:p w:rsidR="00000000" w:rsidP="00337BC8">
            <w:pPr>
              <w:pStyle w:val="ListBullet"/>
              <w:rPr>
                <w:lang w:val="en-NZ"/>
              </w:rPr>
            </w:pPr>
            <w:r w:rsidRPr="00337BC8">
              <w:t>follow me through</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Training events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aircraft sorties</w:t>
            </w:r>
          </w:p>
          <w:p w:rsidR="00000000" w:rsidP="00337BC8">
            <w:pPr>
              <w:pStyle w:val="ListBullet"/>
              <w:rPr>
                <w:lang w:val="en-NZ"/>
              </w:rPr>
            </w:pPr>
            <w:r w:rsidRPr="00337BC8">
              <w:t>simulator sorties</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Significant details of pilot under training performance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strengths</w:t>
            </w:r>
          </w:p>
          <w:p w:rsidR="00000000" w:rsidRPr="00337BC8" w:rsidP="00337BC8">
            <w:pPr>
              <w:pStyle w:val="ListBullet"/>
            </w:pPr>
            <w:r w:rsidRPr="00337BC8">
              <w:t>deficiencies</w:t>
            </w:r>
          </w:p>
          <w:p w:rsidR="00000000" w:rsidRPr="00337BC8" w:rsidP="00337BC8">
            <w:pPr>
              <w:pStyle w:val="ListBullet"/>
            </w:pPr>
            <w:r w:rsidRPr="00337BC8">
              <w:t>remedial actions</w:t>
            </w:r>
          </w:p>
          <w:p w:rsidR="00000000" w:rsidRPr="00337BC8" w:rsidP="00337BC8">
            <w:pPr>
              <w:pStyle w:val="ListBullet"/>
            </w:pPr>
            <w:r w:rsidRPr="00337BC8">
              <w:t>self-awareness and insight</w:t>
            </w:r>
          </w:p>
          <w:p w:rsidR="00000000" w:rsidP="00337BC8">
            <w:pPr>
              <w:pStyle w:val="ListBullet"/>
              <w:rPr>
                <w:lang w:val="en-NZ"/>
              </w:rPr>
            </w:pPr>
            <w:r w:rsidRPr="00337BC8">
              <w:t>self-management</w:t>
            </w:r>
          </w:p>
        </w:tc>
      </w:tr>
      <w:tr w:rsidTr="001641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t>Relevant staff may include:</w:t>
            </w:r>
          </w:p>
        </w:tc>
        <w:tc>
          <w:tcPr>
            <w:tcW w:w="6154" w:type="dxa"/>
            <w:tcBorders>
              <w:top w:val="nil"/>
              <w:left w:val="nil"/>
              <w:bottom w:val="nil"/>
              <w:right w:val="nil"/>
            </w:tcBorders>
            <w:tcMar>
              <w:top w:w="0" w:type="dxa"/>
              <w:left w:w="62" w:type="dxa"/>
              <w:bottom w:w="0" w:type="dxa"/>
              <w:right w:w="62" w:type="dxa"/>
            </w:tcMar>
          </w:tcPr>
          <w:p w:rsidR="00000000" w:rsidRPr="00337BC8" w:rsidP="00337BC8">
            <w:pPr>
              <w:pStyle w:val="ListBullet"/>
            </w:pPr>
            <w:r w:rsidRPr="00337BC8">
              <w:t>management staff</w:t>
            </w:r>
          </w:p>
          <w:p w:rsidR="00000000" w:rsidRPr="00337BC8" w:rsidP="00337BC8">
            <w:pPr>
              <w:pStyle w:val="ListBullet"/>
            </w:pPr>
            <w:r w:rsidRPr="00337BC8">
              <w:t>instructional staff</w:t>
            </w:r>
          </w:p>
          <w:p w:rsidR="00000000" w:rsidRPr="00337BC8" w:rsidP="00337BC8">
            <w:pPr>
              <w:pStyle w:val="ListBullet"/>
            </w:pPr>
            <w:r w:rsidRPr="00337BC8">
              <w:t>maintenance staff</w:t>
            </w:r>
          </w:p>
          <w:p w:rsidR="00000000" w:rsidRPr="00337BC8" w:rsidP="00337BC8">
            <w:pPr>
              <w:pStyle w:val="ListBullet"/>
            </w:pPr>
            <w:r w:rsidRPr="00337BC8">
              <w:t>logistics staff</w:t>
            </w:r>
          </w:p>
          <w:p w:rsidR="00000000" w:rsidRPr="00337BC8" w:rsidP="00337BC8">
            <w:pPr>
              <w:pStyle w:val="ListBullet"/>
            </w:pPr>
            <w:r w:rsidRPr="00337BC8">
              <w:t>administrative staff</w:t>
            </w:r>
          </w:p>
          <w:p w:rsidR="00000000" w:rsidRPr="00337BC8" w:rsidP="00337BC8">
            <w:pPr>
              <w:pStyle w:val="ListBullet"/>
            </w:pPr>
            <w:r w:rsidRPr="00337BC8">
              <w:t>pilot under training</w:t>
            </w:r>
          </w:p>
        </w:tc>
      </w:tr>
    </w:tbl>
    <w:p w:rsidR="00164161" w:rsidP="00337BC8">
      <w:pPr>
        <w:pStyle w:val="BodyText"/>
      </w:pPr>
    </w:p>
    <w:p w:rsidR="00164161" w:rsidP="00337BC8">
      <w:pPr>
        <w:pStyle w:val="BodyText"/>
      </w:pPr>
    </w:p>
    <w:p w:rsidR="00000000" w:rsidRPr="00337BC8" w:rsidP="00337BC8">
      <w:pPr>
        <w:pStyle w:val="Heading1"/>
      </w:pPr>
      <w:bookmarkStart w:id="12" w:name="O_60962"/>
      <w:bookmarkEnd w:id="12"/>
      <w:r w:rsidRPr="00337BC8">
        <w:t>Unit Sector(s)</w:t>
      </w:r>
    </w:p>
    <w:p w:rsidR="00000000" w:rsidRPr="00337BC8" w:rsidP="00337BC8">
      <w:pPr>
        <w:pStyle w:val="BodyText"/>
      </w:pPr>
      <w:r w:rsidRPr="00337BC8">
        <w:t>Not applicable.</w:t>
      </w:r>
    </w:p>
    <w:p w:rsidR="00000000" w:rsidRPr="00337BC8" w:rsidP="00337BC8">
      <w:pPr>
        <w:pStyle w:val="AllowPageBreak"/>
      </w:pPr>
    </w:p>
    <w:p w:rsidR="00000000" w:rsidRPr="00337BC8" w:rsidP="00337BC8">
      <w:pPr>
        <w:pStyle w:val="Heading1"/>
      </w:pPr>
      <w:bookmarkStart w:id="13" w:name="O_153537"/>
      <w:bookmarkEnd w:id="13"/>
      <w:r w:rsidRPr="00337BC8">
        <w:t>Competency field</w:t>
      </w:r>
    </w:p>
    <w:tbl>
      <w:tblPr>
        <w:tblW w:w="9640" w:type="dxa"/>
        <w:tblLayout w:type="fixed"/>
        <w:tblCellMar>
          <w:left w:w="62" w:type="dxa"/>
          <w:right w:w="62" w:type="dxa"/>
        </w:tblCellMar>
        <w:tblLook w:val="0000"/>
      </w:tblPr>
      <w:tblGrid>
        <w:gridCol w:w="2978"/>
        <w:gridCol w:w="6662"/>
      </w:tblGrid>
      <w:tr w:rsidTr="001641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37BC8">
            <w:pPr>
              <w:pStyle w:val="BodyText"/>
              <w:rPr>
                <w:lang w:val="en-NZ"/>
              </w:rPr>
            </w:pPr>
            <w:r w:rsidRPr="00337BC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37BC8" w:rsidP="00337BC8">
            <w:pPr>
              <w:pStyle w:val="BodyText"/>
            </w:pPr>
            <w:r w:rsidRPr="00337BC8">
              <w:t>M - Training and Assessment</w:t>
            </w:r>
          </w:p>
        </w:tc>
      </w:tr>
    </w:tbl>
    <w:p w:rsidR="00000000" w:rsidRPr="00337BC8" w:rsidP="00337BC8">
      <w:pPr>
        <w:pStyle w:val="BodyText"/>
      </w:pPr>
    </w:p>
    <w:p w:rsidR="00000000" w:rsidRPr="00337BC8" w:rsidP="00337BC8"/>
    <w:sectPr w:rsidSect="00337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161" w:rsidP="00164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61" w:rsidP="00337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4161" w:rsidP="00337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64161" w:rsidP="00337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161" w:rsidP="001641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61" w:rsidP="00337BC8">
    <w:pPr>
      <w:pStyle w:val="Header"/>
      <w:framePr w:wrap="around"/>
    </w:pPr>
    <w:r>
      <w:fldChar w:fldCharType="begin"/>
    </w:r>
    <w:r>
      <w:instrText xml:space="preserve"> TITLE   \* MERGEFORMAT </w:instrText>
    </w:r>
    <w:r>
      <w:fldChar w:fldCharType="separate"/>
    </w:r>
    <w:r>
      <w:t>AVIM5005A Conduct training for the issue of an endorsement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4161" w:rsidP="00337B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9A4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CE9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BC8"/>
    <w:pPr>
      <w:spacing w:before="360" w:after="60"/>
      <w:outlineLvl w:val="0"/>
    </w:pPr>
    <w:rPr>
      <w:sz w:val="32"/>
    </w:rPr>
  </w:style>
  <w:style w:type="paragraph" w:styleId="Heading2">
    <w:name w:val="heading 2"/>
    <w:basedOn w:val="HeadingBase"/>
    <w:next w:val="BodyText"/>
    <w:link w:val="Heading2Char"/>
    <w:qFormat/>
    <w:rsid w:val="00337BC8"/>
    <w:pPr>
      <w:keepLines/>
      <w:spacing w:before="240" w:after="120"/>
      <w:outlineLvl w:val="1"/>
    </w:pPr>
    <w:rPr>
      <w:sz w:val="28"/>
      <w:szCs w:val="40"/>
    </w:rPr>
  </w:style>
  <w:style w:type="paragraph" w:styleId="Heading3">
    <w:name w:val="heading 3"/>
    <w:basedOn w:val="HeadingBase"/>
    <w:next w:val="BodyText"/>
    <w:link w:val="Heading3Char"/>
    <w:qFormat/>
    <w:rsid w:val="00337BC8"/>
    <w:pPr>
      <w:spacing w:before="180" w:after="120"/>
      <w:outlineLvl w:val="2"/>
    </w:pPr>
    <w:rPr>
      <w:spacing w:val="-10"/>
      <w:kern w:val="32"/>
    </w:rPr>
  </w:style>
  <w:style w:type="paragraph" w:styleId="Heading4">
    <w:name w:val="heading 4"/>
    <w:basedOn w:val="HeadingBase"/>
    <w:next w:val="BodyText"/>
    <w:link w:val="Heading4Char"/>
    <w:qFormat/>
    <w:rsid w:val="00337BC8"/>
    <w:pPr>
      <w:spacing w:before="160" w:after="120"/>
      <w:outlineLvl w:val="3"/>
    </w:pPr>
    <w:rPr>
      <w:sz w:val="22"/>
    </w:rPr>
  </w:style>
  <w:style w:type="paragraph" w:styleId="Heading5">
    <w:name w:val="heading 5"/>
    <w:basedOn w:val="HeadingBase"/>
    <w:next w:val="Normal"/>
    <w:link w:val="Heading5Char"/>
    <w:qFormat/>
    <w:rsid w:val="00337BC8"/>
    <w:pPr>
      <w:spacing w:before="80"/>
      <w:outlineLvl w:val="4"/>
    </w:pPr>
    <w:rPr>
      <w:color w:val="918585"/>
      <w:sz w:val="20"/>
    </w:rPr>
  </w:style>
  <w:style w:type="paragraph" w:styleId="Heading6">
    <w:name w:val="heading 6"/>
    <w:basedOn w:val="HeadingBase"/>
    <w:next w:val="Normal"/>
    <w:link w:val="Heading6Char"/>
    <w:qFormat/>
    <w:rsid w:val="00337BC8"/>
    <w:pPr>
      <w:spacing w:before="60"/>
      <w:outlineLvl w:val="5"/>
    </w:pPr>
    <w:rPr>
      <w:color w:val="918585"/>
      <w:sz w:val="20"/>
    </w:rPr>
  </w:style>
  <w:style w:type="paragraph" w:styleId="Heading7">
    <w:name w:val="heading 7"/>
    <w:basedOn w:val="Normal"/>
    <w:next w:val="Normal"/>
    <w:link w:val="Heading7Char"/>
    <w:qFormat/>
    <w:rsid w:val="00337BC8"/>
    <w:pPr>
      <w:ind w:left="720"/>
      <w:outlineLvl w:val="6"/>
    </w:pPr>
    <w:rPr>
      <w:i/>
    </w:rPr>
  </w:style>
  <w:style w:type="paragraph" w:styleId="Heading8">
    <w:name w:val="heading 8"/>
    <w:basedOn w:val="Normal"/>
    <w:next w:val="Normal"/>
    <w:link w:val="Heading8Char"/>
    <w:qFormat/>
    <w:rsid w:val="00337BC8"/>
    <w:pPr>
      <w:ind w:left="720"/>
      <w:outlineLvl w:val="7"/>
    </w:pPr>
    <w:rPr>
      <w:i/>
    </w:rPr>
  </w:style>
  <w:style w:type="paragraph" w:styleId="Heading9">
    <w:name w:val="heading 9"/>
    <w:basedOn w:val="Normal"/>
    <w:next w:val="Normal"/>
    <w:link w:val="Heading9Char"/>
    <w:qFormat/>
    <w:rsid w:val="00337BC8"/>
    <w:pPr>
      <w:ind w:left="720"/>
      <w:outlineLvl w:val="8"/>
    </w:pPr>
    <w:rPr>
      <w:i/>
    </w:rPr>
  </w:style>
  <w:style w:type="character" w:default="1" w:styleId="DefaultParagraphFont">
    <w:name w:val="Default Paragraph Font"/>
    <w:uiPriority w:val="1"/>
    <w:unhideWhenUsed/>
    <w:rsid w:val="00337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BC8"/>
  </w:style>
  <w:style w:type="character" w:customStyle="1" w:styleId="Heading1Char">
    <w:name w:val="Heading 1 Char"/>
    <w:basedOn w:val="DefaultParagraphFont"/>
    <w:link w:val="Heading1"/>
    <w:rsid w:val="00337BC8"/>
    <w:rPr>
      <w:rFonts w:ascii="Times New Roman" w:eastAsia="Times New Roman" w:hAnsi="Times New Roman" w:cs="Times New Roman"/>
      <w:b/>
      <w:sz w:val="32"/>
      <w:szCs w:val="20"/>
      <w:lang w:eastAsia="en-US"/>
    </w:rPr>
  </w:style>
  <w:style w:type="paragraph" w:styleId="BodyText">
    <w:name w:val="Body Text"/>
    <w:basedOn w:val="Normal"/>
    <w:link w:val="BodyTextChar"/>
    <w:rsid w:val="00337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BC8"/>
    <w:rPr>
      <w:rFonts w:ascii="Times New Roman" w:eastAsia="Times New Roman" w:hAnsi="Times New Roman" w:cs="Times New Roman"/>
      <w:sz w:val="24"/>
      <w:lang w:val="en-US" w:eastAsia="en-US"/>
    </w:rPr>
  </w:style>
  <w:style w:type="paragraph" w:styleId="Footer">
    <w:name w:val="footer"/>
    <w:basedOn w:val="Normal"/>
    <w:link w:val="FooterChar"/>
    <w:rsid w:val="00337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BC8"/>
    <w:rPr>
      <w:rFonts w:ascii="Times New Roman" w:eastAsia="Times New Roman" w:hAnsi="Times New Roman" w:cs="Times New Roman"/>
      <w:sz w:val="16"/>
      <w:lang w:val="en-US" w:eastAsia="en-US"/>
    </w:rPr>
  </w:style>
  <w:style w:type="paragraph" w:styleId="List">
    <w:name w:val="List"/>
    <w:basedOn w:val="BodyText"/>
    <w:next w:val="BodyText"/>
    <w:rsid w:val="00337BC8"/>
    <w:pPr>
      <w:tabs>
        <w:tab w:val="left" w:pos="340"/>
      </w:tabs>
      <w:spacing w:before="60" w:after="60"/>
      <w:ind w:left="340" w:hanging="340"/>
    </w:pPr>
  </w:style>
  <w:style w:type="paragraph" w:styleId="ListBullet">
    <w:name w:val="List Bullet"/>
    <w:basedOn w:val="List"/>
    <w:rsid w:val="00337BC8"/>
    <w:pPr>
      <w:numPr>
        <w:numId w:val="12"/>
      </w:numPr>
      <w:tabs>
        <w:tab w:val="clear" w:pos="340"/>
      </w:tabs>
      <w:spacing w:before="40" w:after="40"/>
    </w:pPr>
  </w:style>
  <w:style w:type="character" w:customStyle="1" w:styleId="SpecialBold">
    <w:name w:val="Special Bold"/>
    <w:basedOn w:val="DefaultParagraphFont"/>
    <w:rsid w:val="00337BC8"/>
    <w:rPr>
      <w:b/>
      <w:spacing w:val="0"/>
    </w:rPr>
  </w:style>
  <w:style w:type="paragraph" w:styleId="Header">
    <w:name w:val="header"/>
    <w:basedOn w:val="Normal"/>
    <w:link w:val="HeaderChar"/>
    <w:rsid w:val="00337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B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BC8"/>
    <w:pPr>
      <w:spacing w:before="240" w:after="120"/>
      <w:outlineLvl w:val="0"/>
    </w:pPr>
    <w:rPr>
      <w:rFonts w:ascii="Times New Roman" w:hAnsi="Times New Roman"/>
      <w:b/>
      <w:sz w:val="28"/>
    </w:rPr>
  </w:style>
  <w:style w:type="paragraph" w:customStyle="1" w:styleId="AllowPageBreak">
    <w:name w:val="AllowPageBreak"/>
    <w:rsid w:val="00337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BC8"/>
    <w:rPr>
      <w:rFonts w:ascii="Courier New" w:eastAsia="Times New Roman" w:hAnsi="Courier New" w:cs="Times New Roman"/>
      <w:i/>
      <w:szCs w:val="20"/>
      <w:lang w:val="en-US" w:eastAsia="en-US"/>
    </w:rPr>
  </w:style>
  <w:style w:type="paragraph" w:customStyle="1" w:styleId="HeadingBase">
    <w:name w:val="Heading Base"/>
    <w:rsid w:val="00337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BC8"/>
    <w:pPr>
      <w:tabs>
        <w:tab w:val="right" w:leader="dot" w:pos="9072"/>
      </w:tabs>
      <w:ind w:left="567"/>
    </w:pPr>
    <w:rPr>
      <w:szCs w:val="22"/>
    </w:rPr>
  </w:style>
  <w:style w:type="paragraph" w:customStyle="1" w:styleId="TOCBase">
    <w:name w:val="TOC Base"/>
    <w:rsid w:val="00337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BC8"/>
    <w:pPr>
      <w:tabs>
        <w:tab w:val="right" w:leader="dot" w:pos="9072"/>
      </w:tabs>
      <w:spacing w:before="40" w:after="40"/>
      <w:ind w:left="284"/>
    </w:pPr>
    <w:rPr>
      <w:rFonts w:ascii="Times New Roman" w:hAnsi="Times New Roman"/>
    </w:rPr>
  </w:style>
  <w:style w:type="paragraph" w:styleId="TOC1">
    <w:name w:val="toc 1"/>
    <w:basedOn w:val="TOCBase"/>
    <w:next w:val="Normal"/>
    <w:rsid w:val="00337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BC8"/>
    <w:pPr>
      <w:spacing w:before="5040"/>
      <w:jc w:val="center"/>
    </w:pPr>
    <w:rPr>
      <w:sz w:val="48"/>
      <w:szCs w:val="72"/>
      <w:lang w:val="en-US"/>
    </w:rPr>
  </w:style>
  <w:style w:type="character" w:customStyle="1" w:styleId="TitleChar">
    <w:name w:val="Title Char"/>
    <w:basedOn w:val="DefaultParagraphFont"/>
    <w:link w:val="Title"/>
    <w:rsid w:val="00337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BC8"/>
    <w:pPr>
      <w:tabs>
        <w:tab w:val="left" w:pos="3600"/>
        <w:tab w:val="left" w:pos="3958"/>
      </w:tabs>
    </w:pPr>
  </w:style>
  <w:style w:type="paragraph" w:customStyle="1" w:styleId="Note">
    <w:name w:val="Note"/>
    <w:basedOn w:val="BodyText"/>
    <w:rsid w:val="00337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BC8"/>
    <w:pPr>
      <w:framePr w:wrap="auto" w:hAnchor="text" w:y="6049"/>
    </w:pPr>
    <w:rPr>
      <w:color w:val="000000"/>
      <w:sz w:val="40"/>
    </w:rPr>
  </w:style>
  <w:style w:type="paragraph" w:customStyle="1" w:styleId="TOCTitle">
    <w:name w:val="TOCTitle"/>
    <w:basedOn w:val="Heading1"/>
    <w:rsid w:val="00337BC8"/>
    <w:pPr>
      <w:spacing w:after="240"/>
      <w:jc w:val="center"/>
      <w:outlineLvl w:val="9"/>
    </w:pPr>
    <w:rPr>
      <w:caps/>
    </w:rPr>
  </w:style>
  <w:style w:type="paragraph" w:customStyle="1" w:styleId="Version">
    <w:name w:val="Version"/>
    <w:rsid w:val="00337B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BC8"/>
    <w:pPr>
      <w:numPr>
        <w:numId w:val="13"/>
      </w:numPr>
      <w:tabs>
        <w:tab w:val="clear" w:pos="680"/>
      </w:tabs>
    </w:pPr>
  </w:style>
  <w:style w:type="paragraph" w:styleId="Index1">
    <w:name w:val="index 1"/>
    <w:basedOn w:val="Normal"/>
    <w:next w:val="Normal"/>
    <w:semiHidden/>
    <w:rsid w:val="00337BC8"/>
    <w:pPr>
      <w:keepNext w:val="0"/>
      <w:tabs>
        <w:tab w:val="right" w:pos="4176"/>
      </w:tabs>
      <w:ind w:left="198" w:hanging="198"/>
    </w:pPr>
    <w:rPr>
      <w:rFonts w:ascii="Garamond" w:hAnsi="Garamond"/>
    </w:rPr>
  </w:style>
  <w:style w:type="paragraph" w:styleId="IndexHeading">
    <w:name w:val="index heading"/>
    <w:basedOn w:val="Normal"/>
    <w:next w:val="Index1"/>
    <w:semiHidden/>
    <w:rsid w:val="00337BC8"/>
    <w:pPr>
      <w:spacing w:before="120" w:after="120"/>
    </w:pPr>
    <w:rPr>
      <w:rFonts w:ascii="Arial" w:hAnsi="Arial"/>
      <w:b/>
      <w:color w:val="918585"/>
      <w:sz w:val="24"/>
    </w:rPr>
  </w:style>
  <w:style w:type="paragraph" w:customStyle="1" w:styleId="Chapter">
    <w:name w:val="Chapter"/>
    <w:basedOn w:val="Normal"/>
    <w:rsid w:val="00337BC8"/>
    <w:pPr>
      <w:spacing w:before="240"/>
    </w:pPr>
    <w:rPr>
      <w:rFonts w:ascii="Times New Roman" w:hAnsi="Times New Roman"/>
      <w:smallCaps/>
      <w:spacing w:val="80"/>
      <w:sz w:val="28"/>
    </w:rPr>
  </w:style>
  <w:style w:type="paragraph" w:customStyle="1" w:styleId="InChapter">
    <w:name w:val="InChapter"/>
    <w:basedOn w:val="Heading3"/>
    <w:rsid w:val="00337BC8"/>
    <w:pPr>
      <w:spacing w:after="240"/>
      <w:outlineLvl w:val="9"/>
    </w:pPr>
    <w:rPr>
      <w:noProof/>
    </w:rPr>
  </w:style>
  <w:style w:type="paragraph" w:styleId="Index2">
    <w:name w:val="index 2"/>
    <w:basedOn w:val="Normal"/>
    <w:next w:val="Normal"/>
    <w:semiHidden/>
    <w:rsid w:val="00337BC8"/>
    <w:pPr>
      <w:tabs>
        <w:tab w:val="right" w:pos="4176"/>
      </w:tabs>
      <w:ind w:left="568" w:hanging="284"/>
    </w:pPr>
    <w:rPr>
      <w:rFonts w:ascii="Garamond" w:hAnsi="Garamond"/>
    </w:rPr>
  </w:style>
  <w:style w:type="paragraph" w:customStyle="1" w:styleId="Byline">
    <w:name w:val="Byline"/>
    <w:rsid w:val="00337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BC8"/>
    <w:pPr>
      <w:tabs>
        <w:tab w:val="clear" w:pos="3600"/>
        <w:tab w:val="clear" w:pos="3958"/>
      </w:tabs>
      <w:jc w:val="right"/>
    </w:pPr>
  </w:style>
  <w:style w:type="character" w:styleId="Emphasis">
    <w:name w:val="Emphasis"/>
    <w:basedOn w:val="DefaultParagraphFont"/>
    <w:qFormat/>
    <w:rsid w:val="00337BC8"/>
    <w:rPr>
      <w:i/>
    </w:rPr>
  </w:style>
  <w:style w:type="paragraph" w:styleId="Caption">
    <w:name w:val="caption"/>
    <w:basedOn w:val="BodyText"/>
    <w:next w:val="Normal"/>
    <w:qFormat/>
    <w:rsid w:val="00337BC8"/>
    <w:pPr>
      <w:framePr w:w="2268" w:hSpace="181" w:vSpace="181" w:wrap="around" w:vAnchor="text" w:hAnchor="page" w:x="1135" w:y="285" w:anchorLock="1"/>
    </w:pPr>
    <w:rPr>
      <w:i/>
    </w:rPr>
  </w:style>
  <w:style w:type="paragraph" w:customStyle="1" w:styleId="MiniTOCTitle">
    <w:name w:val="MiniTOCTitle"/>
    <w:basedOn w:val="Heading4"/>
    <w:rsid w:val="00337BC8"/>
    <w:pPr>
      <w:spacing w:before="240"/>
      <w:outlineLvl w:val="9"/>
    </w:pPr>
    <w:rPr>
      <w:noProof/>
      <w:sz w:val="24"/>
    </w:rPr>
  </w:style>
  <w:style w:type="paragraph" w:customStyle="1" w:styleId="MiniTOCItem">
    <w:name w:val="MiniTOCItem"/>
    <w:basedOn w:val="ListBullet"/>
    <w:rsid w:val="00337BC8"/>
    <w:pPr>
      <w:numPr>
        <w:numId w:val="0"/>
      </w:numPr>
      <w:tabs>
        <w:tab w:val="right" w:leader="dot" w:pos="6521"/>
      </w:tabs>
      <w:spacing w:before="0" w:after="0"/>
    </w:pPr>
  </w:style>
  <w:style w:type="paragraph" w:customStyle="1" w:styleId="TOFTitle">
    <w:name w:val="TOFTitle"/>
    <w:basedOn w:val="TOCTitle"/>
    <w:rsid w:val="00337BC8"/>
  </w:style>
  <w:style w:type="paragraph" w:styleId="TableofFigures">
    <w:name w:val="table of figures"/>
    <w:basedOn w:val="Normal"/>
    <w:next w:val="Normal"/>
    <w:semiHidden/>
    <w:rsid w:val="00337BC8"/>
    <w:pPr>
      <w:tabs>
        <w:tab w:val="right" w:leader="dot" w:pos="9072"/>
      </w:tabs>
      <w:ind w:left="970" w:hanging="403"/>
    </w:pPr>
    <w:rPr>
      <w:rFonts w:ascii="Times New Roman" w:hAnsi="Times New Roman"/>
      <w:b/>
    </w:rPr>
  </w:style>
  <w:style w:type="paragraph" w:styleId="ListNumber">
    <w:name w:val="List Number"/>
    <w:basedOn w:val="List"/>
    <w:rsid w:val="00337BC8"/>
    <w:pPr>
      <w:numPr>
        <w:numId w:val="10"/>
      </w:numPr>
    </w:pPr>
  </w:style>
  <w:style w:type="character" w:customStyle="1" w:styleId="WingdingSymbols">
    <w:name w:val="Wingding Symbols"/>
    <w:rsid w:val="00337BC8"/>
    <w:rPr>
      <w:rFonts w:ascii="Wingdings" w:hAnsi="Wingdings"/>
    </w:rPr>
  </w:style>
  <w:style w:type="paragraph" w:customStyle="1" w:styleId="TableHeading">
    <w:name w:val="Table Heading"/>
    <w:basedOn w:val="HeadingBase"/>
    <w:rsid w:val="00337BC8"/>
    <w:pPr>
      <w:keepLines/>
      <w:pBdr>
        <w:bottom w:val="single" w:sz="6" w:space="1" w:color="918585"/>
      </w:pBdr>
      <w:spacing w:before="240"/>
    </w:pPr>
  </w:style>
  <w:style w:type="character" w:customStyle="1" w:styleId="HotSpot">
    <w:name w:val="HotSpot"/>
    <w:rsid w:val="00337BC8"/>
    <w:rPr>
      <w:color w:val="0033CC"/>
      <w:u w:val="none"/>
    </w:rPr>
  </w:style>
  <w:style w:type="paragraph" w:customStyle="1" w:styleId="BodyTextRight">
    <w:name w:val="Body Text Right"/>
    <w:basedOn w:val="BodyText"/>
    <w:rsid w:val="00337BC8"/>
    <w:pPr>
      <w:spacing w:before="0" w:after="0"/>
      <w:jc w:val="right"/>
    </w:pPr>
  </w:style>
  <w:style w:type="paragraph" w:styleId="Index3">
    <w:name w:val="index 3"/>
    <w:basedOn w:val="ListNumber2"/>
    <w:next w:val="Normal"/>
    <w:semiHidden/>
    <w:rsid w:val="00337BC8"/>
    <w:pPr>
      <w:numPr>
        <w:numId w:val="0"/>
      </w:numPr>
      <w:tabs>
        <w:tab w:val="right" w:leader="dot" w:pos="4176"/>
      </w:tabs>
    </w:pPr>
  </w:style>
  <w:style w:type="paragraph" w:styleId="ListNumber2">
    <w:name w:val="List Number 2"/>
    <w:basedOn w:val="List2"/>
    <w:rsid w:val="00337BC8"/>
    <w:pPr>
      <w:numPr>
        <w:numId w:val="9"/>
      </w:numPr>
      <w:tabs>
        <w:tab w:val="clear" w:pos="1060"/>
      </w:tabs>
    </w:pPr>
  </w:style>
  <w:style w:type="paragraph" w:customStyle="1" w:styleId="MarginNote">
    <w:name w:val="Margin Note"/>
    <w:basedOn w:val="BodyText"/>
    <w:rsid w:val="00337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BC8"/>
    <w:rPr>
      <w:sz w:val="32"/>
    </w:rPr>
  </w:style>
  <w:style w:type="paragraph" w:customStyle="1" w:styleId="HeadingProcedure">
    <w:name w:val="Heading Procedure"/>
    <w:basedOn w:val="HeadingBase"/>
    <w:next w:val="Normal"/>
    <w:rsid w:val="00337BC8"/>
    <w:pPr>
      <w:tabs>
        <w:tab w:val="left" w:pos="0"/>
      </w:tabs>
      <w:spacing w:before="120" w:after="60"/>
    </w:pPr>
    <w:rPr>
      <w:i/>
      <w:color w:val="918585"/>
      <w:sz w:val="22"/>
    </w:rPr>
  </w:style>
  <w:style w:type="paragraph" w:customStyle="1" w:styleId="TableBodyText">
    <w:name w:val="Table Body Text"/>
    <w:basedOn w:val="BodyText"/>
    <w:rsid w:val="00337BC8"/>
    <w:pPr>
      <w:spacing w:before="60" w:after="60"/>
    </w:pPr>
  </w:style>
  <w:style w:type="paragraph" w:styleId="ListContinue">
    <w:name w:val="List Continue"/>
    <w:basedOn w:val="List"/>
    <w:rsid w:val="00337BC8"/>
    <w:pPr>
      <w:ind w:firstLine="0"/>
    </w:pPr>
  </w:style>
  <w:style w:type="paragraph" w:customStyle="1" w:styleId="ListNote">
    <w:name w:val="List Note"/>
    <w:basedOn w:val="List"/>
    <w:rsid w:val="00337BC8"/>
    <w:pPr>
      <w:pBdr>
        <w:top w:val="single" w:sz="6" w:space="2" w:color="918585"/>
        <w:bottom w:val="single" w:sz="6" w:space="2" w:color="918585"/>
      </w:pBdr>
      <w:tabs>
        <w:tab w:val="left" w:pos="1021"/>
      </w:tabs>
      <w:ind w:firstLine="0"/>
    </w:pPr>
  </w:style>
  <w:style w:type="paragraph" w:customStyle="1" w:styleId="Warning">
    <w:name w:val="Warning"/>
    <w:basedOn w:val="BodyText"/>
    <w:rsid w:val="00337BC8"/>
    <w:pPr>
      <w:shd w:val="clear" w:color="auto" w:fill="D9D9D9"/>
      <w:tabs>
        <w:tab w:val="left" w:pos="992"/>
      </w:tabs>
      <w:ind w:left="119" w:right="119"/>
    </w:pPr>
    <w:rPr>
      <w:sz w:val="20"/>
    </w:rPr>
  </w:style>
  <w:style w:type="paragraph" w:customStyle="1" w:styleId="MarginIcons">
    <w:name w:val="Margin Icons"/>
    <w:basedOn w:val="BodyText"/>
    <w:rsid w:val="00337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BC8"/>
    <w:rPr>
      <w:rFonts w:ascii="Courier New" w:hAnsi="Courier New"/>
    </w:rPr>
  </w:style>
  <w:style w:type="paragraph" w:customStyle="1" w:styleId="NoteBullet">
    <w:name w:val="Note Bullet"/>
    <w:basedOn w:val="Note"/>
    <w:rsid w:val="00337BC8"/>
    <w:pPr>
      <w:tabs>
        <w:tab w:val="clear" w:pos="680"/>
      </w:tabs>
      <w:spacing w:before="60" w:after="60"/>
    </w:pPr>
  </w:style>
  <w:style w:type="paragraph" w:customStyle="1" w:styleId="SubHeading2">
    <w:name w:val="SubHeading2"/>
    <w:basedOn w:val="HeadingBase"/>
    <w:rsid w:val="00337BC8"/>
    <w:pPr>
      <w:spacing w:before="240" w:after="60"/>
    </w:pPr>
    <w:rPr>
      <w:sz w:val="20"/>
    </w:rPr>
  </w:style>
  <w:style w:type="paragraph" w:customStyle="1" w:styleId="SubHeading1">
    <w:name w:val="SubHeading1"/>
    <w:basedOn w:val="HeadingBase"/>
    <w:rsid w:val="00337BC8"/>
    <w:pPr>
      <w:spacing w:before="240" w:after="60"/>
    </w:pPr>
    <w:rPr>
      <w:color w:val="918585"/>
      <w:sz w:val="22"/>
    </w:rPr>
  </w:style>
  <w:style w:type="paragraph" w:customStyle="1" w:styleId="SideHeading">
    <w:name w:val="Side Heading"/>
    <w:basedOn w:val="HeadingBase"/>
    <w:rsid w:val="00337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BC8"/>
    <w:pPr>
      <w:tabs>
        <w:tab w:val="num" w:pos="360"/>
      </w:tabs>
    </w:pPr>
  </w:style>
  <w:style w:type="paragraph" w:styleId="PlainText">
    <w:name w:val="Plain Text"/>
    <w:basedOn w:val="Normal"/>
    <w:link w:val="PlainTextChar"/>
    <w:rsid w:val="00337BC8"/>
    <w:rPr>
      <w:sz w:val="20"/>
    </w:rPr>
  </w:style>
  <w:style w:type="character" w:customStyle="1" w:styleId="PlainTextChar">
    <w:name w:val="Plain Text Char"/>
    <w:basedOn w:val="DefaultParagraphFont"/>
    <w:link w:val="PlainText"/>
    <w:rsid w:val="00337B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BC8"/>
    <w:rPr>
      <w:b/>
      <w:smallCaps/>
    </w:rPr>
  </w:style>
  <w:style w:type="paragraph" w:customStyle="1" w:styleId="TableListNumber">
    <w:name w:val="Table List Number"/>
    <w:basedOn w:val="ListNumber"/>
    <w:rsid w:val="00337BC8"/>
    <w:pPr>
      <w:numPr>
        <w:numId w:val="0"/>
      </w:numPr>
    </w:pPr>
  </w:style>
  <w:style w:type="paragraph" w:styleId="TOC4">
    <w:name w:val="toc 4"/>
    <w:basedOn w:val="TOCBase"/>
    <w:next w:val="Normal"/>
    <w:semiHidden/>
    <w:rsid w:val="00337BC8"/>
    <w:pPr>
      <w:tabs>
        <w:tab w:val="right" w:leader="dot" w:pos="9071"/>
      </w:tabs>
      <w:ind w:left="1701"/>
    </w:pPr>
  </w:style>
  <w:style w:type="paragraph" w:customStyle="1" w:styleId="ListAlpha">
    <w:name w:val="List Alpha"/>
    <w:basedOn w:val="List"/>
    <w:rsid w:val="00337BC8"/>
    <w:pPr>
      <w:numPr>
        <w:numId w:val="8"/>
      </w:numPr>
    </w:pPr>
  </w:style>
  <w:style w:type="paragraph" w:customStyle="1" w:styleId="ListAlpha2">
    <w:name w:val="List Alpha 2"/>
    <w:basedOn w:val="List2"/>
    <w:rsid w:val="00337BC8"/>
    <w:pPr>
      <w:numPr>
        <w:numId w:val="7"/>
      </w:numPr>
    </w:pPr>
  </w:style>
  <w:style w:type="paragraph" w:styleId="List2">
    <w:name w:val="List 2"/>
    <w:basedOn w:val="BodyText"/>
    <w:rsid w:val="00337BC8"/>
    <w:pPr>
      <w:tabs>
        <w:tab w:val="left" w:pos="680"/>
      </w:tabs>
      <w:spacing w:before="60" w:after="60"/>
      <w:ind w:left="680" w:hanging="340"/>
    </w:pPr>
  </w:style>
  <w:style w:type="paragraph" w:styleId="List3">
    <w:name w:val="List 3"/>
    <w:basedOn w:val="BodyText"/>
    <w:rsid w:val="00337BC8"/>
    <w:pPr>
      <w:tabs>
        <w:tab w:val="left" w:pos="1021"/>
      </w:tabs>
      <w:spacing w:before="60" w:after="60"/>
      <w:ind w:left="1020" w:hanging="340"/>
    </w:pPr>
  </w:style>
  <w:style w:type="paragraph" w:styleId="List4">
    <w:name w:val="List 4"/>
    <w:basedOn w:val="BodyText"/>
    <w:rsid w:val="00337BC8"/>
    <w:pPr>
      <w:tabs>
        <w:tab w:val="left" w:pos="1361"/>
      </w:tabs>
      <w:spacing w:before="60" w:after="60"/>
      <w:ind w:left="1361" w:hanging="340"/>
    </w:pPr>
  </w:style>
  <w:style w:type="paragraph" w:styleId="List5">
    <w:name w:val="List 5"/>
    <w:basedOn w:val="BodyText"/>
    <w:rsid w:val="00337BC8"/>
    <w:pPr>
      <w:tabs>
        <w:tab w:val="left" w:pos="1701"/>
      </w:tabs>
      <w:spacing w:before="60" w:after="60"/>
      <w:ind w:left="1701" w:hanging="340"/>
    </w:pPr>
  </w:style>
  <w:style w:type="paragraph" w:styleId="ListBullet3">
    <w:name w:val="List Bullet 3"/>
    <w:basedOn w:val="List3"/>
    <w:rsid w:val="00337BC8"/>
    <w:pPr>
      <w:numPr>
        <w:numId w:val="14"/>
      </w:numPr>
      <w:tabs>
        <w:tab w:val="clear" w:pos="1021"/>
      </w:tabs>
      <w:ind w:left="1037" w:hanging="357"/>
    </w:pPr>
  </w:style>
  <w:style w:type="paragraph" w:styleId="ListBullet4">
    <w:name w:val="List Bullet 4"/>
    <w:basedOn w:val="List4"/>
    <w:rsid w:val="00337BC8"/>
    <w:pPr>
      <w:numPr>
        <w:numId w:val="2"/>
      </w:numPr>
    </w:pPr>
  </w:style>
  <w:style w:type="paragraph" w:styleId="ListBullet5">
    <w:name w:val="List Bullet 5"/>
    <w:basedOn w:val="List5"/>
    <w:rsid w:val="00337BC8"/>
    <w:pPr>
      <w:numPr>
        <w:numId w:val="3"/>
      </w:numPr>
    </w:pPr>
  </w:style>
  <w:style w:type="paragraph" w:styleId="ListContinue2">
    <w:name w:val="List Continue 2"/>
    <w:basedOn w:val="List2"/>
    <w:rsid w:val="00337BC8"/>
    <w:pPr>
      <w:ind w:firstLine="0"/>
    </w:pPr>
  </w:style>
  <w:style w:type="paragraph" w:styleId="ListContinue3">
    <w:name w:val="List Continue 3"/>
    <w:basedOn w:val="List3"/>
    <w:rsid w:val="00337BC8"/>
    <w:pPr>
      <w:ind w:left="1021" w:firstLine="0"/>
    </w:pPr>
  </w:style>
  <w:style w:type="paragraph" w:styleId="ListContinue4">
    <w:name w:val="List Continue 4"/>
    <w:basedOn w:val="List4"/>
    <w:rsid w:val="00337BC8"/>
    <w:pPr>
      <w:ind w:firstLine="0"/>
    </w:pPr>
  </w:style>
  <w:style w:type="paragraph" w:styleId="ListContinue5">
    <w:name w:val="List Continue 5"/>
    <w:basedOn w:val="List5"/>
    <w:rsid w:val="00337BC8"/>
    <w:pPr>
      <w:ind w:firstLine="0"/>
    </w:pPr>
  </w:style>
  <w:style w:type="paragraph" w:styleId="ListNumber3">
    <w:name w:val="List Number 3"/>
    <w:basedOn w:val="List3"/>
    <w:rsid w:val="00337BC8"/>
    <w:pPr>
      <w:numPr>
        <w:numId w:val="4"/>
      </w:numPr>
    </w:pPr>
  </w:style>
  <w:style w:type="paragraph" w:styleId="ListNumber4">
    <w:name w:val="List Number 4"/>
    <w:basedOn w:val="List4"/>
    <w:rsid w:val="00337BC8"/>
    <w:pPr>
      <w:numPr>
        <w:numId w:val="5"/>
      </w:numPr>
    </w:pPr>
  </w:style>
  <w:style w:type="paragraph" w:styleId="ListNumber5">
    <w:name w:val="List Number 5"/>
    <w:basedOn w:val="List5"/>
    <w:rsid w:val="00337BC8"/>
    <w:pPr>
      <w:numPr>
        <w:numId w:val="6"/>
      </w:numPr>
    </w:pPr>
  </w:style>
  <w:style w:type="paragraph" w:styleId="BlockText">
    <w:name w:val="Block Text"/>
    <w:basedOn w:val="Normal"/>
    <w:rsid w:val="00337BC8"/>
    <w:pPr>
      <w:spacing w:after="120"/>
      <w:ind w:left="1440" w:right="1440"/>
    </w:pPr>
  </w:style>
  <w:style w:type="character" w:customStyle="1" w:styleId="Subscript">
    <w:name w:val="Subscript"/>
    <w:basedOn w:val="DefaultParagraphFont"/>
    <w:rsid w:val="00337BC8"/>
    <w:rPr>
      <w:sz w:val="16"/>
      <w:vertAlign w:val="subscript"/>
    </w:rPr>
  </w:style>
  <w:style w:type="character" w:customStyle="1" w:styleId="Superscript">
    <w:name w:val="Superscript"/>
    <w:basedOn w:val="DefaultParagraphFont"/>
    <w:rsid w:val="00337BC8"/>
    <w:rPr>
      <w:sz w:val="16"/>
      <w:vertAlign w:val="superscript"/>
    </w:rPr>
  </w:style>
  <w:style w:type="character" w:customStyle="1" w:styleId="Symbols">
    <w:name w:val="Symbols"/>
    <w:basedOn w:val="DefaultParagraphFont"/>
    <w:rsid w:val="00337BC8"/>
    <w:rPr>
      <w:rFonts w:ascii="Symbol" w:hAnsi="Symbol"/>
    </w:rPr>
  </w:style>
  <w:style w:type="character" w:customStyle="1" w:styleId="MenuOptions">
    <w:name w:val="Menu Options"/>
    <w:basedOn w:val="DefaultParagraphFont"/>
    <w:rsid w:val="00337BC8"/>
    <w:rPr>
      <w:rFonts w:ascii="Arial Narrow" w:hAnsi="Arial Narrow"/>
      <w:smallCaps/>
    </w:rPr>
  </w:style>
  <w:style w:type="character" w:customStyle="1" w:styleId="Buttons">
    <w:name w:val="Buttons"/>
    <w:basedOn w:val="DefaultParagraphFont"/>
    <w:rsid w:val="00337BC8"/>
    <w:rPr>
      <w:b/>
    </w:rPr>
  </w:style>
  <w:style w:type="character" w:customStyle="1" w:styleId="Underlined">
    <w:name w:val="Underlined"/>
    <w:basedOn w:val="DefaultParagraphFont"/>
    <w:rsid w:val="00337BC8"/>
    <w:rPr>
      <w:u w:val="single"/>
    </w:rPr>
  </w:style>
  <w:style w:type="paragraph" w:customStyle="1" w:styleId="TableBodyTextRight">
    <w:name w:val="Table Body Text Right"/>
    <w:basedOn w:val="TableBodyText"/>
    <w:rsid w:val="00337BC8"/>
    <w:pPr>
      <w:widowControl w:val="0"/>
      <w:autoSpaceDE w:val="0"/>
      <w:autoSpaceDN w:val="0"/>
      <w:adjustRightInd w:val="0"/>
      <w:jc w:val="right"/>
    </w:pPr>
    <w:rPr>
      <w:rFonts w:cs="Arial"/>
      <w:szCs w:val="18"/>
    </w:rPr>
  </w:style>
  <w:style w:type="paragraph" w:customStyle="1" w:styleId="CopyrightText">
    <w:name w:val="Copyright Text"/>
    <w:basedOn w:val="BodyText"/>
    <w:rsid w:val="00337BC8"/>
    <w:rPr>
      <w:sz w:val="18"/>
    </w:rPr>
  </w:style>
  <w:style w:type="paragraph" w:customStyle="1" w:styleId="BodySmallRight">
    <w:name w:val="Body Small Right"/>
    <w:basedOn w:val="BodyTextRight"/>
    <w:rsid w:val="00337BC8"/>
    <w:rPr>
      <w:sz w:val="18"/>
      <w:szCs w:val="18"/>
    </w:rPr>
  </w:style>
  <w:style w:type="paragraph" w:customStyle="1" w:styleId="MarginEdition">
    <w:name w:val="Margin Edition"/>
    <w:basedOn w:val="MarginNote"/>
    <w:rsid w:val="00337BC8"/>
    <w:pPr>
      <w:spacing w:before="0" w:after="0"/>
    </w:pPr>
    <w:rPr>
      <w:rFonts w:ascii="Times New Roman" w:hAnsi="Times New Roman"/>
      <w:color w:val="999999"/>
    </w:rPr>
  </w:style>
  <w:style w:type="paragraph" w:customStyle="1" w:styleId="Spacer">
    <w:name w:val="Spacer"/>
    <w:basedOn w:val="Normal"/>
    <w:rsid w:val="00337BC8"/>
    <w:rPr>
      <w:sz w:val="2"/>
      <w:szCs w:val="2"/>
    </w:rPr>
  </w:style>
  <w:style w:type="character" w:customStyle="1" w:styleId="Small">
    <w:name w:val="Small"/>
    <w:basedOn w:val="DefaultParagraphFont"/>
    <w:rsid w:val="00337BC8"/>
    <w:rPr>
      <w:sz w:val="16"/>
    </w:rPr>
  </w:style>
  <w:style w:type="paragraph" w:customStyle="1" w:styleId="WideTable">
    <w:name w:val="Wide Table"/>
    <w:basedOn w:val="Normal"/>
    <w:rsid w:val="00337BC8"/>
    <w:pPr>
      <w:ind w:left="-1418"/>
    </w:pPr>
    <w:rPr>
      <w:sz w:val="2"/>
      <w:szCs w:val="2"/>
    </w:rPr>
  </w:style>
  <w:style w:type="character" w:styleId="PageNumber">
    <w:name w:val="page number"/>
    <w:basedOn w:val="DefaultParagraphFont"/>
    <w:rsid w:val="00337BC8"/>
  </w:style>
  <w:style w:type="paragraph" w:styleId="Quote">
    <w:name w:val="Quote"/>
    <w:basedOn w:val="Heading1"/>
    <w:link w:val="QuoteChar"/>
    <w:qFormat/>
    <w:rsid w:val="00337BC8"/>
    <w:rPr>
      <w:b w:val="0"/>
      <w:sz w:val="72"/>
      <w:szCs w:val="72"/>
      <w:lang w:val="en-NZ"/>
    </w:rPr>
  </w:style>
  <w:style w:type="character" w:customStyle="1" w:styleId="QuoteChar">
    <w:name w:val="Quote Char"/>
    <w:basedOn w:val="DefaultParagraphFont"/>
    <w:link w:val="Quote"/>
    <w:rsid w:val="00337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BC8"/>
    <w:pPr>
      <w:pageBreakBefore/>
    </w:pPr>
  </w:style>
  <w:style w:type="paragraph" w:customStyle="1" w:styleId="Border">
    <w:name w:val="Border"/>
    <w:basedOn w:val="Normal"/>
    <w:qFormat/>
    <w:rsid w:val="00337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BC8"/>
    <w:rPr>
      <w:b/>
      <w:bCs/>
      <w:i/>
      <w:iCs/>
      <w:color w:val="auto"/>
    </w:rPr>
  </w:style>
  <w:style w:type="paragraph" w:styleId="IntenseQuote">
    <w:name w:val="Intense Quote"/>
    <w:basedOn w:val="Normal"/>
    <w:next w:val="Normal"/>
    <w:link w:val="IntenseQuoteChar"/>
    <w:uiPriority w:val="30"/>
    <w:qFormat/>
    <w:rsid w:val="00337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B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BC8"/>
    <w:rPr>
      <w:smallCaps/>
      <w:color w:val="auto"/>
      <w:u w:val="single"/>
    </w:rPr>
  </w:style>
  <w:style w:type="character" w:styleId="IntenseReference">
    <w:name w:val="Intense Reference"/>
    <w:basedOn w:val="DefaultParagraphFont"/>
    <w:uiPriority w:val="32"/>
    <w:qFormat/>
    <w:rsid w:val="00337BC8"/>
    <w:rPr>
      <w:b/>
      <w:bCs/>
      <w:smallCaps/>
      <w:color w:val="auto"/>
      <w:spacing w:val="5"/>
      <w:u w:val="single"/>
    </w:rPr>
  </w:style>
  <w:style w:type="paragraph" w:customStyle="1" w:styleId="2ColumnHeading">
    <w:name w:val="2Column Heading"/>
    <w:basedOn w:val="BodyText"/>
    <w:qFormat/>
    <w:rsid w:val="00337BC8"/>
    <w:pPr>
      <w:spacing w:after="60"/>
      <w:ind w:left="-2268"/>
    </w:pPr>
    <w:rPr>
      <w:b/>
    </w:rPr>
  </w:style>
  <w:style w:type="paragraph" w:customStyle="1" w:styleId="Heading1TOC">
    <w:name w:val="Heading1 TOC"/>
    <w:basedOn w:val="Normal"/>
    <w:qFormat/>
    <w:rsid w:val="00337BC8"/>
    <w:pPr>
      <w:spacing w:before="240" w:after="120"/>
    </w:pPr>
    <w:rPr>
      <w:rFonts w:ascii="Times New Roman" w:hAnsi="Times New Roman"/>
      <w:b/>
      <w:sz w:val="32"/>
    </w:rPr>
  </w:style>
  <w:style w:type="paragraph" w:customStyle="1" w:styleId="Heading2TOC">
    <w:name w:val="Heading2 TOC"/>
    <w:basedOn w:val="Normal"/>
    <w:qFormat/>
    <w:rsid w:val="00337BC8"/>
    <w:pPr>
      <w:spacing w:before="240" w:after="60"/>
    </w:pPr>
    <w:rPr>
      <w:rFonts w:ascii="Times New Roman" w:hAnsi="Times New Roman"/>
      <w:b/>
      <w:sz w:val="28"/>
    </w:rPr>
  </w:style>
  <w:style w:type="character" w:customStyle="1" w:styleId="Underline">
    <w:name w:val="Underline"/>
    <w:basedOn w:val="DefaultParagraphFont"/>
    <w:qFormat/>
    <w:rsid w:val="00337BC8"/>
    <w:rPr>
      <w:u w:val="single"/>
    </w:rPr>
  </w:style>
  <w:style w:type="character" w:customStyle="1" w:styleId="BoldandItalics">
    <w:name w:val="Bold and Italics"/>
    <w:qFormat/>
    <w:rsid w:val="00337BC8"/>
    <w:rPr>
      <w:b/>
      <w:i/>
      <w:u w:val="none"/>
    </w:rPr>
  </w:style>
  <w:style w:type="paragraph" w:styleId="BalloonText">
    <w:name w:val="Balloon Text"/>
    <w:basedOn w:val="Normal"/>
    <w:link w:val="BalloonTextChar"/>
    <w:rsid w:val="00337BC8"/>
    <w:rPr>
      <w:rFonts w:ascii="Tahoma" w:hAnsi="Tahoma" w:cs="Tahoma"/>
      <w:sz w:val="16"/>
      <w:szCs w:val="16"/>
    </w:rPr>
  </w:style>
  <w:style w:type="character" w:customStyle="1" w:styleId="BalloonTextChar">
    <w:name w:val="Balloon Text Char"/>
    <w:basedOn w:val="DefaultParagraphFont"/>
    <w:link w:val="BalloonText"/>
    <w:rsid w:val="00337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B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10432</Characters>
  <Application>Microsoft Office Word</Application>
  <DocSecurity>0</DocSecurity>
  <Lines>312</Lines>
  <Paragraphs>188</Paragraphs>
  <ScaleCrop>false</ScaleCrop>
  <Company>Author-it Software Corporation Ltd.</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AVIM5005A Conduct training for the issue of an endorsement</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2012-05-26T22:37:00Z</dcterms:created>
  <dcterms:modified xsi:type="dcterms:W3CDTF">2012-05-26T22:37:00Z</dcterms:modified>
</cp:coreProperties>
</file>