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6EB" w:rsidP="00E166EB">
      <w:pPr>
        <w:pStyle w:val="Title"/>
      </w:pPr>
      <w:bookmarkStart w:id="0" w:name="_GoBack"/>
      <w:bookmarkEnd w:id="0"/>
      <w:r>
        <w:fldChar w:fldCharType="begin"/>
      </w:r>
      <w:r>
        <w:instrText xml:space="preserve"> TITLE   \* MERGEFORMAT </w:instrText>
      </w:r>
      <w:r>
        <w:fldChar w:fldCharType="separate"/>
      </w:r>
      <w:r>
        <w:t>AVI50308 Diploma of Aviation (Air Traffic Control)</w:t>
      </w:r>
      <w:r>
        <w:fldChar w:fldCharType="end"/>
      </w:r>
    </w:p>
    <w:p w:rsidR="00E166EB" w:rsidP="00E166EB">
      <w:pPr>
        <w:pStyle w:val="Version"/>
        <w:sectPr w:rsidSect="000420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2061" w:rsidP="00042061">
      <w:pPr>
        <w:pStyle w:val="SuperHeading"/>
      </w:pPr>
      <w:r w:rsidRPr="00042061">
        <w:t>AVI50308 Diploma of Aviation (Air Traffic Control)</w:t>
      </w:r>
    </w:p>
    <w:p w:rsidR="00000000" w:rsidRPr="00042061" w:rsidP="00042061">
      <w:pPr>
        <w:pStyle w:val="Heading1"/>
      </w:pPr>
      <w:bookmarkStart w:id="1" w:name="O_48667"/>
      <w:bookmarkEnd w:id="1"/>
      <w:r w:rsidRPr="00042061">
        <w:t>Modification History</w:t>
      </w:r>
    </w:p>
    <w:p w:rsidR="00000000" w:rsidRPr="00042061" w:rsidP="00042061">
      <w:pPr>
        <w:pStyle w:val="BodyText"/>
      </w:pPr>
      <w:r w:rsidRPr="00042061">
        <w:t>Not applicable.</w:t>
      </w:r>
    </w:p>
    <w:p w:rsidR="00000000" w:rsidRPr="00042061" w:rsidP="00042061">
      <w:pPr>
        <w:pStyle w:val="AllowPageBreak"/>
      </w:pPr>
    </w:p>
    <w:p w:rsidR="00000000" w:rsidRPr="00042061" w:rsidP="00042061">
      <w:pPr>
        <w:pStyle w:val="Heading1"/>
      </w:pPr>
      <w:bookmarkStart w:id="2" w:name="O_48668"/>
      <w:bookmarkEnd w:id="2"/>
      <w:r w:rsidRPr="00042061">
        <w:t>Description</w:t>
      </w:r>
    </w:p>
    <w:p w:rsidR="00000000" w:rsidRPr="00042061" w:rsidP="00042061">
      <w:pPr>
        <w:pStyle w:val="BodyText"/>
      </w:pPr>
      <w:r w:rsidRPr="00042061">
        <w:rPr>
          <w:rStyle w:val="SpecialBold"/>
        </w:rPr>
        <w:t>Rationale</w:t>
      </w:r>
      <w:r w:rsidRPr="00042061">
        <w:t>:</w:t>
      </w:r>
    </w:p>
    <w:p w:rsidR="00000000" w:rsidRPr="00042061" w:rsidP="00042061">
      <w:pPr>
        <w:pStyle w:val="BodyText"/>
      </w:pPr>
      <w:r w:rsidRPr="00042061">
        <w:t>A specialist qualification for the aviation industry. Successful completion will require competency in units that relate to work defined as aligned at AQF Level 5. Qualificat</w:t>
      </w:r>
      <w:r w:rsidRPr="00042061">
        <w:t>ions should be structured to align with licensing and regulatory requirements applicable to Air Traffic Controllers.</w:t>
      </w:r>
    </w:p>
    <w:p w:rsidR="00E166EB" w:rsidP="00042061">
      <w:pPr>
        <w:pStyle w:val="BodyText"/>
      </w:pPr>
      <w:r w:rsidRPr="00042061">
        <w:rPr>
          <w:rStyle w:val="Emphasis"/>
        </w:rPr>
        <w:t>The self</w:t>
      </w:r>
      <w:r w:rsidRPr="00042061">
        <w:t>-</w:t>
      </w:r>
      <w:r w:rsidRPr="00042061">
        <w:rPr>
          <w:rStyle w:val="Emphasis"/>
        </w:rPr>
        <w:t>directed application of knowledge and skills</w:t>
      </w:r>
      <w:r w:rsidRPr="00042061">
        <w:t xml:space="preserve">, </w:t>
      </w:r>
      <w:r w:rsidRPr="00042061">
        <w:rPr>
          <w:rStyle w:val="Emphasis"/>
        </w:rPr>
        <w:t>with substantial depth in some areas where judgement is required in planning and sel</w:t>
      </w:r>
      <w:r w:rsidRPr="00042061">
        <w:rPr>
          <w:rStyle w:val="Emphasis"/>
        </w:rPr>
        <w:t>ecting appropriate equipment</w:t>
      </w:r>
      <w:r w:rsidRPr="00042061">
        <w:t xml:space="preserve">, </w:t>
      </w:r>
      <w:r w:rsidRPr="00042061">
        <w:rPr>
          <w:rStyle w:val="Emphasis"/>
        </w:rPr>
        <w:t>services and techniques for self and others</w:t>
      </w:r>
      <w:r w:rsidRPr="00042061">
        <w:t xml:space="preserve">. </w:t>
      </w:r>
      <w:r w:rsidRPr="00042061">
        <w:rPr>
          <w:rStyle w:val="Emphasis"/>
        </w:rPr>
        <w:t>Applications involve participation in the development of strategic initiatives as well as personal responsibility and autonomy in performing complex technical operations or organisi</w:t>
      </w:r>
      <w:r w:rsidRPr="00042061">
        <w:rPr>
          <w:rStyle w:val="Emphasis"/>
        </w:rPr>
        <w:t>ng others</w:t>
      </w:r>
      <w:r w:rsidRPr="00042061">
        <w:t xml:space="preserve">. </w:t>
      </w:r>
      <w:r w:rsidRPr="00042061">
        <w:rPr>
          <w:rStyle w:val="Emphasis"/>
        </w:rPr>
        <w:t>It may include participation in teams</w:t>
      </w:r>
      <w:r w:rsidRPr="00042061">
        <w:t xml:space="preserve">, </w:t>
      </w:r>
      <w:r w:rsidRPr="00042061">
        <w:rPr>
          <w:rStyle w:val="Emphasis"/>
        </w:rPr>
        <w:t>including those concerned with planning and evaluation functions</w:t>
      </w:r>
      <w:r w:rsidRPr="00042061">
        <w:t xml:space="preserve">. </w:t>
      </w:r>
      <w:r w:rsidRPr="00042061">
        <w:rPr>
          <w:rStyle w:val="Emphasis"/>
        </w:rPr>
        <w:t>Group or team coordination may be involved</w:t>
      </w:r>
      <w:r w:rsidRPr="00042061">
        <w:t>.</w:t>
      </w:r>
    </w:p>
    <w:p w:rsidR="00E166EB" w:rsidP="00042061">
      <w:pPr>
        <w:pStyle w:val="BodyText"/>
      </w:pPr>
    </w:p>
    <w:p w:rsidR="00000000" w:rsidRPr="00042061" w:rsidP="00042061">
      <w:pPr>
        <w:pStyle w:val="Heading1"/>
      </w:pPr>
      <w:bookmarkStart w:id="3" w:name="O_48669"/>
      <w:bookmarkEnd w:id="3"/>
      <w:r w:rsidRPr="00042061">
        <w:t>Pathways Information</w:t>
      </w:r>
    </w:p>
    <w:p w:rsidR="00000000" w:rsidRPr="00042061" w:rsidP="00042061">
      <w:pPr>
        <w:pStyle w:val="BodyText"/>
      </w:pPr>
      <w:r w:rsidRPr="00042061">
        <w:t>Not applicable.</w:t>
      </w:r>
    </w:p>
    <w:p w:rsidR="00000000" w:rsidRPr="00042061" w:rsidP="00042061">
      <w:pPr>
        <w:pStyle w:val="AllowPageBreak"/>
      </w:pPr>
    </w:p>
    <w:p w:rsidR="00000000" w:rsidRPr="00042061" w:rsidP="00042061">
      <w:pPr>
        <w:pStyle w:val="Heading1"/>
      </w:pPr>
      <w:bookmarkStart w:id="4" w:name="O_48670"/>
      <w:bookmarkEnd w:id="4"/>
      <w:r w:rsidRPr="00042061">
        <w:t>Licensing/Regulatory Inform</w:t>
      </w:r>
      <w:r w:rsidRPr="00042061">
        <w:t>ation</w:t>
      </w:r>
    </w:p>
    <w:p w:rsidR="00000000" w:rsidRPr="00042061" w:rsidP="00042061">
      <w:pPr>
        <w:pStyle w:val="BodyText"/>
      </w:pPr>
      <w:r w:rsidRPr="00042061">
        <w:t>Not applicable.</w:t>
      </w:r>
    </w:p>
    <w:p w:rsidR="00000000" w:rsidRPr="00042061" w:rsidP="00042061">
      <w:pPr>
        <w:pStyle w:val="AllowPageBreak"/>
      </w:pPr>
    </w:p>
    <w:p w:rsidR="00000000" w:rsidRPr="00042061" w:rsidP="00042061">
      <w:pPr>
        <w:pStyle w:val="Heading1"/>
      </w:pPr>
      <w:bookmarkStart w:id="5" w:name="O_48671"/>
      <w:bookmarkEnd w:id="5"/>
      <w:r w:rsidRPr="00042061">
        <w:t>Entry Requirements</w:t>
      </w:r>
    </w:p>
    <w:p w:rsidR="00000000" w:rsidRPr="00042061" w:rsidP="00042061">
      <w:pPr>
        <w:pStyle w:val="BodyText"/>
      </w:pPr>
      <w:r w:rsidRPr="00042061">
        <w:t>Not applicable.</w:t>
      </w:r>
    </w:p>
    <w:p w:rsidR="00000000" w:rsidRPr="00042061" w:rsidP="00042061">
      <w:pPr>
        <w:pStyle w:val="AllowPageBreak"/>
      </w:pPr>
    </w:p>
    <w:p w:rsidR="00000000" w:rsidRPr="00042061" w:rsidP="00042061">
      <w:pPr>
        <w:pStyle w:val="Heading1"/>
      </w:pPr>
      <w:bookmarkStart w:id="6" w:name="O_48672"/>
      <w:bookmarkEnd w:id="6"/>
      <w:r w:rsidRPr="00042061">
        <w:t>Employability Skills Summary</w:t>
      </w:r>
    </w:p>
    <w:p w:rsidR="00000000" w:rsidRPr="00042061" w:rsidP="00042061">
      <w:pPr>
        <w:pStyle w:val="BodyText"/>
      </w:pPr>
      <w:r w:rsidRPr="00042061">
        <w:rPr>
          <w:rStyle w:val="SpecialBold"/>
        </w:rPr>
        <w:t>Employability Skills Summary for</w:t>
      </w:r>
      <w:r w:rsidRPr="00042061">
        <w:t xml:space="preserve"> </w:t>
      </w:r>
    </w:p>
    <w:p w:rsidR="00000000" w:rsidRPr="00042061" w:rsidP="00042061">
      <w:pPr>
        <w:pStyle w:val="BodyText"/>
      </w:pPr>
      <w:r w:rsidRPr="00042061">
        <w:rPr>
          <w:rStyle w:val="SpecialBold"/>
        </w:rPr>
        <w:t>AVI50308</w:t>
      </w:r>
      <w:r w:rsidRPr="00042061">
        <w:tab/>
      </w:r>
      <w:r w:rsidRPr="00042061">
        <w:rPr>
          <w:rStyle w:val="SpecialBold"/>
        </w:rPr>
        <w:t>Diploma of Aviation</w:t>
      </w:r>
      <w:r w:rsidRPr="00042061">
        <w:t xml:space="preserve"> (</w:t>
      </w:r>
      <w:r w:rsidRPr="00042061">
        <w:rPr>
          <w:rStyle w:val="SpecialBold"/>
        </w:rPr>
        <w:t>Air Traffic Control</w:t>
      </w:r>
      <w:r w:rsidRPr="00042061">
        <w:t>)</w:t>
      </w:r>
    </w:p>
    <w:p w:rsidR="00000000" w:rsidRPr="00042061" w:rsidP="00042061">
      <w:pPr>
        <w:pStyle w:val="BodyText"/>
      </w:pPr>
      <w:r w:rsidRPr="00042061">
        <w:t>The following table contains a summary of the employabi</w:t>
      </w:r>
      <w:r w:rsidRPr="00042061">
        <w:t>lity skills as identified by the Aviation Industry for this qualification. This table should be interpreted in conjunction with the detailed requirements of each unit of competency packaged in this qualification. The outcomes described here are broad indus</w:t>
      </w:r>
      <w:r w:rsidRPr="00042061">
        <w:t xml:space="preserve">try requirements that may vary depending on packaging options. </w:t>
      </w:r>
    </w:p>
    <w:tbl>
      <w:tblPr>
        <w:tblW w:w="0" w:type="auto"/>
        <w:tblLayout w:type="fixed"/>
        <w:tblCellMar>
          <w:left w:w="62" w:type="dxa"/>
          <w:right w:w="62" w:type="dxa"/>
        </w:tblCellMar>
        <w:tblLook w:val="0000"/>
      </w:tblPr>
      <w:tblGrid>
        <w:gridCol w:w="3690"/>
        <w:gridCol w:w="4832"/>
      </w:tblGrid>
      <w:tr w:rsidTr="00E166EB">
        <w:tblPrEx>
          <w:tblW w:w="0" w:type="auto"/>
          <w:tblLayout w:type="fixed"/>
          <w:tblCellMar>
            <w:left w:w="62" w:type="dxa"/>
            <w:right w:w="62" w:type="dxa"/>
          </w:tblCellMar>
          <w:tblLook w:val="0000"/>
        </w:tblPrEx>
        <w:trPr>
          <w:tblHeader/>
        </w:trPr>
        <w:tc>
          <w:tcPr>
            <w:tcW w:w="3690" w:type="dxa"/>
            <w:tcBorders>
              <w:top w:val="nil"/>
              <w:left w:val="nil"/>
              <w:bottom w:val="nil"/>
              <w:right w:val="nil"/>
            </w:tcBorders>
            <w:tcMar>
              <w:top w:w="0" w:type="dxa"/>
              <w:left w:w="62" w:type="dxa"/>
              <w:bottom w:w="0" w:type="dxa"/>
              <w:right w:w="62" w:type="dxa"/>
            </w:tcMar>
          </w:tcPr>
          <w:p w:rsidR="00000000" w:rsidRPr="00042061" w:rsidP="00042061">
            <w:pPr>
              <w:pStyle w:val="BodyText"/>
            </w:pPr>
            <w:r w:rsidRPr="00042061">
              <w:rPr>
                <w:rStyle w:val="SpecialBold"/>
              </w:rPr>
              <w:t>Employability Skill</w:t>
            </w:r>
            <w:r w:rsidRPr="00042061">
              <w:t xml:space="preserve"> </w:t>
            </w:r>
          </w:p>
        </w:tc>
        <w:tc>
          <w:tcPr>
            <w:tcW w:w="4832"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Industry</w:t>
            </w:r>
            <w:r w:rsidRPr="00042061">
              <w:t>/</w:t>
            </w:r>
            <w:r w:rsidRPr="00042061">
              <w:rPr>
                <w:rStyle w:val="SpecialBold"/>
              </w:rPr>
              <w:t>enterprise requirements for this qualification include</w:t>
            </w:r>
            <w:r w:rsidRPr="00042061">
              <w:t>:</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Communication</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 xml:space="preserve">Communicate effectively with managers, staff, clients and suppliers in the course </w:t>
            </w:r>
            <w:r w:rsidRPr="00042061">
              <w:t>of air traffic control</w:t>
            </w:r>
          </w:p>
          <w:p w:rsidR="00000000" w:rsidRPr="00042061" w:rsidP="00042061">
            <w:pPr>
              <w:pStyle w:val="ListBullet"/>
            </w:pPr>
            <w:r w:rsidRPr="00042061">
              <w:t>Listen to and interpret complex verbal information related to air traffic control including the clarification and confirmation of  work requirements and the receiving of operational feedback</w:t>
            </w:r>
          </w:p>
          <w:p w:rsidR="00000000" w:rsidRPr="00042061" w:rsidP="00042061">
            <w:pPr>
              <w:pStyle w:val="ListBullet"/>
            </w:pPr>
            <w:r w:rsidRPr="00042061">
              <w:t>Read and interpret applicable regulations,</w:t>
            </w:r>
            <w:r w:rsidRPr="00042061">
              <w:t xml:space="preserve"> policy documents, strategic plans, technical data, signage, labels, safety management systems, tenders, contracts, project plans, etc.</w:t>
            </w:r>
          </w:p>
          <w:p w:rsidR="00000000" w:rsidRPr="00042061" w:rsidP="00042061">
            <w:pPr>
              <w:pStyle w:val="ListBullet"/>
            </w:pPr>
            <w:r w:rsidRPr="00042061">
              <w:t>Speak clearly and directly on diverse and complex matters related to air traffic control including sharing data, require</w:t>
            </w:r>
            <w:r w:rsidRPr="00042061">
              <w:t xml:space="preserve">ments and procedures relevant to operations, issuing clear and timely instructions, communicating operational details to internal and external stakeholders, and providing support and feedback to staff </w:t>
            </w:r>
          </w:p>
          <w:p w:rsidR="00000000" w:rsidRPr="00042061" w:rsidP="00042061">
            <w:pPr>
              <w:pStyle w:val="ListBullet"/>
            </w:pPr>
            <w:r w:rsidRPr="00042061">
              <w:t>Write complex documents including communicating with i</w:t>
            </w:r>
            <w:r w:rsidRPr="00042061">
              <w:t>nternal and external stakeholders and preparing reports, project plans, specifications and technical reports</w:t>
            </w:r>
          </w:p>
          <w:p w:rsidR="00000000" w:rsidRPr="00042061" w:rsidP="00042061">
            <w:pPr>
              <w:pStyle w:val="ListBullet"/>
            </w:pPr>
            <w:r w:rsidRPr="00042061">
              <w:t>Responsibly negotiate complex issues with others in the course of air traffic control including resolving conflict, obtaining resources necessary t</w:t>
            </w:r>
            <w:r w:rsidRPr="00042061">
              <w:t>o achieve objectives and negotiating processes and procedures appropriate to statutory and legal requirements</w:t>
            </w:r>
          </w:p>
          <w:p w:rsidR="00000000" w:rsidRPr="00042061" w:rsidP="00042061">
            <w:pPr>
              <w:pStyle w:val="ListBullet"/>
            </w:pPr>
            <w:r w:rsidRPr="00042061">
              <w:t>Recognise and interpret non-verbal signs, signals and behaviour</w:t>
            </w:r>
          </w:p>
          <w:p w:rsidR="00000000" w:rsidRPr="00042061" w:rsidP="00042061">
            <w:pPr>
              <w:pStyle w:val="ListBullet"/>
            </w:pPr>
            <w:r w:rsidRPr="00042061">
              <w:t xml:space="preserve">Establish and implement the organisation's </w:t>
            </w:r>
            <w:r w:rsidRPr="00042061">
              <w:t xml:space="preserve">communication systems and procedures </w:t>
            </w:r>
          </w:p>
          <w:p w:rsidR="00000000" w:rsidRPr="00042061" w:rsidP="00042061">
            <w:pPr>
              <w:pStyle w:val="ListBullet"/>
            </w:pPr>
            <w:r w:rsidRPr="00042061">
              <w:t>E</w:t>
            </w:r>
            <w:r w:rsidRPr="00042061">
              <w:t>stablish and use networks including active involvement in business or professional networks and the building of relationships to provide benefits for the team and organisation</w:t>
            </w:r>
          </w:p>
          <w:p w:rsidR="00000000" w:rsidP="00042061">
            <w:pPr>
              <w:pStyle w:val="ListBullet"/>
              <w:rPr>
                <w:lang w:val="en-NZ"/>
              </w:rPr>
            </w:pPr>
            <w:r w:rsidRPr="00042061">
              <w:t>Use numeracy effectively to understand operational and data, perform calculation</w:t>
            </w:r>
            <w:r w:rsidRPr="00042061">
              <w:t>s, forecast resource requirements, and audit performance.</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Teamwork</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Provide situational leadership in appropriate circumstances</w:t>
            </w:r>
          </w:p>
          <w:p w:rsidR="00000000" w:rsidRPr="00042061" w:rsidP="00042061">
            <w:pPr>
              <w:pStyle w:val="ListBullet"/>
            </w:pPr>
            <w:r w:rsidRPr="00042061">
              <w:t>Manage the resolution of any interpersonal conflicts that may arise in the course of air traffic control</w:t>
            </w:r>
          </w:p>
          <w:p w:rsidR="00000000" w:rsidRPr="00042061" w:rsidP="00042061">
            <w:pPr>
              <w:pStyle w:val="ListBullet"/>
            </w:pPr>
            <w:r w:rsidRPr="00042061">
              <w:t>Motivate self and others</w:t>
            </w:r>
          </w:p>
          <w:p w:rsidR="00000000" w:rsidRPr="00042061" w:rsidP="00042061">
            <w:pPr>
              <w:pStyle w:val="ListBullet"/>
            </w:pPr>
            <w:r w:rsidRPr="00042061">
              <w:t>Provide opportunities for staff to achieve and maintain competence</w:t>
            </w:r>
          </w:p>
          <w:p w:rsidR="00000000" w:rsidRPr="00042061" w:rsidP="00042061">
            <w:pPr>
              <w:pStyle w:val="ListBullet"/>
            </w:pPr>
            <w:r w:rsidRPr="00042061">
              <w:t xml:space="preserve">Coach, mentor and give feedback to colleagues </w:t>
            </w:r>
          </w:p>
          <w:p w:rsidR="00000000" w:rsidRPr="00042061" w:rsidP="00042061">
            <w:pPr>
              <w:pStyle w:val="ListBullet"/>
            </w:pPr>
            <w:r w:rsidRPr="00042061">
              <w:t>Provide information, instruction, training and supervision where required</w:t>
            </w:r>
          </w:p>
          <w:p w:rsidR="00000000" w:rsidRPr="00042061" w:rsidP="00042061">
            <w:pPr>
              <w:pStyle w:val="ListBullet"/>
            </w:pPr>
            <w:r w:rsidRPr="00042061">
              <w:t>Manage the avoidance and prevention of hara</w:t>
            </w:r>
            <w:r w:rsidRPr="00042061">
              <w:t>ssment of others in the workplace</w:t>
            </w:r>
          </w:p>
          <w:p w:rsidR="00000000" w:rsidRPr="00042061" w:rsidP="00042061">
            <w:pPr>
              <w:pStyle w:val="ListBullet"/>
            </w:pPr>
            <w:r w:rsidRPr="00042061">
              <w:t>Ensure the active participation of team members in meeting goals and objectives</w:t>
            </w:r>
          </w:p>
          <w:p w:rsidR="00000000" w:rsidRPr="00042061" w:rsidP="00042061">
            <w:pPr>
              <w:pStyle w:val="ListBullet"/>
            </w:pPr>
            <w:r w:rsidRPr="00042061">
              <w:t>Collaborate with staff and others in the course of air traffic control</w:t>
            </w:r>
          </w:p>
          <w:p w:rsidR="00000000" w:rsidRPr="00042061" w:rsidP="00042061">
            <w:pPr>
              <w:pStyle w:val="ListBullet"/>
            </w:pPr>
            <w:r w:rsidRPr="00042061">
              <w:t>Work collaboratively with stakeholders in the context of air traffic co</w:t>
            </w:r>
            <w:r w:rsidRPr="00042061">
              <w:t>ntrol</w:t>
            </w:r>
          </w:p>
          <w:p w:rsidR="00000000" w:rsidP="00042061">
            <w:pPr>
              <w:pStyle w:val="ListBullet"/>
              <w:rPr>
                <w:lang w:val="en-NZ"/>
              </w:rPr>
            </w:pPr>
            <w:r w:rsidRPr="00042061">
              <w:t>Work with staff and other persons of different ages, gender, race, religion, political persuasion, etc.</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Problem solving</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Develop practical solutions for problems arising in the course of air traffic control including assessing hazards and ensuring t</w:t>
            </w:r>
            <w:r w:rsidRPr="00042061">
              <w:t>here are plans or processes to manage identified risks, monitoring issues which arise in the course of operations and creating, implementing and applying risk management systems</w:t>
            </w:r>
          </w:p>
          <w:p w:rsidR="00000000" w:rsidRPr="00042061" w:rsidP="00042061">
            <w:pPr>
              <w:pStyle w:val="ListBullet"/>
            </w:pPr>
            <w:r w:rsidRPr="00042061">
              <w:t>Manage hazards and risks in complex and diverse situations that may occur in the course of air traffic control</w:t>
            </w:r>
          </w:p>
          <w:p w:rsidR="00000000" w:rsidRPr="00042061" w:rsidP="00042061">
            <w:pPr>
              <w:pStyle w:val="ListBullet"/>
            </w:pPr>
            <w:r w:rsidRPr="00042061">
              <w:t>Solve problems in teams including responding to changes in environment or circumstances, coordinating requirements and issues, and evaluating and</w:t>
            </w:r>
            <w:r w:rsidRPr="00042061">
              <w:t xml:space="preserve"> monitoring performance</w:t>
            </w:r>
          </w:p>
          <w:p w:rsidR="00000000" w:rsidP="00042061">
            <w:pPr>
              <w:pStyle w:val="ListBullet"/>
              <w:rPr>
                <w:lang w:val="en-NZ"/>
              </w:rPr>
            </w:pPr>
            <w:r w:rsidRPr="00042061">
              <w:t>Show independence and initiative in identifying problems and solving them.</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Problem solving</w:t>
            </w:r>
            <w:r w:rsidRPr="00042061">
              <w:t xml:space="preserve"> (</w:t>
            </w:r>
            <w:r w:rsidRPr="00042061">
              <w:rPr>
                <w:rStyle w:val="SpecialBold"/>
              </w:rPr>
              <w:t>continued</w:t>
            </w:r>
            <w:r w:rsidRPr="00042061">
              <w:t>)</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Test assumptions taking the context of data and circumstances into account</w:t>
            </w:r>
          </w:p>
          <w:p w:rsidR="00000000" w:rsidRPr="00042061" w:rsidP="00042061">
            <w:pPr>
              <w:pStyle w:val="ListBullet"/>
            </w:pPr>
            <w:r w:rsidRPr="00042061">
              <w:t>Audit and review systems and plans</w:t>
            </w:r>
          </w:p>
          <w:p w:rsidR="00000000" w:rsidP="00042061">
            <w:pPr>
              <w:pStyle w:val="ListBullet"/>
              <w:rPr>
                <w:lang w:val="en-NZ"/>
              </w:rPr>
            </w:pPr>
            <w:r w:rsidRPr="00042061">
              <w:t>Use applicable ma</w:t>
            </w:r>
            <w:r w:rsidRPr="00042061">
              <w:t>thematics to solve complex problems related to air traffic control.</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Initiative and enterprise</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Modify activities dependent on differing work situations and contingencies</w:t>
            </w:r>
          </w:p>
          <w:p w:rsidR="00000000" w:rsidRPr="00042061" w:rsidP="00042061">
            <w:pPr>
              <w:pStyle w:val="ListBullet"/>
            </w:pPr>
            <w:r w:rsidRPr="00042061">
              <w:t>Take appropriate initiatives in complex and diverse situations such as those above</w:t>
            </w:r>
          </w:p>
          <w:p w:rsidR="00000000" w:rsidRPr="00042061" w:rsidP="00042061">
            <w:pPr>
              <w:pStyle w:val="ListBullet"/>
            </w:pPr>
            <w:r w:rsidRPr="00042061">
              <w:t>Re</w:t>
            </w:r>
            <w:r w:rsidRPr="00042061">
              <w:t>cognise and respond to changes in internal and external operating environments</w:t>
            </w:r>
          </w:p>
          <w:p w:rsidR="00000000" w:rsidRPr="00042061" w:rsidP="00042061">
            <w:pPr>
              <w:pStyle w:val="ListBullet"/>
            </w:pPr>
            <w:r w:rsidRPr="00042061">
              <w:t>Contribute to and manage continuous improvement processes</w:t>
            </w:r>
          </w:p>
          <w:p w:rsidR="00000000" w:rsidRPr="00042061" w:rsidP="00042061">
            <w:pPr>
              <w:pStyle w:val="ListBullet"/>
            </w:pPr>
            <w:r w:rsidRPr="00042061">
              <w:t>Be creative in approaches to change and innovation, in response to conflicts in coordination and allocation of resource</w:t>
            </w:r>
            <w:r w:rsidRPr="00042061">
              <w:t xml:space="preserve">s </w:t>
            </w:r>
          </w:p>
          <w:p w:rsidR="00000000" w:rsidRPr="00042061" w:rsidP="00042061">
            <w:pPr>
              <w:pStyle w:val="ListBullet"/>
            </w:pPr>
            <w:r w:rsidRPr="00042061">
              <w:t xml:space="preserve">Translate ideas into action including applying consultative processes, developing plans, applying new technologies and concepts </w:t>
            </w:r>
          </w:p>
          <w:p w:rsidR="00000000" w:rsidRPr="00042061" w:rsidP="00042061">
            <w:pPr>
              <w:pStyle w:val="ListBullet"/>
            </w:pPr>
            <w:r w:rsidRPr="00042061">
              <w:t>Value input from colleagues</w:t>
            </w:r>
          </w:p>
          <w:p w:rsidR="00000000" w:rsidP="00042061">
            <w:pPr>
              <w:pStyle w:val="ListBullet"/>
              <w:rPr>
                <w:lang w:val="en-NZ"/>
              </w:rPr>
            </w:pPr>
            <w:r w:rsidRPr="00042061">
              <w:t>Manage the response to any contingencies and changes in equipment, standard operating procedures and the working environment.</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Planning and organising</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Implement operational and emergency plans, systems and procedures for the organisation</w:t>
            </w:r>
          </w:p>
          <w:p w:rsidR="00000000" w:rsidRPr="00042061" w:rsidP="00042061">
            <w:pPr>
              <w:pStyle w:val="ListBullet"/>
            </w:pPr>
            <w:r w:rsidRPr="00042061">
              <w:t>Establish and imp</w:t>
            </w:r>
            <w:r w:rsidRPr="00042061">
              <w:t xml:space="preserve">lement systems and procedures for maintaining compliance with applicable regulations and codes of practice </w:t>
            </w:r>
          </w:p>
          <w:p w:rsidR="00000000" w:rsidRPr="00042061" w:rsidP="00042061">
            <w:pPr>
              <w:pStyle w:val="ListBullet"/>
            </w:pPr>
            <w:r w:rsidRPr="00042061">
              <w:t>Establish and implement workplace security and safety management systems (where applicable)</w:t>
            </w:r>
          </w:p>
          <w:p w:rsidR="00000000" w:rsidRPr="00042061" w:rsidP="00042061">
            <w:pPr>
              <w:pStyle w:val="ListBullet"/>
            </w:pPr>
            <w:r w:rsidRPr="00042061">
              <w:t>Contribute to the monitoring, evaluation and reporting o</w:t>
            </w:r>
            <w:r w:rsidRPr="00042061">
              <w:t>n operational performance and compliance</w:t>
            </w:r>
          </w:p>
          <w:p w:rsidR="00000000" w:rsidP="00042061">
            <w:pPr>
              <w:pStyle w:val="ListBullet"/>
              <w:rPr>
                <w:lang w:val="en-NZ"/>
              </w:rPr>
            </w:pPr>
            <w:r w:rsidRPr="00042061">
              <w:t>Collect, analyse, interpret and organise information needed during air traffic control activities</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Planning and organising</w:t>
            </w:r>
            <w:r w:rsidRPr="00042061">
              <w:t xml:space="preserve"> (</w:t>
            </w:r>
            <w:r w:rsidRPr="00042061">
              <w:rPr>
                <w:rStyle w:val="SpecialBold"/>
              </w:rPr>
              <w:t>continued</w:t>
            </w:r>
            <w:r w:rsidRPr="00042061">
              <w:t>)</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Prepare scope of work and work plans for self and team members where required</w:t>
            </w:r>
          </w:p>
          <w:p w:rsidR="00000000" w:rsidRPr="00042061" w:rsidP="00042061">
            <w:pPr>
              <w:pStyle w:val="ListBullet"/>
            </w:pPr>
            <w:r w:rsidRPr="00042061">
              <w:t>B</w:t>
            </w:r>
            <w:r w:rsidRPr="00042061">
              <w:t>e resourceful in planning for and assessing risk</w:t>
            </w:r>
          </w:p>
          <w:p w:rsidR="00000000" w:rsidRPr="00042061" w:rsidP="00042061">
            <w:pPr>
              <w:pStyle w:val="ListBullet"/>
            </w:pPr>
            <w:r w:rsidRPr="00042061">
              <w:t>Ensure feedback and other data contribute to improvements in operational effectiveness</w:t>
            </w:r>
          </w:p>
          <w:p w:rsidR="00000000" w:rsidRPr="00042061" w:rsidP="00042061">
            <w:pPr>
              <w:pStyle w:val="ListBullet"/>
            </w:pPr>
            <w:r w:rsidRPr="00042061">
              <w:t xml:space="preserve">Manage time and priorities in the course of air traffic control </w:t>
            </w:r>
          </w:p>
          <w:p w:rsidR="00000000" w:rsidP="00042061">
            <w:pPr>
              <w:pStyle w:val="ListBullet"/>
              <w:rPr>
                <w:lang w:val="en-NZ"/>
              </w:rPr>
            </w:pPr>
            <w:r w:rsidRPr="00042061">
              <w:t xml:space="preserve">Ensure feedback </w:t>
            </w:r>
            <w:r w:rsidRPr="00042061">
              <w:t>and other data contribute to improvements in operational effectiveness.</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Self management</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Interpret and apply relevant regulations and instructions</w:t>
            </w:r>
          </w:p>
          <w:p w:rsidR="00000000" w:rsidRPr="00042061" w:rsidP="00042061">
            <w:pPr>
              <w:pStyle w:val="ListBullet"/>
            </w:pPr>
            <w:r w:rsidRPr="00042061">
              <w:t>Establish and follow own work plans and schedules</w:t>
            </w:r>
          </w:p>
          <w:p w:rsidR="00000000" w:rsidRPr="00042061" w:rsidP="00042061">
            <w:pPr>
              <w:pStyle w:val="ListBullet"/>
            </w:pPr>
            <w:r w:rsidRPr="00042061">
              <w:t>Evaluate and monitor own work performance</w:t>
            </w:r>
          </w:p>
          <w:p w:rsidR="00000000" w:rsidRPr="00042061" w:rsidP="00042061">
            <w:pPr>
              <w:pStyle w:val="ListBullet"/>
            </w:pPr>
            <w:r w:rsidRPr="00042061">
              <w:t>Take responsibil</w:t>
            </w:r>
            <w:r w:rsidRPr="00042061">
              <w:t>ity for meeting own objectives</w:t>
            </w:r>
          </w:p>
          <w:p w:rsidR="00000000" w:rsidRPr="00042061" w:rsidP="00042061">
            <w:pPr>
              <w:pStyle w:val="ListBullet"/>
            </w:pPr>
            <w:r w:rsidRPr="00042061">
              <w:t>Have confidence in own vision and goals</w:t>
            </w:r>
          </w:p>
          <w:p w:rsidR="00000000" w:rsidRPr="00042061" w:rsidP="00042061">
            <w:pPr>
              <w:pStyle w:val="ListBullet"/>
            </w:pPr>
            <w:r w:rsidRPr="00042061">
              <w:t>Develop trust and confidence in staff and other stakeholders</w:t>
            </w:r>
          </w:p>
          <w:p w:rsidR="00000000" w:rsidP="00042061">
            <w:pPr>
              <w:pStyle w:val="ListBullet"/>
              <w:rPr>
                <w:lang w:val="en-NZ"/>
              </w:rPr>
            </w:pPr>
            <w:r w:rsidRPr="00042061">
              <w:t>Maintain effective networks.</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Learning</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Adapt to any changes in systems, equipment and procedures and the workplace operatin</w:t>
            </w:r>
            <w:r w:rsidRPr="00042061">
              <w:t xml:space="preserve">g environment </w:t>
            </w:r>
          </w:p>
          <w:p w:rsidR="00000000" w:rsidRPr="00042061" w:rsidP="00042061">
            <w:pPr>
              <w:pStyle w:val="ListBullet"/>
            </w:pPr>
            <w:r w:rsidRPr="00042061">
              <w:t>Be open to new ideas and change and in particular facilitate and support change processes with staff and apply previous experience and feedback in formulating improvements to practice</w:t>
            </w:r>
          </w:p>
          <w:p w:rsidR="00000000" w:rsidRPr="00042061" w:rsidP="00042061">
            <w:pPr>
              <w:pStyle w:val="ListBullet"/>
            </w:pPr>
            <w:r w:rsidRPr="00042061">
              <w:t>Provide opportunities for instruction, coaching and mentoring others in the workplace as required</w:t>
            </w:r>
          </w:p>
          <w:p w:rsidR="00000000" w:rsidRPr="00042061" w:rsidP="00042061">
            <w:pPr>
              <w:pStyle w:val="ListBullet"/>
            </w:pPr>
            <w:r w:rsidRPr="00042061">
              <w:t>Contribute to the assessment of the competence of others in the workplace</w:t>
            </w:r>
          </w:p>
          <w:p w:rsidR="00000000" w:rsidRPr="00042061" w:rsidP="00042061">
            <w:pPr>
              <w:pStyle w:val="ListBullet"/>
            </w:pPr>
            <w:r w:rsidRPr="00042061">
              <w:t xml:space="preserve">Identify personal training needs </w:t>
            </w:r>
          </w:p>
          <w:p w:rsidR="00000000" w:rsidRPr="00042061" w:rsidP="00042061">
            <w:pPr>
              <w:pStyle w:val="ListBullet"/>
            </w:pPr>
            <w:r w:rsidRPr="00042061">
              <w:t>Adapt own competence in response to any changes in</w:t>
            </w:r>
            <w:r w:rsidRPr="00042061">
              <w:t xml:space="preserve"> air traffic control processes</w:t>
            </w:r>
          </w:p>
          <w:p w:rsidR="00000000" w:rsidP="00042061">
            <w:pPr>
              <w:pStyle w:val="ListBullet"/>
              <w:rPr>
                <w:lang w:val="en-NZ"/>
              </w:rPr>
            </w:pPr>
            <w:r w:rsidRPr="00042061">
              <w:t>Update own knowledge and skills required for air traffic control activities.</w:t>
            </w:r>
          </w:p>
        </w:tc>
      </w:tr>
      <w:tr w:rsidTr="00E166E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Technology</w:t>
            </w:r>
          </w:p>
        </w:tc>
        <w:tc>
          <w:tcPr>
            <w:tcW w:w="4832" w:type="dxa"/>
            <w:tcBorders>
              <w:top w:val="nil"/>
              <w:left w:val="nil"/>
              <w:bottom w:val="nil"/>
              <w:right w:val="nil"/>
            </w:tcBorders>
            <w:tcMar>
              <w:top w:w="0" w:type="dxa"/>
              <w:left w:w="62" w:type="dxa"/>
              <w:bottom w:w="0" w:type="dxa"/>
              <w:right w:w="62" w:type="dxa"/>
            </w:tcMar>
          </w:tcPr>
          <w:p w:rsidR="00000000" w:rsidRPr="00042061" w:rsidP="00042061">
            <w:pPr>
              <w:pStyle w:val="ListBullet"/>
            </w:pPr>
            <w:r w:rsidRPr="00042061">
              <w:t xml:space="preserve">Use complex equipment and IT systems required during air traffic control activities </w:t>
            </w:r>
          </w:p>
          <w:p w:rsidR="00000000" w:rsidRPr="00042061" w:rsidP="00042061">
            <w:pPr>
              <w:pStyle w:val="ListBullet"/>
            </w:pPr>
            <w:r w:rsidRPr="00042061">
              <w:t>Apply a range of IT skills</w:t>
            </w:r>
          </w:p>
          <w:p w:rsidR="00000000" w:rsidRPr="00042061" w:rsidP="00042061">
            <w:pPr>
              <w:pStyle w:val="ListBullet"/>
            </w:pPr>
            <w:r w:rsidRPr="00042061">
              <w:t xml:space="preserve">Use IT to organise and </w:t>
            </w:r>
            <w:r w:rsidRPr="00042061">
              <w:t xml:space="preserve">access data including the monitoring of air traffic control processes, including the tracking of aircraft and the recording and reporting of system status </w:t>
            </w:r>
          </w:p>
          <w:p w:rsidR="00000000" w:rsidRPr="00042061" w:rsidP="00042061">
            <w:pPr>
              <w:pStyle w:val="ListBullet"/>
            </w:pPr>
            <w:r w:rsidRPr="00042061">
              <w:t>Applying IT as a management tool to store and organise data</w:t>
            </w:r>
          </w:p>
          <w:p w:rsidR="00000000" w:rsidRPr="00042061" w:rsidP="00042061">
            <w:pPr>
              <w:pStyle w:val="ListBullet"/>
            </w:pPr>
            <w:r w:rsidRPr="00042061">
              <w:t>Implement and monitor operational and ma</w:t>
            </w:r>
            <w:r w:rsidRPr="00042061">
              <w:t xml:space="preserve">intenance procedures and systems for equipment used during air traffic control activities </w:t>
            </w:r>
          </w:p>
          <w:p w:rsidR="00000000" w:rsidRPr="00042061" w:rsidP="00042061">
            <w:pPr>
              <w:pStyle w:val="ListBullet"/>
            </w:pPr>
            <w:r w:rsidRPr="00042061">
              <w:t xml:space="preserve">Implement and monitor the application of OH&amp;S procedures when using IT and office equipment and facilities.  </w:t>
            </w:r>
          </w:p>
        </w:tc>
      </w:tr>
    </w:tbl>
    <w:p w:rsidR="00000000" w:rsidRPr="00042061" w:rsidP="00042061">
      <w:pPr>
        <w:pStyle w:val="BodyText"/>
      </w:pPr>
    </w:p>
    <w:p w:rsidR="00000000" w:rsidRPr="00042061" w:rsidP="00042061">
      <w:pPr>
        <w:pStyle w:val="AllowPageBreak"/>
      </w:pPr>
    </w:p>
    <w:p w:rsidR="00000000" w:rsidRPr="00042061" w:rsidP="00042061">
      <w:pPr>
        <w:pStyle w:val="Heading1"/>
      </w:pPr>
      <w:bookmarkStart w:id="7" w:name="O_48673"/>
      <w:bookmarkEnd w:id="7"/>
      <w:r w:rsidRPr="00042061">
        <w:t>Packaging Rules</w:t>
      </w:r>
    </w:p>
    <w:p w:rsidR="00000000" w:rsidRPr="00042061" w:rsidP="00042061">
      <w:pPr>
        <w:pStyle w:val="BodyText"/>
      </w:pPr>
      <w:r w:rsidRPr="00042061">
        <w:rPr>
          <w:rStyle w:val="SpecialBold"/>
        </w:rPr>
        <w:t>Requirements for completion of the qualification</w:t>
      </w:r>
      <w:r w:rsidRPr="00042061">
        <w:t>:</w:t>
      </w:r>
    </w:p>
    <w:p w:rsidR="00000000" w:rsidRPr="00042061" w:rsidP="00042061">
      <w:pPr>
        <w:pStyle w:val="BodyText"/>
      </w:pPr>
      <w:r w:rsidRPr="00042061">
        <w:t xml:space="preserve">A successful assessment outcome for a total of at least </w:t>
      </w:r>
      <w:r w:rsidRPr="00042061">
        <w:rPr>
          <w:rStyle w:val="SpecialBold"/>
        </w:rPr>
        <w:t>8 units</w:t>
      </w:r>
      <w:r w:rsidRPr="00042061">
        <w:t xml:space="preserve"> comprising:</w:t>
      </w:r>
    </w:p>
    <w:p w:rsidR="00000000" w:rsidRPr="00042061" w:rsidP="00042061">
      <w:pPr>
        <w:pStyle w:val="ListBullet"/>
      </w:pPr>
      <w:r w:rsidRPr="00042061">
        <w:t xml:space="preserve">all </w:t>
      </w:r>
      <w:r w:rsidRPr="00042061">
        <w:rPr>
          <w:rStyle w:val="SpecialBold"/>
        </w:rPr>
        <w:t>7 units</w:t>
      </w:r>
      <w:r w:rsidRPr="00042061">
        <w:t xml:space="preserve"> from the </w:t>
      </w:r>
      <w:r w:rsidRPr="00042061">
        <w:rPr>
          <w:rStyle w:val="SpecialBold"/>
        </w:rPr>
        <w:t>core units</w:t>
      </w:r>
      <w:r w:rsidRPr="00042061">
        <w:t xml:space="preserve"> listed below</w:t>
      </w:r>
    </w:p>
    <w:p w:rsidR="00000000" w:rsidRPr="00042061" w:rsidP="00042061">
      <w:pPr>
        <w:pStyle w:val="BodyText"/>
      </w:pPr>
      <w:r w:rsidRPr="00042061">
        <w:t>plus</w:t>
      </w:r>
    </w:p>
    <w:p w:rsidR="00000000" w:rsidRPr="00042061" w:rsidP="00042061">
      <w:pPr>
        <w:pStyle w:val="ListBullet"/>
      </w:pPr>
      <w:r w:rsidRPr="00042061">
        <w:t xml:space="preserve">at least </w:t>
      </w:r>
      <w:r w:rsidRPr="00042061">
        <w:rPr>
          <w:rStyle w:val="SpecialBold"/>
        </w:rPr>
        <w:t>1 elective unit</w:t>
      </w:r>
      <w:r w:rsidRPr="00042061">
        <w:t xml:space="preserve"> from the elective units list.</w:t>
      </w:r>
    </w:p>
    <w:p w:rsidR="00000000" w:rsidRPr="00042061" w:rsidP="00042061">
      <w:pPr>
        <w:pStyle w:val="BodyText"/>
      </w:pPr>
      <w:r w:rsidRPr="00042061">
        <w:rPr>
          <w:rStyle w:val="SpecialBold"/>
        </w:rPr>
        <w:t>Core Units</w:t>
      </w:r>
    </w:p>
    <w:tbl>
      <w:tblPr>
        <w:tblW w:w="0" w:type="auto"/>
        <w:tblLayout w:type="fixed"/>
        <w:tblCellMar>
          <w:left w:w="62" w:type="dxa"/>
          <w:right w:w="62" w:type="dxa"/>
        </w:tblCellMar>
        <w:tblLook w:val="0000"/>
      </w:tblPr>
      <w:tblGrid>
        <w:gridCol w:w="540"/>
        <w:gridCol w:w="2700"/>
        <w:gridCol w:w="1710"/>
        <w:gridCol w:w="3510"/>
      </w:tblGrid>
      <w:tr w:rsidTr="00E166EB">
        <w:tblPrEx>
          <w:tblW w:w="0" w:type="auto"/>
          <w:tblLayout w:type="fixed"/>
          <w:tblCellMar>
            <w:left w:w="62" w:type="dxa"/>
            <w:right w:w="62" w:type="dxa"/>
          </w:tblCellMar>
          <w:tblLook w:val="0000"/>
        </w:tblPrEx>
        <w:tc>
          <w:tcPr>
            <w:tcW w:w="3240" w:type="dxa"/>
            <w:gridSpan w:val="2"/>
            <w:tcBorders>
              <w:top w:val="nil"/>
              <w:left w:val="nil"/>
              <w:bottom w:val="single" w:sz="6" w:space="0" w:color="auto"/>
              <w:right w:val="nil"/>
            </w:tcBorders>
            <w:tcMar>
              <w:top w:w="0" w:type="dxa"/>
              <w:left w:w="62" w:type="dxa"/>
              <w:bottom w:w="0" w:type="dxa"/>
              <w:right w:w="62" w:type="dxa"/>
            </w:tcMar>
          </w:tcPr>
          <w:p w:rsidR="00000000" w:rsidRPr="00042061" w:rsidP="00042061">
            <w:pPr>
              <w:pStyle w:val="BodyText"/>
            </w:pPr>
            <w:r w:rsidRPr="00042061">
              <w:rPr>
                <w:rStyle w:val="SpecialBold"/>
              </w:rPr>
              <w:t>Field</w:t>
            </w:r>
          </w:p>
        </w:tc>
        <w:tc>
          <w:tcPr>
            <w:tcW w:w="522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rPr>
                <w:rStyle w:val="SpecialBold"/>
              </w:rPr>
              <w:t>Unit</w:t>
            </w:r>
          </w:p>
        </w:tc>
      </w:tr>
      <w:tr w:rsidTr="00E166EB">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042061" w:rsidP="00042061">
            <w:pPr>
              <w:pStyle w:val="BodyText"/>
            </w:pPr>
            <w:r w:rsidRPr="00042061">
              <w:rPr>
                <w:rStyle w:val="SpecialBold"/>
              </w:rPr>
              <w:t>E</w:t>
            </w:r>
          </w:p>
        </w:tc>
        <w:tc>
          <w:tcPr>
            <w:tcW w:w="270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rPr>
                <w:rStyle w:val="SpecialBold"/>
              </w:rPr>
              <w:t>Communication and Calculation</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AVIE5002B</w:t>
            </w:r>
          </w:p>
        </w:tc>
        <w:tc>
          <w:tcPr>
            <w:tcW w:w="351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Apply air traffic control communication procedures and services</w:t>
            </w:r>
          </w:p>
        </w:tc>
      </w:tr>
      <w:tr w:rsidTr="00E166E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042061" w:rsidP="00042061">
            <w:pPr>
              <w:pStyle w:val="BodyText"/>
            </w:pPr>
            <w:r w:rsidRPr="00042061">
              <w:rPr>
                <w:rStyle w:val="SpecialBold"/>
              </w:rPr>
              <w:t>F</w:t>
            </w:r>
          </w:p>
        </w:tc>
        <w:tc>
          <w:tcPr>
            <w:tcW w:w="270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Safety 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042061">
            <w:pPr>
              <w:pStyle w:val="BodyText"/>
              <w:rPr>
                <w:lang w:val="en-NZ"/>
              </w:rPr>
            </w:pPr>
            <w:r w:rsidRPr="00042061">
              <w:t>AVIF5003B</w:t>
            </w:r>
          </w:p>
        </w:tc>
        <w:tc>
          <w:tcPr>
            <w:tcW w:w="351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t>Manage human performance and team resources during air traffic control operations</w:t>
            </w:r>
          </w:p>
        </w:tc>
      </w:tr>
      <w:tr w:rsidTr="00E166EB">
        <w:tblPrEx>
          <w:tblW w:w="0" w:type="auto"/>
          <w:tblLayout w:type="fixed"/>
          <w:tblCellMar>
            <w:left w:w="62" w:type="dxa"/>
            <w:right w:w="62" w:type="dxa"/>
          </w:tblCellMar>
          <w:tblLook w:val="0000"/>
        </w:tblPrEx>
        <w:trPr>
          <w:trHeight w:val="665"/>
        </w:trPr>
        <w:tc>
          <w:tcPr>
            <w:tcW w:w="54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AVIF5013A</w:t>
            </w:r>
          </w:p>
        </w:tc>
        <w:tc>
          <w:tcPr>
            <w:tcW w:w="351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Provide SAR alerting and emergency control</w:t>
            </w:r>
          </w:p>
        </w:tc>
      </w:tr>
      <w:tr w:rsidTr="00E166EB">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042061" w:rsidP="00042061">
            <w:pPr>
              <w:pStyle w:val="BodyText"/>
            </w:pPr>
            <w:r w:rsidRPr="00042061">
              <w:rPr>
                <w:rStyle w:val="SpecialBold"/>
              </w:rPr>
              <w:t>G</w:t>
            </w:r>
          </w:p>
        </w:tc>
        <w:tc>
          <w:tcPr>
            <w:tcW w:w="270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rPr>
                <w:rStyle w:val="SpecialBold"/>
              </w:rPr>
              <w:t>Teamwork</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AVIG5001B</w:t>
            </w:r>
          </w:p>
        </w:tc>
        <w:tc>
          <w:tcPr>
            <w:tcW w:w="351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Work professionally in an air traffic control workplace</w:t>
            </w:r>
          </w:p>
        </w:tc>
      </w:tr>
      <w:tr w:rsidTr="00E166EB">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042061" w:rsidP="00042061">
            <w:pPr>
              <w:pStyle w:val="BodyText"/>
            </w:pPr>
            <w:r w:rsidRPr="00042061">
              <w:rPr>
                <w:rStyle w:val="SpecialBold"/>
              </w:rPr>
              <w:t>W</w:t>
            </w:r>
          </w:p>
        </w:tc>
        <w:tc>
          <w:tcPr>
            <w:tcW w:w="270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rPr>
                <w:rStyle w:val="SpecialBold"/>
              </w:rPr>
              <w:t>Equipment and Systems Operations</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AVIW5013B</w:t>
            </w:r>
          </w:p>
        </w:tc>
        <w:tc>
          <w:tcPr>
            <w:tcW w:w="351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Operate air traffic control equipment and workstations</w:t>
            </w:r>
          </w:p>
        </w:tc>
      </w:tr>
      <w:tr w:rsidTr="00E166EB">
        <w:tblPrEx>
          <w:tblW w:w="0" w:type="auto"/>
          <w:tblLayout w:type="fixed"/>
          <w:tblCellMar>
            <w:left w:w="62" w:type="dxa"/>
            <w:right w:w="62" w:type="dxa"/>
          </w:tblCellMar>
          <w:tblLook w:val="0000"/>
        </w:tblPrEx>
        <w:tc>
          <w:tcPr>
            <w:tcW w:w="540" w:type="dxa"/>
            <w:tcBorders>
              <w:top w:val="nil"/>
              <w:left w:val="nil"/>
              <w:bottom w:val="single" w:sz="6" w:space="0" w:color="auto"/>
              <w:right w:val="nil"/>
            </w:tcBorders>
            <w:tcMar>
              <w:top w:w="0" w:type="dxa"/>
              <w:left w:w="62" w:type="dxa"/>
              <w:bottom w:w="0" w:type="dxa"/>
              <w:right w:w="62" w:type="dxa"/>
            </w:tcMar>
          </w:tcPr>
          <w:p w:rsidR="00000000" w:rsidRPr="00042061" w:rsidP="00042061">
            <w:pPr>
              <w:pStyle w:val="BodyText"/>
            </w:pPr>
            <w:r w:rsidRPr="00042061">
              <w:rPr>
                <w:rStyle w:val="SpecialBold"/>
              </w:rPr>
              <w:t>Y</w:t>
            </w:r>
          </w:p>
        </w:tc>
        <w:tc>
          <w:tcPr>
            <w:tcW w:w="270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rPr>
                <w:rStyle w:val="SpecialBold"/>
              </w:rPr>
              <w:t>Aircraft Operation and Traffic Management</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AVIY5022B</w:t>
            </w:r>
          </w:p>
        </w:tc>
        <w:tc>
          <w:tcPr>
            <w:tcW w:w="3510" w:type="dxa"/>
            <w:tcBorders>
              <w:top w:val="nil"/>
              <w:left w:val="nil"/>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t>Manage traffic flow</w:t>
            </w:r>
          </w:p>
        </w:tc>
      </w:tr>
      <w:tr w:rsidTr="00E166E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RPr="00042061" w:rsidP="00042061">
            <w:pPr>
              <w:pStyle w:val="BodyText"/>
            </w:pPr>
            <w:r w:rsidRPr="00042061">
              <w:rPr>
                <w:rStyle w:val="SpecialBold"/>
              </w:rPr>
              <w:t>Z</w:t>
            </w:r>
          </w:p>
        </w:tc>
        <w:tc>
          <w:tcPr>
            <w:tcW w:w="270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Situation Awareness</w:t>
            </w:r>
          </w:p>
        </w:tc>
        <w:tc>
          <w:tcPr>
            <w:tcW w:w="1710" w:type="dxa"/>
            <w:tcBorders>
              <w:top w:val="nil"/>
              <w:left w:val="single" w:sz="6" w:space="0" w:color="auto"/>
              <w:bottom w:val="nil"/>
              <w:right w:val="nil"/>
            </w:tcBorders>
            <w:tcMar>
              <w:top w:w="0" w:type="dxa"/>
              <w:left w:w="62" w:type="dxa"/>
              <w:bottom w:w="0" w:type="dxa"/>
              <w:right w:w="62" w:type="dxa"/>
            </w:tcMar>
          </w:tcPr>
          <w:p w:rsidR="00000000" w:rsidP="00042061">
            <w:pPr>
              <w:pStyle w:val="BodyText"/>
              <w:rPr>
                <w:lang w:val="en-NZ"/>
              </w:rPr>
            </w:pPr>
            <w:r w:rsidRPr="00042061">
              <w:t>AVIZ5049A</w:t>
            </w:r>
          </w:p>
        </w:tc>
        <w:tc>
          <w:tcPr>
            <w:tcW w:w="3510" w:type="dxa"/>
            <w:tcBorders>
              <w:top w:val="nil"/>
              <w:left w:val="nil"/>
              <w:bottom w:val="nil"/>
              <w:right w:val="nil"/>
            </w:tcBorders>
            <w:tcMar>
              <w:top w:w="0" w:type="dxa"/>
              <w:left w:w="62" w:type="dxa"/>
              <w:bottom w:w="0" w:type="dxa"/>
              <w:right w:w="62" w:type="dxa"/>
            </w:tcMar>
          </w:tcPr>
          <w:p w:rsidR="00000000" w:rsidRPr="00042061" w:rsidP="00042061">
            <w:pPr>
              <w:pStyle w:val="BodyText"/>
            </w:pPr>
            <w:r w:rsidRPr="00042061">
              <w:t>Manage situational awareness in the air traffic control environment</w:t>
            </w:r>
          </w:p>
        </w:tc>
      </w:tr>
    </w:tbl>
    <w:p w:rsidR="00000000" w:rsidRPr="00042061" w:rsidP="00042061">
      <w:pPr>
        <w:pStyle w:val="BodyText"/>
      </w:pPr>
      <w:r w:rsidRPr="00042061">
        <w:rPr>
          <w:rStyle w:val="SpecialBold"/>
        </w:rPr>
        <w:t>Elective Units</w:t>
      </w:r>
    </w:p>
    <w:tbl>
      <w:tblPr>
        <w:tblW w:w="0" w:type="auto"/>
        <w:tblLayout w:type="fixed"/>
        <w:tblCellMar>
          <w:left w:w="62" w:type="dxa"/>
          <w:right w:w="62" w:type="dxa"/>
        </w:tblCellMar>
        <w:tblLook w:val="0000"/>
      </w:tblPr>
      <w:tblGrid>
        <w:gridCol w:w="540"/>
        <w:gridCol w:w="2700"/>
        <w:gridCol w:w="1710"/>
        <w:gridCol w:w="3510"/>
      </w:tblGrid>
      <w:tr w:rsidTr="00E166EB">
        <w:tblPrEx>
          <w:tblW w:w="0" w:type="auto"/>
          <w:tblLayout w:type="fixed"/>
          <w:tblCellMar>
            <w:left w:w="62" w:type="dxa"/>
            <w:right w:w="62" w:type="dxa"/>
          </w:tblCellMar>
          <w:tblLook w:val="0000"/>
        </w:tblPrEx>
        <w:tc>
          <w:tcPr>
            <w:tcW w:w="3240" w:type="dxa"/>
            <w:gridSpan w:val="2"/>
            <w:tcBorders>
              <w:top w:val="nil"/>
              <w:left w:val="nil"/>
              <w:bottom w:val="single" w:sz="6" w:space="0" w:color="auto"/>
              <w:right w:val="nil"/>
            </w:tcBorders>
            <w:tcMar>
              <w:top w:w="0" w:type="dxa"/>
              <w:left w:w="62" w:type="dxa"/>
              <w:bottom w:w="0" w:type="dxa"/>
              <w:right w:w="62" w:type="dxa"/>
            </w:tcMar>
          </w:tcPr>
          <w:p w:rsidR="00000000" w:rsidRPr="00042061" w:rsidP="00042061">
            <w:pPr>
              <w:pStyle w:val="BodyText"/>
            </w:pPr>
            <w:r w:rsidRPr="00042061">
              <w:rPr>
                <w:rStyle w:val="SpecialBold"/>
              </w:rPr>
              <w:t>Field</w:t>
            </w:r>
          </w:p>
        </w:tc>
        <w:tc>
          <w:tcPr>
            <w:tcW w:w="522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42061">
            <w:pPr>
              <w:pStyle w:val="BodyText"/>
              <w:rPr>
                <w:lang w:val="en-NZ"/>
              </w:rPr>
            </w:pPr>
            <w:r w:rsidRPr="00042061">
              <w:rPr>
                <w:rStyle w:val="SpecialBold"/>
              </w:rPr>
              <w:t>Unit</w:t>
            </w:r>
          </w:p>
        </w:tc>
      </w:tr>
      <w:tr w:rsidTr="00E166EB">
        <w:tblPrEx>
          <w:tblW w:w="0" w:type="auto"/>
          <w:tblLayout w:type="fixed"/>
          <w:tblCellMar>
            <w:left w:w="62" w:type="dxa"/>
            <w:right w:w="62" w:type="dxa"/>
          </w:tblCellMar>
          <w:tblLook w:val="0000"/>
        </w:tblPrEx>
        <w:trPr>
          <w:trHeight w:val="84"/>
        </w:trPr>
        <w:tc>
          <w:tcPr>
            <w:tcW w:w="540" w:type="dxa"/>
            <w:tcBorders>
              <w:top w:val="nil"/>
              <w:left w:val="nil"/>
              <w:bottom w:val="nil"/>
              <w:right w:val="nil"/>
            </w:tcBorders>
            <w:tcMar>
              <w:top w:w="0" w:type="dxa"/>
              <w:left w:w="62" w:type="dxa"/>
              <w:bottom w:w="0" w:type="dxa"/>
              <w:right w:w="62" w:type="dxa"/>
            </w:tcMar>
          </w:tcPr>
          <w:p w:rsidR="00000000" w:rsidRPr="00042061" w:rsidP="00042061">
            <w:pPr>
              <w:pStyle w:val="BodyText"/>
            </w:pPr>
            <w:r w:rsidRPr="00042061">
              <w:rPr>
                <w:rStyle w:val="SpecialBold"/>
              </w:rPr>
              <w:t>Y</w:t>
            </w:r>
          </w:p>
        </w:tc>
        <w:tc>
          <w:tcPr>
            <w:tcW w:w="2700" w:type="dxa"/>
            <w:vMerge w:val="restart"/>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rPr>
                <w:rStyle w:val="SpecialBold"/>
              </w:rPr>
              <w:t>Aircraft Operation and Traffic 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042061">
            <w:pPr>
              <w:pStyle w:val="BodyText"/>
              <w:rPr>
                <w:lang w:val="en-NZ"/>
              </w:rPr>
            </w:pPr>
            <w:r w:rsidRPr="00042061">
              <w:t>AVIY5048A</w:t>
            </w:r>
            <w:r w:rsidRPr="00042061">
              <w:tab/>
            </w:r>
          </w:p>
        </w:tc>
        <w:tc>
          <w:tcPr>
            <w:tcW w:w="351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t>Provide approach control services</w:t>
            </w:r>
          </w:p>
        </w:tc>
      </w:tr>
      <w:tr w:rsidTr="00E166EB">
        <w:tblPrEx>
          <w:tblW w:w="0" w:type="auto"/>
          <w:tblLayout w:type="fixed"/>
          <w:tblCellMar>
            <w:left w:w="62" w:type="dxa"/>
            <w:right w:w="62" w:type="dxa"/>
          </w:tblCellMar>
          <w:tblLook w:val="0000"/>
        </w:tblPrEx>
        <w:trPr>
          <w:trHeight w:val="425"/>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042061">
            <w:pPr>
              <w:pStyle w:val="BodyText"/>
              <w:rPr>
                <w:lang w:val="en-NZ"/>
              </w:rPr>
            </w:pPr>
            <w:r w:rsidRPr="00042061">
              <w:t>AVIY5049A</w:t>
            </w:r>
          </w:p>
        </w:tc>
        <w:tc>
          <w:tcPr>
            <w:tcW w:w="3510" w:type="dxa"/>
            <w:tcBorders>
              <w:top w:val="nil"/>
              <w:left w:val="nil"/>
              <w:bottom w:val="nil"/>
              <w:right w:val="nil"/>
            </w:tcBorders>
            <w:tcMar>
              <w:top w:w="0" w:type="dxa"/>
              <w:left w:w="62" w:type="dxa"/>
              <w:bottom w:w="0" w:type="dxa"/>
              <w:right w:w="62" w:type="dxa"/>
            </w:tcMar>
          </w:tcPr>
          <w:p w:rsidR="00000000" w:rsidP="00042061">
            <w:pPr>
              <w:pStyle w:val="BodyText"/>
              <w:rPr>
                <w:lang w:val="en-NZ"/>
              </w:rPr>
            </w:pPr>
            <w:r w:rsidRPr="00042061">
              <w:t>Provide area control services</w:t>
            </w:r>
          </w:p>
        </w:tc>
      </w:tr>
      <w:tr w:rsidTr="00E166E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042061">
            <w:pPr>
              <w:pStyle w:val="BodyText"/>
              <w:rPr>
                <w:lang w:val="en-NZ"/>
              </w:rPr>
            </w:pPr>
            <w:r w:rsidRPr="00042061">
              <w:t>AVIY5050A</w:t>
            </w:r>
          </w:p>
        </w:tc>
        <w:tc>
          <w:tcPr>
            <w:tcW w:w="3510" w:type="dxa"/>
            <w:tcBorders>
              <w:top w:val="nil"/>
              <w:left w:val="nil"/>
              <w:bottom w:val="nil"/>
              <w:right w:val="nil"/>
            </w:tcBorders>
            <w:tcMar>
              <w:top w:w="0" w:type="dxa"/>
              <w:left w:w="62" w:type="dxa"/>
              <w:bottom w:w="0" w:type="dxa"/>
              <w:right w:w="62" w:type="dxa"/>
            </w:tcMar>
          </w:tcPr>
          <w:p w:rsidR="00000000" w:rsidRPr="00042061" w:rsidP="00042061">
            <w:pPr>
              <w:pStyle w:val="BodyText"/>
            </w:pPr>
            <w:r w:rsidRPr="00042061">
              <w:t>Provide aerodrome control services</w:t>
            </w:r>
          </w:p>
        </w:tc>
      </w:tr>
    </w:tbl>
    <w:p w:rsidR="00000000" w:rsidRPr="00042061" w:rsidP="00042061">
      <w:pPr>
        <w:pStyle w:val="BodyText"/>
      </w:pPr>
    </w:p>
    <w:p w:rsidR="00000000" w:rsidRPr="00042061" w:rsidP="00042061"/>
    <w:sectPr w:rsidSect="000420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61" w:rsidRPr="00E166EB" w:rsidP="00E166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EB" w:rsidP="000420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66EB" w:rsidP="000420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166EB" w:rsidP="00042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61" w:rsidRPr="00E166EB" w:rsidP="00E166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6EB" w:rsidRPr="002D2AF8" w:rsidP="00042061">
    <w:pPr>
      <w:pStyle w:val="Header"/>
      <w:framePr w:wrap="around"/>
    </w:pPr>
    <w:r>
      <w:fldChar w:fldCharType="begin"/>
    </w:r>
    <w:r>
      <w:instrText xml:space="preserve"> TITLE   \* MERGEFORMAT </w:instrText>
    </w:r>
    <w:r>
      <w:fldChar w:fldCharType="separate"/>
    </w:r>
    <w:r>
      <w:t>AVI50308 Diploma of Aviation (Air Traffic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February 2013</w:t>
    </w:r>
    <w:r>
      <w:fldChar w:fldCharType="end"/>
    </w:r>
  </w:p>
  <w:p w:rsidR="00E166EB" w:rsidP="00042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FCCC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CE4B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061"/>
    <w:pPr>
      <w:spacing w:before="360" w:after="60"/>
      <w:outlineLvl w:val="0"/>
    </w:pPr>
    <w:rPr>
      <w:sz w:val="32"/>
    </w:rPr>
  </w:style>
  <w:style w:type="paragraph" w:styleId="Heading2">
    <w:name w:val="heading 2"/>
    <w:basedOn w:val="HeadingBase"/>
    <w:next w:val="BodyText"/>
    <w:link w:val="Heading2Char"/>
    <w:qFormat/>
    <w:rsid w:val="00042061"/>
    <w:pPr>
      <w:keepLines/>
      <w:spacing w:before="240" w:after="120"/>
      <w:outlineLvl w:val="1"/>
    </w:pPr>
    <w:rPr>
      <w:sz w:val="28"/>
      <w:szCs w:val="40"/>
    </w:rPr>
  </w:style>
  <w:style w:type="paragraph" w:styleId="Heading3">
    <w:name w:val="heading 3"/>
    <w:basedOn w:val="HeadingBase"/>
    <w:next w:val="BodyText"/>
    <w:link w:val="Heading3Char"/>
    <w:qFormat/>
    <w:rsid w:val="00042061"/>
    <w:pPr>
      <w:spacing w:before="180" w:after="120"/>
      <w:outlineLvl w:val="2"/>
    </w:pPr>
    <w:rPr>
      <w:spacing w:val="-10"/>
      <w:kern w:val="32"/>
    </w:rPr>
  </w:style>
  <w:style w:type="paragraph" w:styleId="Heading4">
    <w:name w:val="heading 4"/>
    <w:basedOn w:val="HeadingBase"/>
    <w:next w:val="BodyText"/>
    <w:link w:val="Heading4Char"/>
    <w:qFormat/>
    <w:rsid w:val="00042061"/>
    <w:pPr>
      <w:spacing w:before="160" w:after="120"/>
      <w:outlineLvl w:val="3"/>
    </w:pPr>
    <w:rPr>
      <w:sz w:val="22"/>
    </w:rPr>
  </w:style>
  <w:style w:type="paragraph" w:styleId="Heading5">
    <w:name w:val="heading 5"/>
    <w:basedOn w:val="HeadingBase"/>
    <w:next w:val="Normal"/>
    <w:link w:val="Heading5Char"/>
    <w:qFormat/>
    <w:rsid w:val="00042061"/>
    <w:pPr>
      <w:spacing w:before="80"/>
      <w:outlineLvl w:val="4"/>
    </w:pPr>
    <w:rPr>
      <w:color w:val="918585"/>
      <w:sz w:val="20"/>
    </w:rPr>
  </w:style>
  <w:style w:type="paragraph" w:styleId="Heading6">
    <w:name w:val="heading 6"/>
    <w:basedOn w:val="HeadingBase"/>
    <w:next w:val="Normal"/>
    <w:link w:val="Heading6Char"/>
    <w:qFormat/>
    <w:rsid w:val="00042061"/>
    <w:pPr>
      <w:spacing w:before="60"/>
      <w:outlineLvl w:val="5"/>
    </w:pPr>
    <w:rPr>
      <w:color w:val="918585"/>
      <w:sz w:val="20"/>
    </w:rPr>
  </w:style>
  <w:style w:type="paragraph" w:styleId="Heading7">
    <w:name w:val="heading 7"/>
    <w:basedOn w:val="Normal"/>
    <w:next w:val="Normal"/>
    <w:link w:val="Heading7Char"/>
    <w:qFormat/>
    <w:rsid w:val="00042061"/>
    <w:pPr>
      <w:ind w:left="720"/>
      <w:outlineLvl w:val="6"/>
    </w:pPr>
    <w:rPr>
      <w:i/>
    </w:rPr>
  </w:style>
  <w:style w:type="paragraph" w:styleId="Heading8">
    <w:name w:val="heading 8"/>
    <w:basedOn w:val="Normal"/>
    <w:next w:val="Normal"/>
    <w:link w:val="Heading8Char"/>
    <w:qFormat/>
    <w:rsid w:val="00042061"/>
    <w:pPr>
      <w:ind w:left="720"/>
      <w:outlineLvl w:val="7"/>
    </w:pPr>
    <w:rPr>
      <w:i/>
    </w:rPr>
  </w:style>
  <w:style w:type="paragraph" w:styleId="Heading9">
    <w:name w:val="heading 9"/>
    <w:basedOn w:val="Normal"/>
    <w:next w:val="Normal"/>
    <w:link w:val="Heading9Char"/>
    <w:qFormat/>
    <w:rsid w:val="00042061"/>
    <w:pPr>
      <w:ind w:left="720"/>
      <w:outlineLvl w:val="8"/>
    </w:pPr>
    <w:rPr>
      <w:i/>
    </w:rPr>
  </w:style>
  <w:style w:type="character" w:default="1" w:styleId="DefaultParagraphFont">
    <w:name w:val="Default Paragraph Font"/>
    <w:uiPriority w:val="1"/>
    <w:unhideWhenUsed/>
    <w:rsid w:val="00042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061"/>
  </w:style>
  <w:style w:type="character" w:customStyle="1" w:styleId="Heading1Char">
    <w:name w:val="Heading 1 Char"/>
    <w:basedOn w:val="DefaultParagraphFont"/>
    <w:link w:val="Heading1"/>
    <w:rsid w:val="00042061"/>
    <w:rPr>
      <w:rFonts w:ascii="Times New Roman" w:eastAsia="Times New Roman" w:hAnsi="Times New Roman" w:cs="Times New Roman"/>
      <w:b/>
      <w:sz w:val="32"/>
      <w:szCs w:val="20"/>
      <w:lang w:eastAsia="en-US"/>
    </w:rPr>
  </w:style>
  <w:style w:type="paragraph" w:styleId="BodyText">
    <w:name w:val="Body Text"/>
    <w:basedOn w:val="Normal"/>
    <w:link w:val="BodyTextChar"/>
    <w:rsid w:val="000420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061"/>
    <w:rPr>
      <w:rFonts w:ascii="Times New Roman" w:eastAsia="Times New Roman" w:hAnsi="Times New Roman" w:cs="Times New Roman"/>
      <w:sz w:val="24"/>
      <w:lang w:eastAsia="en-US"/>
    </w:rPr>
  </w:style>
  <w:style w:type="paragraph" w:styleId="ListBullet">
    <w:name w:val="List Bullet"/>
    <w:basedOn w:val="List"/>
    <w:rsid w:val="00042061"/>
    <w:pPr>
      <w:numPr>
        <w:numId w:val="12"/>
      </w:numPr>
      <w:tabs>
        <w:tab w:val="clear" w:pos="340"/>
      </w:tabs>
      <w:spacing w:before="40" w:after="40"/>
    </w:pPr>
  </w:style>
  <w:style w:type="character" w:customStyle="1" w:styleId="SpecialBold">
    <w:name w:val="Special Bold"/>
    <w:basedOn w:val="DefaultParagraphFont"/>
    <w:rsid w:val="00042061"/>
    <w:rPr>
      <w:b/>
      <w:spacing w:val="0"/>
    </w:rPr>
  </w:style>
  <w:style w:type="character" w:styleId="Emphasis">
    <w:name w:val="Emphasis"/>
    <w:basedOn w:val="DefaultParagraphFont"/>
    <w:qFormat/>
    <w:rsid w:val="00042061"/>
    <w:rPr>
      <w:i/>
    </w:rPr>
  </w:style>
  <w:style w:type="paragraph" w:customStyle="1" w:styleId="SuperHeading">
    <w:name w:val="SuperHeading"/>
    <w:basedOn w:val="Normal"/>
    <w:rsid w:val="00042061"/>
    <w:pPr>
      <w:spacing w:before="240" w:after="120"/>
      <w:outlineLvl w:val="0"/>
    </w:pPr>
    <w:rPr>
      <w:rFonts w:ascii="Times New Roman" w:hAnsi="Times New Roman"/>
      <w:b/>
      <w:sz w:val="32"/>
    </w:rPr>
  </w:style>
  <w:style w:type="paragraph" w:customStyle="1" w:styleId="AllowPageBreak">
    <w:name w:val="AllowPageBreak"/>
    <w:rsid w:val="000420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061"/>
    <w:rPr>
      <w:rFonts w:ascii="Courier New" w:eastAsia="Times New Roman" w:hAnsi="Courier New" w:cs="Times New Roman"/>
      <w:i/>
      <w:szCs w:val="20"/>
      <w:lang w:eastAsia="en-US"/>
    </w:rPr>
  </w:style>
  <w:style w:type="paragraph" w:customStyle="1" w:styleId="HeadingBase">
    <w:name w:val="Heading Base"/>
    <w:rsid w:val="00042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061"/>
    <w:pPr>
      <w:tabs>
        <w:tab w:val="right" w:leader="dot" w:pos="9072"/>
      </w:tabs>
      <w:ind w:left="567"/>
    </w:pPr>
    <w:rPr>
      <w:szCs w:val="22"/>
    </w:rPr>
  </w:style>
  <w:style w:type="paragraph" w:customStyle="1" w:styleId="TOCBase">
    <w:name w:val="TOC Base"/>
    <w:rsid w:val="00042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061"/>
    <w:pPr>
      <w:tabs>
        <w:tab w:val="right" w:leader="dot" w:pos="9072"/>
      </w:tabs>
      <w:spacing w:before="40" w:after="40"/>
      <w:ind w:left="284"/>
    </w:pPr>
    <w:rPr>
      <w:rFonts w:ascii="Times New Roman" w:hAnsi="Times New Roman"/>
    </w:rPr>
  </w:style>
  <w:style w:type="paragraph" w:styleId="TOC1">
    <w:name w:val="toc 1"/>
    <w:basedOn w:val="TOCBase"/>
    <w:next w:val="Normal"/>
    <w:rsid w:val="00042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061"/>
    <w:rPr>
      <w:rFonts w:ascii="Times New Roman" w:eastAsia="Times New Roman" w:hAnsi="Times New Roman" w:cs="Times New Roman"/>
      <w:sz w:val="16"/>
      <w:lang w:eastAsia="en-US"/>
    </w:rPr>
  </w:style>
  <w:style w:type="paragraph" w:styleId="Title">
    <w:name w:val="Title"/>
    <w:basedOn w:val="HeadingBase"/>
    <w:link w:val="TitleChar"/>
    <w:qFormat/>
    <w:rsid w:val="00042061"/>
    <w:pPr>
      <w:spacing w:before="5040"/>
      <w:jc w:val="center"/>
    </w:pPr>
    <w:rPr>
      <w:sz w:val="48"/>
      <w:szCs w:val="72"/>
      <w:lang w:val="en-US"/>
    </w:rPr>
  </w:style>
  <w:style w:type="character" w:customStyle="1" w:styleId="TitleChar">
    <w:name w:val="Title Char"/>
    <w:basedOn w:val="DefaultParagraphFont"/>
    <w:link w:val="Title"/>
    <w:rsid w:val="00042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061"/>
    <w:pPr>
      <w:tabs>
        <w:tab w:val="left" w:pos="3600"/>
        <w:tab w:val="left" w:pos="3958"/>
      </w:tabs>
    </w:pPr>
  </w:style>
  <w:style w:type="paragraph" w:styleId="List">
    <w:name w:val="List"/>
    <w:basedOn w:val="BodyText"/>
    <w:next w:val="BodyText"/>
    <w:rsid w:val="00042061"/>
    <w:pPr>
      <w:tabs>
        <w:tab w:val="left" w:pos="340"/>
      </w:tabs>
      <w:spacing w:before="60" w:after="60"/>
      <w:ind w:left="340" w:hanging="340"/>
    </w:pPr>
  </w:style>
  <w:style w:type="paragraph" w:customStyle="1" w:styleId="Note">
    <w:name w:val="Note"/>
    <w:basedOn w:val="BodyText"/>
    <w:rsid w:val="00042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061"/>
    <w:pPr>
      <w:framePr w:wrap="auto" w:hAnchor="text" w:y="6049"/>
    </w:pPr>
    <w:rPr>
      <w:color w:val="000000"/>
      <w:sz w:val="40"/>
    </w:rPr>
  </w:style>
  <w:style w:type="paragraph" w:customStyle="1" w:styleId="TOCTitle">
    <w:name w:val="TOCTitle"/>
    <w:basedOn w:val="Heading1"/>
    <w:rsid w:val="00042061"/>
    <w:pPr>
      <w:spacing w:after="240"/>
      <w:jc w:val="center"/>
      <w:outlineLvl w:val="9"/>
    </w:pPr>
    <w:rPr>
      <w:caps/>
    </w:rPr>
  </w:style>
  <w:style w:type="paragraph" w:customStyle="1" w:styleId="Version">
    <w:name w:val="Version"/>
    <w:rsid w:val="00042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061"/>
    <w:pPr>
      <w:numPr>
        <w:numId w:val="13"/>
      </w:numPr>
      <w:tabs>
        <w:tab w:val="clear" w:pos="680"/>
      </w:tabs>
    </w:pPr>
  </w:style>
  <w:style w:type="paragraph" w:styleId="Index1">
    <w:name w:val="index 1"/>
    <w:basedOn w:val="Normal"/>
    <w:next w:val="Normal"/>
    <w:semiHidden/>
    <w:rsid w:val="00042061"/>
    <w:pPr>
      <w:keepNext w:val="0"/>
      <w:tabs>
        <w:tab w:val="right" w:pos="4176"/>
      </w:tabs>
      <w:ind w:left="198" w:hanging="198"/>
    </w:pPr>
    <w:rPr>
      <w:rFonts w:ascii="Garamond" w:hAnsi="Garamond"/>
    </w:rPr>
  </w:style>
  <w:style w:type="paragraph" w:styleId="IndexHeading">
    <w:name w:val="index heading"/>
    <w:basedOn w:val="Normal"/>
    <w:next w:val="Index1"/>
    <w:semiHidden/>
    <w:rsid w:val="00042061"/>
    <w:pPr>
      <w:spacing w:before="120" w:after="120"/>
    </w:pPr>
    <w:rPr>
      <w:rFonts w:ascii="Arial" w:hAnsi="Arial"/>
      <w:b/>
      <w:color w:val="918585"/>
      <w:sz w:val="24"/>
    </w:rPr>
  </w:style>
  <w:style w:type="paragraph" w:styleId="Header">
    <w:name w:val="header"/>
    <w:basedOn w:val="Normal"/>
    <w:link w:val="HeaderChar"/>
    <w:rsid w:val="00042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061"/>
    <w:rPr>
      <w:rFonts w:ascii="Times New Roman" w:eastAsia="Times New Roman" w:hAnsi="Times New Roman" w:cs="Times New Roman"/>
      <w:sz w:val="16"/>
      <w:szCs w:val="20"/>
      <w:lang w:val="en-GB" w:eastAsia="en-US"/>
    </w:rPr>
  </w:style>
  <w:style w:type="paragraph" w:customStyle="1" w:styleId="Chapter">
    <w:name w:val="Chapter"/>
    <w:basedOn w:val="Normal"/>
    <w:rsid w:val="00042061"/>
    <w:pPr>
      <w:spacing w:before="240"/>
    </w:pPr>
    <w:rPr>
      <w:rFonts w:ascii="Times New Roman" w:hAnsi="Times New Roman"/>
      <w:smallCaps/>
      <w:spacing w:val="80"/>
      <w:sz w:val="28"/>
    </w:rPr>
  </w:style>
  <w:style w:type="paragraph" w:customStyle="1" w:styleId="InChapter">
    <w:name w:val="InChapter"/>
    <w:basedOn w:val="Heading3"/>
    <w:rsid w:val="00042061"/>
    <w:pPr>
      <w:spacing w:after="240"/>
      <w:outlineLvl w:val="9"/>
    </w:pPr>
    <w:rPr>
      <w:noProof/>
    </w:rPr>
  </w:style>
  <w:style w:type="paragraph" w:styleId="Index2">
    <w:name w:val="index 2"/>
    <w:basedOn w:val="Normal"/>
    <w:next w:val="Normal"/>
    <w:semiHidden/>
    <w:rsid w:val="00042061"/>
    <w:pPr>
      <w:tabs>
        <w:tab w:val="right" w:pos="4176"/>
      </w:tabs>
      <w:ind w:left="568" w:hanging="284"/>
    </w:pPr>
    <w:rPr>
      <w:rFonts w:ascii="Garamond" w:hAnsi="Garamond"/>
    </w:rPr>
  </w:style>
  <w:style w:type="paragraph" w:customStyle="1" w:styleId="Byline">
    <w:name w:val="Byline"/>
    <w:rsid w:val="00042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061"/>
    <w:pPr>
      <w:tabs>
        <w:tab w:val="clear" w:pos="3600"/>
        <w:tab w:val="clear" w:pos="3958"/>
      </w:tabs>
      <w:jc w:val="right"/>
    </w:pPr>
  </w:style>
  <w:style w:type="paragraph" w:styleId="Caption">
    <w:name w:val="caption"/>
    <w:basedOn w:val="BodyText"/>
    <w:next w:val="Normal"/>
    <w:qFormat/>
    <w:rsid w:val="00042061"/>
    <w:pPr>
      <w:framePr w:w="2268" w:hSpace="181" w:vSpace="181" w:wrap="around" w:vAnchor="text" w:hAnchor="page" w:x="1135" w:y="285" w:anchorLock="1"/>
    </w:pPr>
    <w:rPr>
      <w:i/>
    </w:rPr>
  </w:style>
  <w:style w:type="paragraph" w:customStyle="1" w:styleId="MiniTOCTitle">
    <w:name w:val="MiniTOCTitle"/>
    <w:basedOn w:val="Heading4"/>
    <w:rsid w:val="00042061"/>
    <w:pPr>
      <w:spacing w:before="240"/>
      <w:outlineLvl w:val="9"/>
    </w:pPr>
    <w:rPr>
      <w:noProof/>
      <w:sz w:val="24"/>
    </w:rPr>
  </w:style>
  <w:style w:type="paragraph" w:customStyle="1" w:styleId="MiniTOCItem">
    <w:name w:val="MiniTOCItem"/>
    <w:basedOn w:val="ListBullet"/>
    <w:rsid w:val="00042061"/>
    <w:pPr>
      <w:numPr>
        <w:numId w:val="0"/>
      </w:numPr>
      <w:tabs>
        <w:tab w:val="right" w:leader="dot" w:pos="6521"/>
      </w:tabs>
      <w:spacing w:before="0" w:after="0"/>
    </w:pPr>
  </w:style>
  <w:style w:type="paragraph" w:customStyle="1" w:styleId="TOFTitle">
    <w:name w:val="TOFTitle"/>
    <w:basedOn w:val="TOCTitle"/>
    <w:rsid w:val="00042061"/>
  </w:style>
  <w:style w:type="paragraph" w:styleId="TableofFigures">
    <w:name w:val="table of figures"/>
    <w:basedOn w:val="Normal"/>
    <w:next w:val="Normal"/>
    <w:semiHidden/>
    <w:rsid w:val="00042061"/>
    <w:pPr>
      <w:tabs>
        <w:tab w:val="right" w:leader="dot" w:pos="9072"/>
      </w:tabs>
      <w:ind w:left="970" w:hanging="403"/>
    </w:pPr>
    <w:rPr>
      <w:rFonts w:ascii="Times New Roman" w:hAnsi="Times New Roman"/>
      <w:b/>
    </w:rPr>
  </w:style>
  <w:style w:type="paragraph" w:styleId="ListNumber">
    <w:name w:val="List Number"/>
    <w:basedOn w:val="List"/>
    <w:rsid w:val="00042061"/>
    <w:pPr>
      <w:numPr>
        <w:numId w:val="10"/>
      </w:numPr>
    </w:pPr>
  </w:style>
  <w:style w:type="character" w:customStyle="1" w:styleId="WingdingSymbols">
    <w:name w:val="Wingding Symbols"/>
    <w:rsid w:val="00042061"/>
    <w:rPr>
      <w:rFonts w:ascii="Wingdings" w:hAnsi="Wingdings"/>
    </w:rPr>
  </w:style>
  <w:style w:type="paragraph" w:customStyle="1" w:styleId="TableHeading">
    <w:name w:val="Table Heading"/>
    <w:basedOn w:val="HeadingBase"/>
    <w:rsid w:val="00042061"/>
    <w:pPr>
      <w:keepLines/>
      <w:pBdr>
        <w:bottom w:val="single" w:sz="6" w:space="1" w:color="918585"/>
      </w:pBdr>
      <w:spacing w:before="240"/>
    </w:pPr>
  </w:style>
  <w:style w:type="character" w:customStyle="1" w:styleId="HotSpot">
    <w:name w:val="HotSpot"/>
    <w:rsid w:val="00042061"/>
    <w:rPr>
      <w:color w:val="0033CC"/>
      <w:u w:val="none"/>
    </w:rPr>
  </w:style>
  <w:style w:type="paragraph" w:customStyle="1" w:styleId="BodyTextRight">
    <w:name w:val="Body Text Right"/>
    <w:basedOn w:val="BodyText"/>
    <w:rsid w:val="00042061"/>
    <w:pPr>
      <w:spacing w:before="0" w:after="0"/>
      <w:jc w:val="right"/>
    </w:pPr>
  </w:style>
  <w:style w:type="paragraph" w:styleId="Index3">
    <w:name w:val="index 3"/>
    <w:basedOn w:val="ListNumber2"/>
    <w:next w:val="Normal"/>
    <w:semiHidden/>
    <w:rsid w:val="00042061"/>
    <w:pPr>
      <w:numPr>
        <w:numId w:val="0"/>
      </w:numPr>
      <w:tabs>
        <w:tab w:val="right" w:leader="dot" w:pos="4176"/>
      </w:tabs>
    </w:pPr>
  </w:style>
  <w:style w:type="paragraph" w:styleId="ListNumber2">
    <w:name w:val="List Number 2"/>
    <w:basedOn w:val="List2"/>
    <w:rsid w:val="00042061"/>
    <w:pPr>
      <w:numPr>
        <w:numId w:val="9"/>
      </w:numPr>
      <w:tabs>
        <w:tab w:val="clear" w:pos="1060"/>
      </w:tabs>
    </w:pPr>
  </w:style>
  <w:style w:type="paragraph" w:customStyle="1" w:styleId="MarginNote">
    <w:name w:val="Margin Note"/>
    <w:basedOn w:val="BodyText"/>
    <w:rsid w:val="00042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061"/>
    <w:rPr>
      <w:sz w:val="32"/>
    </w:rPr>
  </w:style>
  <w:style w:type="paragraph" w:customStyle="1" w:styleId="HeadingProcedure">
    <w:name w:val="Heading Procedure"/>
    <w:basedOn w:val="HeadingBase"/>
    <w:next w:val="Normal"/>
    <w:rsid w:val="00042061"/>
    <w:pPr>
      <w:tabs>
        <w:tab w:val="left" w:pos="0"/>
      </w:tabs>
      <w:spacing w:before="120" w:after="60"/>
    </w:pPr>
    <w:rPr>
      <w:i/>
      <w:color w:val="918585"/>
      <w:sz w:val="22"/>
    </w:rPr>
  </w:style>
  <w:style w:type="paragraph" w:customStyle="1" w:styleId="TableBodyText">
    <w:name w:val="Table Body Text"/>
    <w:basedOn w:val="BodyText"/>
    <w:rsid w:val="00042061"/>
    <w:pPr>
      <w:spacing w:before="60" w:after="60"/>
    </w:pPr>
  </w:style>
  <w:style w:type="paragraph" w:styleId="ListContinue">
    <w:name w:val="List Continue"/>
    <w:basedOn w:val="List"/>
    <w:rsid w:val="00042061"/>
    <w:pPr>
      <w:ind w:firstLine="0"/>
    </w:pPr>
  </w:style>
  <w:style w:type="paragraph" w:customStyle="1" w:styleId="ListNote">
    <w:name w:val="List Note"/>
    <w:basedOn w:val="List"/>
    <w:rsid w:val="00042061"/>
    <w:pPr>
      <w:pBdr>
        <w:top w:val="single" w:sz="6" w:space="2" w:color="918585"/>
        <w:bottom w:val="single" w:sz="6" w:space="2" w:color="918585"/>
      </w:pBdr>
      <w:tabs>
        <w:tab w:val="left" w:pos="1021"/>
      </w:tabs>
      <w:ind w:firstLine="0"/>
    </w:pPr>
  </w:style>
  <w:style w:type="paragraph" w:customStyle="1" w:styleId="Warning">
    <w:name w:val="Warning"/>
    <w:basedOn w:val="BodyText"/>
    <w:rsid w:val="00042061"/>
    <w:pPr>
      <w:shd w:val="clear" w:color="auto" w:fill="D9D9D9"/>
      <w:tabs>
        <w:tab w:val="left" w:pos="992"/>
      </w:tabs>
      <w:ind w:left="119" w:right="119"/>
    </w:pPr>
    <w:rPr>
      <w:sz w:val="20"/>
    </w:rPr>
  </w:style>
  <w:style w:type="paragraph" w:customStyle="1" w:styleId="MarginIcons">
    <w:name w:val="Margin Icons"/>
    <w:basedOn w:val="BodyText"/>
    <w:rsid w:val="00042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061"/>
    <w:rPr>
      <w:rFonts w:ascii="Courier New" w:hAnsi="Courier New"/>
    </w:rPr>
  </w:style>
  <w:style w:type="paragraph" w:customStyle="1" w:styleId="NoteBullet">
    <w:name w:val="Note Bullet"/>
    <w:basedOn w:val="Note"/>
    <w:rsid w:val="00042061"/>
    <w:pPr>
      <w:tabs>
        <w:tab w:val="clear" w:pos="680"/>
      </w:tabs>
      <w:spacing w:before="60" w:after="60"/>
    </w:pPr>
  </w:style>
  <w:style w:type="paragraph" w:customStyle="1" w:styleId="SubHeading2">
    <w:name w:val="SubHeading2"/>
    <w:basedOn w:val="HeadingBase"/>
    <w:rsid w:val="00042061"/>
    <w:pPr>
      <w:spacing w:before="240" w:after="60"/>
    </w:pPr>
    <w:rPr>
      <w:sz w:val="20"/>
    </w:rPr>
  </w:style>
  <w:style w:type="paragraph" w:customStyle="1" w:styleId="SubHeading1">
    <w:name w:val="SubHeading1"/>
    <w:basedOn w:val="HeadingBase"/>
    <w:rsid w:val="00042061"/>
    <w:pPr>
      <w:spacing w:before="240" w:after="60"/>
    </w:pPr>
    <w:rPr>
      <w:color w:val="918585"/>
      <w:sz w:val="22"/>
    </w:rPr>
  </w:style>
  <w:style w:type="paragraph" w:customStyle="1" w:styleId="SideHeading">
    <w:name w:val="Side Heading"/>
    <w:basedOn w:val="HeadingBase"/>
    <w:rsid w:val="00042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061"/>
    <w:pPr>
      <w:tabs>
        <w:tab w:val="num" w:pos="360"/>
      </w:tabs>
    </w:pPr>
  </w:style>
  <w:style w:type="paragraph" w:styleId="PlainText">
    <w:name w:val="Plain Text"/>
    <w:basedOn w:val="Normal"/>
    <w:link w:val="PlainTextChar"/>
    <w:rsid w:val="00042061"/>
    <w:rPr>
      <w:sz w:val="20"/>
    </w:rPr>
  </w:style>
  <w:style w:type="character" w:customStyle="1" w:styleId="PlainTextChar">
    <w:name w:val="Plain Text Char"/>
    <w:basedOn w:val="DefaultParagraphFont"/>
    <w:link w:val="PlainText"/>
    <w:rsid w:val="00042061"/>
    <w:rPr>
      <w:rFonts w:ascii="Courier New" w:eastAsia="Times New Roman" w:hAnsi="Courier New" w:cs="Times New Roman"/>
      <w:sz w:val="20"/>
      <w:szCs w:val="20"/>
      <w:lang w:eastAsia="en-US"/>
    </w:rPr>
  </w:style>
  <w:style w:type="character" w:customStyle="1" w:styleId="MenuOption">
    <w:name w:val="Menu Option"/>
    <w:basedOn w:val="DefaultParagraphFont"/>
    <w:rsid w:val="00042061"/>
    <w:rPr>
      <w:b/>
      <w:smallCaps/>
    </w:rPr>
  </w:style>
  <w:style w:type="paragraph" w:customStyle="1" w:styleId="TableListNumber">
    <w:name w:val="Table List Number"/>
    <w:basedOn w:val="ListNumber"/>
    <w:rsid w:val="00042061"/>
    <w:pPr>
      <w:numPr>
        <w:numId w:val="0"/>
      </w:numPr>
    </w:pPr>
  </w:style>
  <w:style w:type="paragraph" w:styleId="TOC4">
    <w:name w:val="toc 4"/>
    <w:basedOn w:val="TOCBase"/>
    <w:next w:val="Normal"/>
    <w:semiHidden/>
    <w:rsid w:val="00042061"/>
    <w:pPr>
      <w:tabs>
        <w:tab w:val="right" w:leader="dot" w:pos="9071"/>
      </w:tabs>
      <w:ind w:left="1701"/>
    </w:pPr>
  </w:style>
  <w:style w:type="paragraph" w:customStyle="1" w:styleId="ListAlpha">
    <w:name w:val="List Alpha"/>
    <w:basedOn w:val="List"/>
    <w:rsid w:val="00042061"/>
    <w:pPr>
      <w:numPr>
        <w:numId w:val="8"/>
      </w:numPr>
    </w:pPr>
  </w:style>
  <w:style w:type="paragraph" w:customStyle="1" w:styleId="ListAlpha2">
    <w:name w:val="List Alpha 2"/>
    <w:basedOn w:val="List2"/>
    <w:rsid w:val="00042061"/>
    <w:pPr>
      <w:numPr>
        <w:numId w:val="7"/>
      </w:numPr>
    </w:pPr>
  </w:style>
  <w:style w:type="paragraph" w:styleId="List2">
    <w:name w:val="List 2"/>
    <w:basedOn w:val="BodyText"/>
    <w:rsid w:val="00042061"/>
    <w:pPr>
      <w:tabs>
        <w:tab w:val="left" w:pos="680"/>
      </w:tabs>
      <w:spacing w:before="60" w:after="60"/>
      <w:ind w:left="680" w:hanging="340"/>
    </w:pPr>
  </w:style>
  <w:style w:type="paragraph" w:styleId="List3">
    <w:name w:val="List 3"/>
    <w:basedOn w:val="BodyText"/>
    <w:rsid w:val="00042061"/>
    <w:pPr>
      <w:tabs>
        <w:tab w:val="left" w:pos="1021"/>
      </w:tabs>
      <w:spacing w:before="60" w:after="60"/>
      <w:ind w:left="1020" w:hanging="340"/>
    </w:pPr>
  </w:style>
  <w:style w:type="paragraph" w:styleId="List4">
    <w:name w:val="List 4"/>
    <w:basedOn w:val="BodyText"/>
    <w:rsid w:val="00042061"/>
    <w:pPr>
      <w:tabs>
        <w:tab w:val="left" w:pos="1361"/>
      </w:tabs>
      <w:spacing w:before="60" w:after="60"/>
      <w:ind w:left="1361" w:hanging="340"/>
    </w:pPr>
  </w:style>
  <w:style w:type="paragraph" w:styleId="List5">
    <w:name w:val="List 5"/>
    <w:basedOn w:val="BodyText"/>
    <w:rsid w:val="00042061"/>
    <w:pPr>
      <w:tabs>
        <w:tab w:val="left" w:pos="1701"/>
      </w:tabs>
      <w:spacing w:before="60" w:after="60"/>
      <w:ind w:left="1701" w:hanging="340"/>
    </w:pPr>
  </w:style>
  <w:style w:type="paragraph" w:styleId="ListBullet3">
    <w:name w:val="List Bullet 3"/>
    <w:basedOn w:val="List3"/>
    <w:rsid w:val="00042061"/>
    <w:pPr>
      <w:numPr>
        <w:numId w:val="14"/>
      </w:numPr>
      <w:tabs>
        <w:tab w:val="clear" w:pos="1021"/>
      </w:tabs>
      <w:ind w:left="1037" w:hanging="357"/>
    </w:pPr>
  </w:style>
  <w:style w:type="paragraph" w:styleId="ListBullet4">
    <w:name w:val="List Bullet 4"/>
    <w:basedOn w:val="List4"/>
    <w:rsid w:val="00042061"/>
    <w:pPr>
      <w:numPr>
        <w:numId w:val="2"/>
      </w:numPr>
    </w:pPr>
  </w:style>
  <w:style w:type="paragraph" w:styleId="ListBullet5">
    <w:name w:val="List Bullet 5"/>
    <w:basedOn w:val="List5"/>
    <w:rsid w:val="00042061"/>
    <w:pPr>
      <w:numPr>
        <w:numId w:val="3"/>
      </w:numPr>
    </w:pPr>
  </w:style>
  <w:style w:type="paragraph" w:styleId="ListContinue2">
    <w:name w:val="List Continue 2"/>
    <w:basedOn w:val="List2"/>
    <w:rsid w:val="00042061"/>
    <w:pPr>
      <w:ind w:firstLine="0"/>
    </w:pPr>
  </w:style>
  <w:style w:type="paragraph" w:styleId="ListContinue3">
    <w:name w:val="List Continue 3"/>
    <w:basedOn w:val="List3"/>
    <w:rsid w:val="00042061"/>
    <w:pPr>
      <w:ind w:left="1021" w:firstLine="0"/>
    </w:pPr>
  </w:style>
  <w:style w:type="paragraph" w:styleId="ListContinue4">
    <w:name w:val="List Continue 4"/>
    <w:basedOn w:val="List4"/>
    <w:rsid w:val="00042061"/>
    <w:pPr>
      <w:ind w:firstLine="0"/>
    </w:pPr>
  </w:style>
  <w:style w:type="paragraph" w:styleId="ListContinue5">
    <w:name w:val="List Continue 5"/>
    <w:basedOn w:val="List5"/>
    <w:rsid w:val="00042061"/>
    <w:pPr>
      <w:ind w:firstLine="0"/>
    </w:pPr>
  </w:style>
  <w:style w:type="paragraph" w:styleId="ListNumber3">
    <w:name w:val="List Number 3"/>
    <w:basedOn w:val="List3"/>
    <w:rsid w:val="00042061"/>
    <w:pPr>
      <w:numPr>
        <w:numId w:val="4"/>
      </w:numPr>
    </w:pPr>
  </w:style>
  <w:style w:type="paragraph" w:styleId="ListNumber4">
    <w:name w:val="List Number 4"/>
    <w:basedOn w:val="List4"/>
    <w:rsid w:val="00042061"/>
    <w:pPr>
      <w:numPr>
        <w:numId w:val="5"/>
      </w:numPr>
    </w:pPr>
  </w:style>
  <w:style w:type="paragraph" w:styleId="ListNumber5">
    <w:name w:val="List Number 5"/>
    <w:basedOn w:val="List5"/>
    <w:rsid w:val="00042061"/>
    <w:pPr>
      <w:numPr>
        <w:numId w:val="6"/>
      </w:numPr>
    </w:pPr>
  </w:style>
  <w:style w:type="paragraph" w:styleId="BlockText">
    <w:name w:val="Block Text"/>
    <w:basedOn w:val="Normal"/>
    <w:rsid w:val="00042061"/>
    <w:pPr>
      <w:spacing w:after="120"/>
      <w:ind w:left="1440" w:right="1440"/>
    </w:pPr>
  </w:style>
  <w:style w:type="character" w:customStyle="1" w:styleId="Subscript">
    <w:name w:val="Subscript"/>
    <w:basedOn w:val="DefaultParagraphFont"/>
    <w:rsid w:val="00042061"/>
    <w:rPr>
      <w:sz w:val="16"/>
      <w:vertAlign w:val="subscript"/>
    </w:rPr>
  </w:style>
  <w:style w:type="character" w:customStyle="1" w:styleId="Superscript">
    <w:name w:val="Superscript"/>
    <w:basedOn w:val="DefaultParagraphFont"/>
    <w:rsid w:val="00042061"/>
    <w:rPr>
      <w:sz w:val="16"/>
      <w:vertAlign w:val="superscript"/>
    </w:rPr>
  </w:style>
  <w:style w:type="character" w:customStyle="1" w:styleId="Symbols">
    <w:name w:val="Symbols"/>
    <w:basedOn w:val="DefaultParagraphFont"/>
    <w:rsid w:val="00042061"/>
    <w:rPr>
      <w:rFonts w:ascii="Symbol" w:hAnsi="Symbol"/>
    </w:rPr>
  </w:style>
  <w:style w:type="character" w:customStyle="1" w:styleId="MenuOptions">
    <w:name w:val="Menu Options"/>
    <w:basedOn w:val="DefaultParagraphFont"/>
    <w:rsid w:val="00042061"/>
    <w:rPr>
      <w:rFonts w:ascii="Arial Narrow" w:hAnsi="Arial Narrow"/>
      <w:smallCaps/>
    </w:rPr>
  </w:style>
  <w:style w:type="character" w:customStyle="1" w:styleId="Buttons">
    <w:name w:val="Buttons"/>
    <w:basedOn w:val="DefaultParagraphFont"/>
    <w:rsid w:val="00042061"/>
    <w:rPr>
      <w:b/>
    </w:rPr>
  </w:style>
  <w:style w:type="character" w:customStyle="1" w:styleId="Underlined">
    <w:name w:val="Underlined"/>
    <w:basedOn w:val="DefaultParagraphFont"/>
    <w:rsid w:val="00042061"/>
    <w:rPr>
      <w:u w:val="single"/>
    </w:rPr>
  </w:style>
  <w:style w:type="paragraph" w:customStyle="1" w:styleId="TableBodyTextRight">
    <w:name w:val="Table Body Text Right"/>
    <w:basedOn w:val="TableBodyText"/>
    <w:rsid w:val="00042061"/>
    <w:pPr>
      <w:widowControl w:val="0"/>
      <w:autoSpaceDE w:val="0"/>
      <w:autoSpaceDN w:val="0"/>
      <w:adjustRightInd w:val="0"/>
      <w:jc w:val="right"/>
    </w:pPr>
    <w:rPr>
      <w:rFonts w:cs="Arial"/>
      <w:szCs w:val="18"/>
    </w:rPr>
  </w:style>
  <w:style w:type="paragraph" w:customStyle="1" w:styleId="CopyrightText">
    <w:name w:val="Copyright Text"/>
    <w:basedOn w:val="BodyText"/>
    <w:rsid w:val="00042061"/>
    <w:rPr>
      <w:sz w:val="18"/>
    </w:rPr>
  </w:style>
  <w:style w:type="paragraph" w:customStyle="1" w:styleId="BodySmallRight">
    <w:name w:val="Body Small Right"/>
    <w:basedOn w:val="BodyTextRight"/>
    <w:rsid w:val="00042061"/>
    <w:rPr>
      <w:sz w:val="18"/>
      <w:szCs w:val="18"/>
    </w:rPr>
  </w:style>
  <w:style w:type="paragraph" w:customStyle="1" w:styleId="MarginEdition">
    <w:name w:val="Margin Edition"/>
    <w:basedOn w:val="MarginNote"/>
    <w:rsid w:val="00042061"/>
    <w:pPr>
      <w:spacing w:before="0" w:after="0"/>
    </w:pPr>
    <w:rPr>
      <w:rFonts w:ascii="Times New Roman" w:hAnsi="Times New Roman"/>
      <w:color w:val="999999"/>
    </w:rPr>
  </w:style>
  <w:style w:type="paragraph" w:customStyle="1" w:styleId="Spacer">
    <w:name w:val="Spacer"/>
    <w:basedOn w:val="Normal"/>
    <w:rsid w:val="00042061"/>
    <w:rPr>
      <w:sz w:val="2"/>
      <w:szCs w:val="2"/>
    </w:rPr>
  </w:style>
  <w:style w:type="character" w:customStyle="1" w:styleId="Small">
    <w:name w:val="Small"/>
    <w:basedOn w:val="DefaultParagraphFont"/>
    <w:rsid w:val="00042061"/>
    <w:rPr>
      <w:sz w:val="16"/>
    </w:rPr>
  </w:style>
  <w:style w:type="paragraph" w:customStyle="1" w:styleId="WideTable">
    <w:name w:val="Wide Table"/>
    <w:basedOn w:val="Normal"/>
    <w:rsid w:val="00042061"/>
    <w:pPr>
      <w:ind w:left="-1418"/>
    </w:pPr>
    <w:rPr>
      <w:sz w:val="2"/>
      <w:szCs w:val="2"/>
    </w:rPr>
  </w:style>
  <w:style w:type="character" w:styleId="PageNumber">
    <w:name w:val="page number"/>
    <w:basedOn w:val="DefaultParagraphFont"/>
    <w:rsid w:val="00042061"/>
  </w:style>
  <w:style w:type="paragraph" w:styleId="Quote">
    <w:name w:val="Quote"/>
    <w:basedOn w:val="Heading1"/>
    <w:link w:val="QuoteChar"/>
    <w:qFormat/>
    <w:rsid w:val="00042061"/>
    <w:rPr>
      <w:b w:val="0"/>
      <w:sz w:val="72"/>
      <w:szCs w:val="72"/>
      <w:lang w:val="en-NZ"/>
    </w:rPr>
  </w:style>
  <w:style w:type="character" w:customStyle="1" w:styleId="QuoteChar">
    <w:name w:val="Quote Char"/>
    <w:basedOn w:val="DefaultParagraphFont"/>
    <w:link w:val="Quote"/>
    <w:rsid w:val="00042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061"/>
    <w:pPr>
      <w:pageBreakBefore/>
    </w:pPr>
  </w:style>
  <w:style w:type="paragraph" w:customStyle="1" w:styleId="Border">
    <w:name w:val="Border"/>
    <w:basedOn w:val="Normal"/>
    <w:qFormat/>
    <w:rsid w:val="00042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061"/>
    <w:rPr>
      <w:b/>
      <w:bCs/>
      <w:i/>
      <w:iCs/>
      <w:color w:val="auto"/>
    </w:rPr>
  </w:style>
  <w:style w:type="paragraph" w:styleId="IntenseQuote">
    <w:name w:val="Intense Quote"/>
    <w:basedOn w:val="Normal"/>
    <w:next w:val="Normal"/>
    <w:link w:val="IntenseQuoteChar"/>
    <w:uiPriority w:val="30"/>
    <w:qFormat/>
    <w:rsid w:val="00042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061"/>
    <w:rPr>
      <w:smallCaps/>
      <w:color w:val="auto"/>
      <w:u w:val="single"/>
    </w:rPr>
  </w:style>
  <w:style w:type="character" w:styleId="IntenseReference">
    <w:name w:val="Intense Reference"/>
    <w:basedOn w:val="DefaultParagraphFont"/>
    <w:uiPriority w:val="32"/>
    <w:qFormat/>
    <w:rsid w:val="00042061"/>
    <w:rPr>
      <w:b/>
      <w:bCs/>
      <w:smallCaps/>
      <w:color w:val="auto"/>
      <w:spacing w:val="5"/>
      <w:u w:val="single"/>
    </w:rPr>
  </w:style>
  <w:style w:type="paragraph" w:customStyle="1" w:styleId="2ColumnHeading">
    <w:name w:val="2Column Heading"/>
    <w:basedOn w:val="BodyText"/>
    <w:qFormat/>
    <w:rsid w:val="00042061"/>
    <w:pPr>
      <w:spacing w:after="60"/>
      <w:ind w:left="-2268"/>
    </w:pPr>
    <w:rPr>
      <w:b/>
    </w:rPr>
  </w:style>
  <w:style w:type="paragraph" w:customStyle="1" w:styleId="Heading1TOC">
    <w:name w:val="Heading1 TOC"/>
    <w:basedOn w:val="Normal"/>
    <w:qFormat/>
    <w:rsid w:val="00042061"/>
    <w:pPr>
      <w:spacing w:before="240" w:after="120"/>
    </w:pPr>
    <w:rPr>
      <w:rFonts w:ascii="Times New Roman" w:hAnsi="Times New Roman"/>
      <w:b/>
      <w:sz w:val="32"/>
    </w:rPr>
  </w:style>
  <w:style w:type="paragraph" w:customStyle="1" w:styleId="Heading2TOC">
    <w:name w:val="Heading2 TOC"/>
    <w:basedOn w:val="Normal"/>
    <w:qFormat/>
    <w:rsid w:val="00042061"/>
    <w:pPr>
      <w:spacing w:before="240" w:after="60"/>
    </w:pPr>
    <w:rPr>
      <w:rFonts w:ascii="Times New Roman" w:hAnsi="Times New Roman"/>
      <w:b/>
      <w:sz w:val="28"/>
    </w:rPr>
  </w:style>
  <w:style w:type="character" w:customStyle="1" w:styleId="Underline">
    <w:name w:val="Underline"/>
    <w:basedOn w:val="DefaultParagraphFont"/>
    <w:qFormat/>
    <w:rsid w:val="00042061"/>
    <w:rPr>
      <w:u w:val="single"/>
    </w:rPr>
  </w:style>
  <w:style w:type="character" w:customStyle="1" w:styleId="BoldandItalics">
    <w:name w:val="Bold and Italics"/>
    <w:qFormat/>
    <w:rsid w:val="00042061"/>
    <w:rPr>
      <w:b/>
      <w:i/>
      <w:u w:val="none"/>
    </w:rPr>
  </w:style>
  <w:style w:type="paragraph" w:styleId="BalloonText">
    <w:name w:val="Balloon Text"/>
    <w:basedOn w:val="Normal"/>
    <w:link w:val="BalloonTextChar"/>
    <w:rsid w:val="00042061"/>
    <w:rPr>
      <w:rFonts w:ascii="Tahoma" w:hAnsi="Tahoma" w:cs="Tahoma"/>
      <w:sz w:val="16"/>
      <w:szCs w:val="16"/>
    </w:rPr>
  </w:style>
  <w:style w:type="character" w:customStyle="1" w:styleId="BalloonTextChar">
    <w:name w:val="Balloon Text Char"/>
    <w:basedOn w:val="DefaultParagraphFont"/>
    <w:link w:val="BalloonText"/>
    <w:rsid w:val="00042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0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061"/>
    <w:rPr>
      <w:b/>
      <w:color w:val="660033"/>
      <w:spacing w:val="0"/>
    </w:rPr>
  </w:style>
  <w:style w:type="paragraph" w:customStyle="1" w:styleId="Nameditemlist">
    <w:name w:val="Named item list"/>
    <w:basedOn w:val="BodyText"/>
    <w:qFormat/>
    <w:rsid w:val="000420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1292</Words>
  <Characters>8214</Characters>
  <Application>Microsoft Office Word</Application>
  <DocSecurity>0</DocSecurity>
  <Lines>304</Lines>
  <Paragraphs>143</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AVI50308 Diploma of Aviation (Air Traffic Control)</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2013-02-05T21:52:00Z</dcterms:created>
  <dcterms:modified xsi:type="dcterms:W3CDTF">2013-02-05T21:52:00Z</dcterms:modified>
</cp:coreProperties>
</file>