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1F5" w:rsidP="003301F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AVI40508 Certificate IV in Aviation (Leadership and Supervision)</w:t>
      </w:r>
      <w:r>
        <w:fldChar w:fldCharType="end"/>
      </w:r>
    </w:p>
    <w:p w:rsidR="003301F5" w:rsidP="003301F5">
      <w:pPr>
        <w:pStyle w:val="Version"/>
        <w:sectPr w:rsidSect="00B13F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13FF7" w:rsidP="00B13FF7">
      <w:pPr>
        <w:pStyle w:val="SuperHeading"/>
      </w:pPr>
      <w:r w:rsidRPr="00B13FF7">
        <w:t>AVI40508 Certificate IV in Aviation (Leadership and Supervision)</w:t>
      </w:r>
    </w:p>
    <w:p w:rsidR="00000000" w:rsidRPr="00B13FF7" w:rsidP="00B13FF7">
      <w:pPr>
        <w:pStyle w:val="Heading1"/>
      </w:pPr>
      <w:bookmarkStart w:id="1" w:name="O_48651"/>
      <w:bookmarkEnd w:id="1"/>
      <w:r w:rsidRPr="00B13FF7">
        <w:t>Modification History</w:t>
      </w:r>
    </w:p>
    <w:p w:rsidR="00000000" w:rsidRPr="00B13FF7" w:rsidP="00B13FF7">
      <w:pPr>
        <w:pStyle w:val="BodyText"/>
      </w:pPr>
      <w:r w:rsidRPr="00B13FF7">
        <w:t>Not applicable.</w:t>
      </w:r>
    </w:p>
    <w:p w:rsidR="00000000" w:rsidRPr="00B13FF7" w:rsidP="00B13FF7">
      <w:pPr>
        <w:pStyle w:val="AllowPageBreak"/>
      </w:pPr>
    </w:p>
    <w:p w:rsidR="00000000" w:rsidRPr="00B13FF7" w:rsidP="00B13FF7">
      <w:pPr>
        <w:pStyle w:val="Heading1"/>
      </w:pPr>
      <w:bookmarkStart w:id="2" w:name="O_48652"/>
      <w:bookmarkEnd w:id="2"/>
      <w:r w:rsidRPr="00B13FF7">
        <w:t>Description</w:t>
      </w:r>
    </w:p>
    <w:p w:rsidR="00000000" w:rsidRPr="00B13FF7" w:rsidP="00B13FF7">
      <w:pPr>
        <w:pStyle w:val="BodyText"/>
      </w:pPr>
      <w:r w:rsidRPr="00B13FF7">
        <w:rPr>
          <w:rStyle w:val="SpecialBold"/>
        </w:rPr>
        <w:t>Rationale</w:t>
      </w:r>
      <w:r w:rsidRPr="00B13FF7">
        <w:t>:</w:t>
      </w:r>
    </w:p>
    <w:p w:rsidR="00000000" w:rsidRPr="00B13FF7" w:rsidP="00B13FF7">
      <w:pPr>
        <w:pStyle w:val="BodyText"/>
      </w:pPr>
      <w:r w:rsidRPr="00B13FF7">
        <w:t>This qualifi</w:t>
      </w:r>
      <w:r w:rsidRPr="00B13FF7">
        <w:t>cation reflects the role of a workplace supervisor, customer service supervisor, cabin crew customer service manager, frontline manager or team leader/coordinator in the Aviation environment.</w:t>
      </w:r>
    </w:p>
    <w:p w:rsidR="003301F5" w:rsidP="00B13FF7">
      <w:pPr>
        <w:pStyle w:val="BodyText"/>
      </w:pPr>
      <w:r w:rsidRPr="00B13FF7">
        <w:rPr>
          <w:rStyle w:val="Emphasis"/>
        </w:rPr>
        <w:t>Performance of a broad range of skilled applications including r</w:t>
      </w:r>
      <w:r w:rsidRPr="00B13FF7">
        <w:rPr>
          <w:rStyle w:val="Emphasis"/>
        </w:rPr>
        <w:t>equirements to evaluate and analyse current practice</w:t>
      </w:r>
      <w:r w:rsidRPr="00B13FF7">
        <w:t xml:space="preserve">, </w:t>
      </w:r>
      <w:r w:rsidRPr="00B13FF7">
        <w:rPr>
          <w:rStyle w:val="Emphasis"/>
        </w:rPr>
        <w:t>develop new criteria and procedure for performing current practices and provision of some leadership and guidance to others in the application and planning of the skills</w:t>
      </w:r>
      <w:r w:rsidRPr="00B13FF7">
        <w:t>.</w:t>
      </w:r>
    </w:p>
    <w:p w:rsidR="003301F5" w:rsidP="00B13FF7">
      <w:pPr>
        <w:pStyle w:val="BodyText"/>
      </w:pPr>
    </w:p>
    <w:p w:rsidR="00000000" w:rsidRPr="00B13FF7" w:rsidP="00B13FF7">
      <w:pPr>
        <w:pStyle w:val="Heading1"/>
      </w:pPr>
      <w:bookmarkStart w:id="3" w:name="O_48653"/>
      <w:bookmarkEnd w:id="3"/>
      <w:r w:rsidRPr="00B13FF7">
        <w:t>Pathways Infor</w:t>
      </w:r>
      <w:r w:rsidRPr="00B13FF7">
        <w:t>mation</w:t>
      </w:r>
    </w:p>
    <w:p w:rsidR="00000000" w:rsidRPr="00B13FF7" w:rsidP="00B13FF7">
      <w:pPr>
        <w:pStyle w:val="Heading1"/>
      </w:pPr>
      <w:bookmarkStart w:id="4" w:name="O_48654"/>
      <w:bookmarkEnd w:id="4"/>
      <w:r w:rsidRPr="00B13FF7">
        <w:t>Licensing/Regulatory Information</w:t>
      </w:r>
    </w:p>
    <w:p w:rsidR="00000000" w:rsidRPr="00B13FF7" w:rsidP="00B13FF7">
      <w:pPr>
        <w:pStyle w:val="BodyText"/>
      </w:pPr>
      <w:r w:rsidRPr="00B13FF7">
        <w:t>Not applicable.</w:t>
      </w:r>
    </w:p>
    <w:p w:rsidR="00000000" w:rsidRPr="00B13FF7" w:rsidP="00B13FF7">
      <w:pPr>
        <w:pStyle w:val="AllowPageBreak"/>
      </w:pPr>
    </w:p>
    <w:p w:rsidR="00000000" w:rsidRPr="00B13FF7" w:rsidP="00B13FF7">
      <w:pPr>
        <w:pStyle w:val="Heading1"/>
      </w:pPr>
      <w:bookmarkStart w:id="5" w:name="O_48655"/>
      <w:bookmarkEnd w:id="5"/>
      <w:r w:rsidRPr="00B13FF7">
        <w:t>Entry Requirements</w:t>
      </w:r>
    </w:p>
    <w:p w:rsidR="00000000" w:rsidRPr="00B13FF7" w:rsidP="00B13FF7">
      <w:pPr>
        <w:pStyle w:val="BodyText"/>
      </w:pPr>
      <w:r w:rsidRPr="00B13FF7">
        <w:t>Not applicable.</w:t>
      </w:r>
    </w:p>
    <w:p w:rsidR="00000000" w:rsidRPr="00B13FF7" w:rsidP="00B13FF7">
      <w:pPr>
        <w:pStyle w:val="AllowPageBreak"/>
      </w:pPr>
    </w:p>
    <w:p w:rsidR="00000000" w:rsidRPr="00B13FF7" w:rsidP="00B13FF7">
      <w:pPr>
        <w:pStyle w:val="Heading1"/>
      </w:pPr>
      <w:bookmarkStart w:id="6" w:name="O_48656"/>
      <w:bookmarkEnd w:id="6"/>
      <w:r w:rsidRPr="00B13FF7">
        <w:t>Employability Skills Summary</w:t>
      </w:r>
    </w:p>
    <w:p w:rsidR="00000000" w:rsidRPr="00B13FF7" w:rsidP="00B13FF7">
      <w:pPr>
        <w:pStyle w:val="BodyText"/>
      </w:pPr>
      <w:r w:rsidRPr="00B13FF7">
        <w:rPr>
          <w:rStyle w:val="SpecialBold"/>
        </w:rPr>
        <w:t>Employability Skills Summary for</w:t>
      </w:r>
      <w:r w:rsidRPr="00B13FF7">
        <w:t xml:space="preserve"> </w:t>
      </w:r>
    </w:p>
    <w:p w:rsidR="00000000" w:rsidRPr="00B13FF7" w:rsidP="00B13FF7">
      <w:pPr>
        <w:pStyle w:val="BodyText"/>
      </w:pPr>
      <w:r w:rsidRPr="00B13FF7">
        <w:rPr>
          <w:rStyle w:val="SpecialBold"/>
        </w:rPr>
        <w:t>AVI40508</w:t>
      </w:r>
      <w:r w:rsidRPr="00B13FF7">
        <w:tab/>
      </w:r>
      <w:r w:rsidRPr="00B13FF7">
        <w:rPr>
          <w:rStyle w:val="SpecialBold"/>
        </w:rPr>
        <w:t>Certificate IV in Aviation</w:t>
      </w:r>
      <w:r w:rsidRPr="00B13FF7">
        <w:t xml:space="preserve"> (</w:t>
      </w:r>
      <w:r w:rsidRPr="00B13FF7">
        <w:rPr>
          <w:rStyle w:val="SpecialBold"/>
        </w:rPr>
        <w:t>Leadersh</w:t>
      </w:r>
      <w:r w:rsidRPr="00B13FF7">
        <w:rPr>
          <w:rStyle w:val="SpecialBold"/>
        </w:rPr>
        <w:t>ip and Supervision</w:t>
      </w:r>
      <w:r w:rsidRPr="00B13FF7">
        <w:t>)</w:t>
      </w:r>
    </w:p>
    <w:p w:rsidR="00000000" w:rsidRPr="00B13FF7" w:rsidP="00B13FF7">
      <w:pPr>
        <w:pStyle w:val="BodyText"/>
      </w:pPr>
      <w:r w:rsidRPr="00B13FF7">
        <w:t xml:space="preserve">The following table contains a summary of the employability skills as identified by the Aviation Industry for this qualification. This table should be interpreted in conjunction with the detailed requirements of each unit of competency </w:t>
      </w:r>
      <w:r w:rsidRPr="00B13FF7">
        <w:t xml:space="preserve">packaged in this qualification. The outcomes described here are broad industry requirements that may vary depending on packaging options. 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90"/>
        <w:gridCol w:w="4832"/>
      </w:tblGrid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Employability Skill</w:t>
            </w:r>
            <w:r w:rsidRPr="00B13FF7">
              <w:t xml:space="preserve"> 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Industry</w:t>
            </w:r>
            <w:r w:rsidRPr="00B13FF7">
              <w:t>/</w:t>
            </w:r>
            <w:r w:rsidRPr="00B13FF7">
              <w:rPr>
                <w:rStyle w:val="SpecialBold"/>
              </w:rPr>
              <w:t>enterprise requirements for this qualification include</w:t>
            </w:r>
            <w:r w:rsidRPr="00B13FF7">
              <w:t>: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Communication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ListBullet"/>
            </w:pPr>
            <w:r w:rsidRPr="00B13FF7">
              <w:t>Establish and i</w:t>
            </w:r>
            <w:r w:rsidRPr="00B13FF7">
              <w:t>mplement communication systems and procedures required for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Listen to and interpret verbal information related to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Read and interpret relevant regulations, instructions, signs and la</w:t>
            </w:r>
            <w:r w:rsidRPr="00B13FF7">
              <w:t>bels applicable to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Speak clearly and directly on diverse and complex matters related to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Write documents as part of duties, including completion of relevant forms, maintenance sched</w:t>
            </w:r>
            <w:r w:rsidRPr="00B13FF7">
              <w:t>ules and accident and incident reports</w:t>
            </w:r>
          </w:p>
          <w:p w:rsidR="00000000" w:rsidRPr="00B13FF7" w:rsidP="00B13FF7">
            <w:pPr>
              <w:pStyle w:val="ListBullet"/>
            </w:pPr>
            <w:r w:rsidRPr="00B13FF7">
              <w:t>Negotiate complex issues with others in the course of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Recognise and interpret non-verbal signs, signals and behaviour</w:t>
            </w:r>
          </w:p>
          <w:p w:rsidR="00000000" w:rsidP="00B13FF7">
            <w:pPr>
              <w:pStyle w:val="ListBullet"/>
              <w:rPr>
                <w:lang w:val="en-NZ"/>
              </w:rPr>
            </w:pPr>
            <w:r w:rsidRPr="00B13FF7">
              <w:t>Use relevant communication equipment.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Teamwork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ListBullet"/>
            </w:pPr>
            <w:r w:rsidRPr="00B13FF7">
              <w:t xml:space="preserve">Provide leadership during leadership and supervisory activities </w:t>
            </w:r>
          </w:p>
          <w:p w:rsidR="00000000" w:rsidRPr="00B13FF7" w:rsidP="00B13FF7">
            <w:pPr>
              <w:pStyle w:val="ListBullet"/>
            </w:pPr>
            <w:r w:rsidRPr="00B13FF7">
              <w:t>Motivate others in the workplace</w:t>
            </w:r>
          </w:p>
          <w:p w:rsidR="00000000" w:rsidRPr="00B13FF7" w:rsidP="00B13FF7">
            <w:pPr>
              <w:pStyle w:val="ListBullet"/>
            </w:pPr>
            <w:r w:rsidRPr="00B13FF7">
              <w:t>Collaborate with others in the course of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Manage the resolution of any interpersonal conflicts that may arise during lead</w:t>
            </w:r>
            <w:r w:rsidRPr="00B13FF7">
              <w:t>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Manage the avoidance and prevention of harassment of others in the workplace</w:t>
            </w:r>
          </w:p>
          <w:p w:rsidR="00000000" w:rsidP="00B13FF7">
            <w:pPr>
              <w:pStyle w:val="ListBullet"/>
              <w:rPr>
                <w:lang w:val="en-NZ"/>
              </w:rPr>
            </w:pPr>
            <w:r w:rsidRPr="00B13FF7">
              <w:t>Manage persons of different ages, gender, race, religion, political persuasion, etc.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Problem solving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ListBullet"/>
            </w:pPr>
            <w:r w:rsidRPr="00B13FF7">
              <w:t>Identify and solve or report complex proble</w:t>
            </w:r>
            <w:r w:rsidRPr="00B13FF7">
              <w:t>ms arising in the course of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Monitor and anticipate problems that may occur in the course of leadership and supervisory activities including hazards and risks and take appropriate action to report or resolve the problem</w:t>
            </w:r>
            <w:r w:rsidRPr="00B13FF7">
              <w:t>s within limits of responsibility</w:t>
            </w:r>
          </w:p>
          <w:p w:rsidR="00000000" w:rsidRPr="00B13FF7" w:rsidP="00B13FF7">
            <w:pPr>
              <w:pStyle w:val="ListBullet"/>
            </w:pPr>
            <w:r w:rsidRPr="00B13FF7">
              <w:t>Manage the control of hazards and risks in a range of complex and diverse situations that may arise during leadership and supervisory activities</w:t>
            </w:r>
          </w:p>
          <w:p w:rsidR="00000000" w:rsidP="00B13FF7">
            <w:pPr>
              <w:pStyle w:val="ListBullet"/>
              <w:rPr>
                <w:lang w:val="en-NZ"/>
              </w:rPr>
            </w:pPr>
            <w:r w:rsidRPr="00B13FF7">
              <w:t>Use mathematics to solve problems such as various calculations related to a w</w:t>
            </w:r>
            <w:r w:rsidRPr="00B13FF7">
              <w:t>ide range of leadership and supervisory activities.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Initiative and enterprise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ListBullet"/>
            </w:pPr>
            <w:r w:rsidRPr="00B13FF7">
              <w:t xml:space="preserve">Modify activities dependent on differing situations and contingencies </w:t>
            </w:r>
          </w:p>
          <w:p w:rsidR="00000000" w:rsidRPr="00B13FF7" w:rsidP="00B13FF7">
            <w:pPr>
              <w:pStyle w:val="ListBullet"/>
            </w:pPr>
            <w:r w:rsidRPr="00B13FF7">
              <w:t>Take appropriate initiatives in a diverse range of operational situations such as those above</w:t>
            </w:r>
          </w:p>
          <w:p w:rsidR="00000000" w:rsidP="00B13FF7">
            <w:pPr>
              <w:pStyle w:val="ListBullet"/>
              <w:rPr>
                <w:lang w:val="en-NZ"/>
              </w:rPr>
            </w:pPr>
            <w:r w:rsidRPr="00B13FF7">
              <w:t>Manage the response to any changes in equipment, standard operating procedures and the working environment.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Planning and organising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ListBullet"/>
            </w:pPr>
            <w:r w:rsidRPr="00B13FF7">
              <w:t xml:space="preserve">Implement and monitor operational and emergency plans, systems and procedures </w:t>
            </w:r>
          </w:p>
          <w:p w:rsidR="00000000" w:rsidRPr="00B13FF7" w:rsidP="00B13FF7">
            <w:pPr>
              <w:pStyle w:val="ListBullet"/>
            </w:pPr>
            <w:r w:rsidRPr="00B13FF7">
              <w:t>Implement and monitor systems and procedures</w:t>
            </w:r>
            <w:r w:rsidRPr="00B13FF7">
              <w:t xml:space="preserve"> for maintaining compliance with regulations and codes of practice</w:t>
            </w:r>
          </w:p>
          <w:p w:rsidR="00000000" w:rsidRPr="00B13FF7" w:rsidP="00B13FF7">
            <w:pPr>
              <w:pStyle w:val="ListBullet"/>
            </w:pPr>
            <w:r w:rsidRPr="00B13FF7">
              <w:t>Monitor the implementation of the workplace security and safety management systems (where applicable)</w:t>
            </w:r>
          </w:p>
          <w:p w:rsidR="00000000" w:rsidRPr="00B13FF7" w:rsidP="00B13FF7">
            <w:pPr>
              <w:pStyle w:val="ListBullet"/>
            </w:pPr>
            <w:r w:rsidRPr="00B13FF7">
              <w:t>Monitor and evaluate operational performance and compliance</w:t>
            </w:r>
          </w:p>
          <w:p w:rsidR="00000000" w:rsidRPr="00B13FF7" w:rsidP="00B13FF7">
            <w:pPr>
              <w:pStyle w:val="ListBullet"/>
            </w:pPr>
            <w:r w:rsidRPr="00B13FF7">
              <w:t>Collect and interpret infor</w:t>
            </w:r>
            <w:r w:rsidRPr="00B13FF7">
              <w:t>mation needed when undertaking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Organise and plan own supervisory activities</w:t>
            </w:r>
          </w:p>
          <w:p w:rsidR="00000000" w:rsidP="00B13FF7">
            <w:pPr>
              <w:pStyle w:val="ListBullet"/>
              <w:rPr>
                <w:lang w:val="en-NZ"/>
              </w:rPr>
            </w:pPr>
            <w:r w:rsidRPr="00B13FF7">
              <w:t>Manage time and priorities in the course of leadership and supervisory activities.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Self management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ListBullet"/>
            </w:pPr>
            <w:r w:rsidRPr="00B13FF7">
              <w:t>Interpret and apply relevant regulations a</w:t>
            </w:r>
            <w:r w:rsidRPr="00B13FF7">
              <w:t>nd instructions</w:t>
            </w:r>
          </w:p>
          <w:p w:rsidR="00000000" w:rsidRPr="00B13FF7" w:rsidP="00B13FF7">
            <w:pPr>
              <w:pStyle w:val="ListBullet"/>
            </w:pPr>
            <w:r w:rsidRPr="00B13FF7">
              <w:t>Establish and follow own work plans and schedules</w:t>
            </w:r>
          </w:p>
          <w:p w:rsidR="00000000" w:rsidP="00B13FF7">
            <w:pPr>
              <w:pStyle w:val="ListBullet"/>
              <w:rPr>
                <w:lang w:val="en-NZ"/>
              </w:rPr>
            </w:pPr>
            <w:r w:rsidRPr="00B13FF7">
              <w:t>Evaluate and monitor own work performance.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Learning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ListBullet"/>
            </w:pPr>
            <w:r w:rsidRPr="00B13FF7">
              <w:t>Organise learning and assessment activities for others in the workplace</w:t>
            </w:r>
          </w:p>
          <w:p w:rsidR="00000000" w:rsidRPr="00B13FF7" w:rsidP="00B13FF7">
            <w:pPr>
              <w:pStyle w:val="ListBullet"/>
            </w:pPr>
            <w:r w:rsidRPr="00B13FF7">
              <w:t>Manage adaptation of others in the workplace to any changes in he</w:t>
            </w:r>
            <w:r w:rsidRPr="00B13FF7">
              <w:t xml:space="preserve">licopter flight systems, equipment and procedures and the workplace operating environment </w:t>
            </w:r>
          </w:p>
          <w:p w:rsidR="00000000" w:rsidRPr="00B13FF7" w:rsidP="00B13FF7">
            <w:pPr>
              <w:pStyle w:val="ListBullet"/>
            </w:pPr>
            <w:r w:rsidRPr="00B13FF7">
              <w:t>Instruct, coach or mentor others in the workplace as required</w:t>
            </w:r>
          </w:p>
          <w:p w:rsidR="00000000" w:rsidRPr="00B13FF7" w:rsidP="00B13FF7">
            <w:pPr>
              <w:pStyle w:val="ListBullet"/>
            </w:pPr>
            <w:r w:rsidRPr="00B13FF7">
              <w:t>Contribute to the assessment of the competence of others in the workplace</w:t>
            </w:r>
          </w:p>
          <w:p w:rsidR="00000000" w:rsidRPr="00B13FF7" w:rsidP="00B13FF7">
            <w:pPr>
              <w:pStyle w:val="ListBullet"/>
            </w:pPr>
            <w:r w:rsidRPr="00B13FF7">
              <w:t>Assist in creating a learning environment in the workplace</w:t>
            </w:r>
          </w:p>
          <w:p w:rsidR="00000000" w:rsidRPr="00B13FF7" w:rsidP="00B13FF7">
            <w:pPr>
              <w:pStyle w:val="ListBullet"/>
            </w:pPr>
            <w:r w:rsidRPr="00B13FF7">
              <w:t>Adapt own competence in response to any changes in leadership and supervisory activities</w:t>
            </w:r>
          </w:p>
          <w:p w:rsidR="00000000" w:rsidP="00B13FF7">
            <w:pPr>
              <w:pStyle w:val="ListBullet"/>
              <w:rPr>
                <w:lang w:val="en-NZ"/>
              </w:rPr>
            </w:pPr>
            <w:r w:rsidRPr="00B13FF7">
              <w:t>Update own knowledge and skills required for leadership and supervisory activities.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Technology</w:t>
            </w: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ListBullet"/>
            </w:pPr>
            <w:r w:rsidRPr="00B13FF7">
              <w:t xml:space="preserve">Use complex </w:t>
            </w:r>
            <w:r w:rsidRPr="00B13FF7">
              <w:t>equipment and systems required during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Implement and monitor operational and maintenance procedures and systems for equipment used during leadership and supervisory activities</w:t>
            </w:r>
          </w:p>
          <w:p w:rsidR="00000000" w:rsidRPr="00B13FF7" w:rsidP="00B13FF7">
            <w:pPr>
              <w:pStyle w:val="ListBullet"/>
            </w:pPr>
            <w:r w:rsidRPr="00B13FF7">
              <w:t>Implement and monitor the application of OH</w:t>
            </w:r>
            <w:r w:rsidRPr="00B13FF7">
              <w:t>&amp;S procedures while undertaking leadership and supervisory activities.</w:t>
            </w:r>
          </w:p>
        </w:tc>
      </w:tr>
    </w:tbl>
    <w:p w:rsidR="003301F5" w:rsidP="00B13FF7">
      <w:pPr>
        <w:pStyle w:val="BodyText"/>
      </w:pPr>
    </w:p>
    <w:p w:rsidR="003301F5" w:rsidP="00B13FF7">
      <w:pPr>
        <w:pStyle w:val="BodyText"/>
      </w:pPr>
    </w:p>
    <w:p w:rsidR="00000000" w:rsidRPr="00B13FF7" w:rsidP="00B13FF7">
      <w:pPr>
        <w:pStyle w:val="Heading1"/>
      </w:pPr>
      <w:bookmarkStart w:id="7" w:name="O_48657"/>
      <w:bookmarkEnd w:id="7"/>
      <w:r w:rsidRPr="00B13FF7">
        <w:t>Packaging Rules</w:t>
      </w:r>
    </w:p>
    <w:p w:rsidR="00000000" w:rsidRPr="00B13FF7" w:rsidP="00B13FF7">
      <w:pPr>
        <w:pStyle w:val="BodyText"/>
      </w:pPr>
      <w:r w:rsidRPr="00B13FF7">
        <w:rPr>
          <w:rStyle w:val="SpecialBold"/>
        </w:rPr>
        <w:t>Requirements for completion of the qualification</w:t>
      </w:r>
      <w:r w:rsidRPr="00B13FF7">
        <w:t>:</w:t>
      </w:r>
    </w:p>
    <w:p w:rsidR="00000000" w:rsidRPr="00B13FF7" w:rsidP="00B13FF7">
      <w:pPr>
        <w:pStyle w:val="BodyText"/>
      </w:pPr>
      <w:r w:rsidRPr="00B13FF7">
        <w:t xml:space="preserve">A successful assessment outcome for a total of </w:t>
      </w:r>
      <w:r w:rsidRPr="00B13FF7">
        <w:rPr>
          <w:rStyle w:val="SpecialBold"/>
        </w:rPr>
        <w:t>15 units</w:t>
      </w:r>
      <w:r w:rsidRPr="00B13FF7">
        <w:t xml:space="preserve"> comprising:</w:t>
      </w:r>
    </w:p>
    <w:p w:rsidR="00000000" w:rsidRPr="00B13FF7" w:rsidP="00B13FF7">
      <w:pPr>
        <w:pStyle w:val="BodyText"/>
      </w:pPr>
      <w:r w:rsidRPr="00B13FF7">
        <w:rPr>
          <w:rStyle w:val="SpecialBold"/>
        </w:rPr>
        <w:t>12 core units</w:t>
      </w:r>
      <w:r w:rsidRPr="00B13FF7">
        <w:t xml:space="preserve"> listed below</w:t>
      </w:r>
    </w:p>
    <w:p w:rsidR="00000000" w:rsidRPr="00B13FF7" w:rsidP="00B13FF7">
      <w:pPr>
        <w:pStyle w:val="BodyText"/>
      </w:pPr>
      <w:r w:rsidRPr="00B13FF7">
        <w:t>plus</w:t>
      </w:r>
    </w:p>
    <w:p w:rsidR="00000000" w:rsidRPr="00B13FF7" w:rsidP="00B13FF7">
      <w:pPr>
        <w:pStyle w:val="BodyText"/>
      </w:pPr>
      <w:r w:rsidRPr="00B13FF7">
        <w:rPr>
          <w:rStyle w:val="SpecialBold"/>
        </w:rPr>
        <w:t>3 elective units</w:t>
      </w:r>
      <w:r w:rsidRPr="00B13FF7">
        <w:t xml:space="preserve"> from the elective units list.</w:t>
      </w:r>
    </w:p>
    <w:p w:rsidR="00000000" w:rsidRPr="00B13FF7" w:rsidP="00B13FF7">
      <w:pPr>
        <w:pStyle w:val="BodyText"/>
      </w:pPr>
    </w:p>
    <w:p w:rsidR="00000000" w:rsidRPr="00B13FF7" w:rsidP="00B13FF7">
      <w:pPr>
        <w:pStyle w:val="BodyText"/>
      </w:pPr>
      <w:r w:rsidRPr="00B13FF7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2610"/>
        <w:gridCol w:w="1800"/>
        <w:gridCol w:w="3420"/>
      </w:tblGrid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Field</w:t>
            </w:r>
          </w:p>
        </w:tc>
        <w:tc>
          <w:tcPr>
            <w:tcW w:w="52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Unit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F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Safety Management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BSBOHS407A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Monitor a safe workplace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G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Teamwork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BSBMGT401A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Show leadership in the workplace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BSBMGT402A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Implement operational plan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BSBWOR402A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Promote team effectiveness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TLIG707B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Work in a socially diverse environment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Customer Service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AVII4015A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Monitor and enhance customer service excellence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L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 xml:space="preserve">Resource Management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TLIL507D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Apply conflict/grievance resolution strategies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TLIL3207B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Implement equal employment equity strategies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TLIL3307B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Promote effective workplace practice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O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Security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TLIO707C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Undertake emergency response action to a security threat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P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Administration and Finance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TLIP207C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Facilitate and capitalise on change in the workplace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TLIP507C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t>Manage workplace information</w:t>
            </w:r>
          </w:p>
        </w:tc>
      </w:tr>
    </w:tbl>
    <w:p w:rsidR="00000000" w:rsidRPr="00B13FF7" w:rsidP="00B13FF7">
      <w:pPr>
        <w:pStyle w:val="BodyText"/>
      </w:pPr>
      <w:r w:rsidRPr="00B13FF7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880"/>
        <w:gridCol w:w="1800"/>
        <w:gridCol w:w="3420"/>
      </w:tblGrid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Field</w:t>
            </w:r>
          </w:p>
        </w:tc>
        <w:tc>
          <w:tcPr>
            <w:tcW w:w="52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Unit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Communication and Calculation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TLIE607D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Collect, analyse and present workplace data and information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F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Safety Management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AVIF3005B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Maintain the safety of people and aircraft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AVIF3006B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Respond to abnormal and emergency situations within the aircraft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AVIF4008A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Supervise cabin safety and security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HLTFA301B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Apply first aid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HLTFA402B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Apply advanced first aid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HLTFA404A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Apply advanced resuscitation techniques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TLIF707C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Implement and coordinate accident-emergency procedures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G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Teamwork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BSBMGT502B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Manage people performance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I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Customer Service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AVII4012B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Manage aircraft passengers and cargo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AVII4013A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Supervise cabin operations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TLII107D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Coordinate quality customer service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TLII507C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Market services and products to clients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L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Resource Management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AVIL3003B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Plan an aircraft load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BSBHRM402A</w:t>
            </w:r>
            <w:r w:rsidRPr="00B13FF7">
              <w:tab/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Recruit, select and induct staff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SITXHRM008A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Manage workplace relations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 xml:space="preserve">P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Administration and Finance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TLIP107C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Develop plans to meet customer and organisation needs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TLIP707C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Contribute to the development of a workplace learning environment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U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 xml:space="preserve">Environment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TLIU107B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Implement and monitor environmental protection policies and procedures</w:t>
            </w:r>
          </w:p>
        </w:tc>
      </w:tr>
      <w:tr w:rsidTr="00330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rPr>
                <w:rStyle w:val="SpecialBold"/>
              </w:rPr>
              <w:t>W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rPr>
                <w:rStyle w:val="SpecialBold"/>
              </w:rPr>
              <w:t>Equipment and Systems Operations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FF7">
            <w:pPr>
              <w:pStyle w:val="BodyText"/>
              <w:rPr>
                <w:lang w:val="en-NZ"/>
              </w:rPr>
            </w:pPr>
            <w:r w:rsidRPr="00B13FF7">
              <w:t>AVIW4034A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FF7" w:rsidP="00B13FF7">
            <w:pPr>
              <w:pStyle w:val="BodyText"/>
            </w:pPr>
            <w:r w:rsidRPr="00B13FF7">
              <w:t>Supervise aircraft refuelling</w:t>
            </w:r>
          </w:p>
        </w:tc>
      </w:tr>
    </w:tbl>
    <w:p w:rsidR="00000000" w:rsidRPr="00B13FF7" w:rsidP="00B13FF7">
      <w:pPr>
        <w:pStyle w:val="BodyText"/>
      </w:pPr>
    </w:p>
    <w:p w:rsidR="00000000" w:rsidRPr="00B13FF7" w:rsidP="00B13FF7"/>
    <w:sectPr w:rsidSect="00B13F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01F5" w:rsidP="003301F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F5" w:rsidP="00B13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301F5" w:rsidP="00B13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301F5" w:rsidP="00B13FF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F7" w:rsidRPr="003301F5" w:rsidP="003301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F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1F5" w:rsidRPr="002D2AF8" w:rsidP="00B13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AVI40508 Certificate IV in Aviation (Leadership and Supervision)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October 2012</w:t>
    </w:r>
    <w:r>
      <w:fldChar w:fldCharType="end"/>
    </w:r>
  </w:p>
  <w:p w:rsidR="003301F5" w:rsidP="00B13F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3C8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F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F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F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F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F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F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F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F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F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F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F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FF7"/>
  </w:style>
  <w:style w:type="character" w:customStyle="1" w:styleId="Heading1Char">
    <w:name w:val="Heading 1 Char"/>
    <w:basedOn w:val="DefaultParagraphFont"/>
    <w:link w:val="Heading1"/>
    <w:rsid w:val="00B13F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F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FF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13F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FF7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13F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FF7"/>
    <w:rPr>
      <w:b/>
      <w:spacing w:val="0"/>
    </w:rPr>
  </w:style>
  <w:style w:type="character" w:styleId="Emphasis">
    <w:name w:val="Emphasis"/>
    <w:basedOn w:val="DefaultParagraphFont"/>
    <w:qFormat/>
    <w:rsid w:val="00B13FF7"/>
    <w:rPr>
      <w:i/>
    </w:rPr>
  </w:style>
  <w:style w:type="paragraph" w:customStyle="1" w:styleId="SuperHeading">
    <w:name w:val="SuperHeading"/>
    <w:basedOn w:val="Normal"/>
    <w:rsid w:val="00B13FF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13F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F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F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F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F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F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F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F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F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F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13F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F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F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F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F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F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F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F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F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F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F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F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F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F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F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F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F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F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F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F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F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FF7"/>
  </w:style>
  <w:style w:type="paragraph" w:styleId="TableofFigures">
    <w:name w:val="table of figures"/>
    <w:basedOn w:val="Normal"/>
    <w:next w:val="Normal"/>
    <w:semiHidden/>
    <w:rsid w:val="00B13F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FF7"/>
    <w:pPr>
      <w:numPr>
        <w:numId w:val="10"/>
      </w:numPr>
    </w:pPr>
  </w:style>
  <w:style w:type="character" w:customStyle="1" w:styleId="WingdingSymbols">
    <w:name w:val="Wingding Symbols"/>
    <w:rsid w:val="00B13FF7"/>
    <w:rPr>
      <w:rFonts w:ascii="Wingdings" w:hAnsi="Wingdings"/>
    </w:rPr>
  </w:style>
  <w:style w:type="paragraph" w:customStyle="1" w:styleId="TableHeading">
    <w:name w:val="Table Heading"/>
    <w:basedOn w:val="HeadingBase"/>
    <w:rsid w:val="00B13F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FF7"/>
    <w:rPr>
      <w:color w:val="0033CC"/>
      <w:u w:val="none"/>
    </w:rPr>
  </w:style>
  <w:style w:type="paragraph" w:customStyle="1" w:styleId="BodyTextRight">
    <w:name w:val="Body Text Right"/>
    <w:basedOn w:val="BodyText"/>
    <w:rsid w:val="00B13F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F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F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F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F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F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FF7"/>
    <w:rPr>
      <w:sz w:val="32"/>
    </w:rPr>
  </w:style>
  <w:style w:type="paragraph" w:customStyle="1" w:styleId="HeadingProcedure">
    <w:name w:val="Heading Procedure"/>
    <w:basedOn w:val="HeadingBase"/>
    <w:next w:val="Normal"/>
    <w:rsid w:val="00B13F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FF7"/>
    <w:pPr>
      <w:spacing w:before="60" w:after="60"/>
    </w:pPr>
  </w:style>
  <w:style w:type="paragraph" w:styleId="ListContinue">
    <w:name w:val="List Continue"/>
    <w:basedOn w:val="List"/>
    <w:rsid w:val="00B13FF7"/>
    <w:pPr>
      <w:ind w:firstLine="0"/>
    </w:pPr>
  </w:style>
  <w:style w:type="paragraph" w:customStyle="1" w:styleId="ListNote">
    <w:name w:val="List Note"/>
    <w:basedOn w:val="List"/>
    <w:rsid w:val="00B13F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F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F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FF7"/>
    <w:rPr>
      <w:rFonts w:ascii="Courier New" w:hAnsi="Courier New"/>
    </w:rPr>
  </w:style>
  <w:style w:type="paragraph" w:customStyle="1" w:styleId="NoteBullet">
    <w:name w:val="Note Bullet"/>
    <w:basedOn w:val="Note"/>
    <w:rsid w:val="00B13F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F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F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F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F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F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F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FF7"/>
    <w:rPr>
      <w:b/>
      <w:smallCaps/>
    </w:rPr>
  </w:style>
  <w:style w:type="paragraph" w:customStyle="1" w:styleId="TableListNumber">
    <w:name w:val="Table List Number"/>
    <w:basedOn w:val="ListNumber"/>
    <w:rsid w:val="00B13F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F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FF7"/>
    <w:pPr>
      <w:numPr>
        <w:numId w:val="8"/>
      </w:numPr>
    </w:pPr>
  </w:style>
  <w:style w:type="paragraph" w:customStyle="1" w:styleId="ListAlpha2">
    <w:name w:val="List Alpha 2"/>
    <w:basedOn w:val="List2"/>
    <w:rsid w:val="00B13FF7"/>
    <w:pPr>
      <w:numPr>
        <w:numId w:val="7"/>
      </w:numPr>
    </w:pPr>
  </w:style>
  <w:style w:type="paragraph" w:styleId="List2">
    <w:name w:val="List 2"/>
    <w:basedOn w:val="BodyText"/>
    <w:rsid w:val="00B13F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F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F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F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F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FF7"/>
    <w:pPr>
      <w:numPr>
        <w:numId w:val="2"/>
      </w:numPr>
    </w:pPr>
  </w:style>
  <w:style w:type="paragraph" w:styleId="ListBullet5">
    <w:name w:val="List Bullet 5"/>
    <w:basedOn w:val="List5"/>
    <w:rsid w:val="00B13FF7"/>
    <w:pPr>
      <w:numPr>
        <w:numId w:val="3"/>
      </w:numPr>
    </w:pPr>
  </w:style>
  <w:style w:type="paragraph" w:styleId="ListContinue2">
    <w:name w:val="List Continue 2"/>
    <w:basedOn w:val="List2"/>
    <w:rsid w:val="00B13FF7"/>
    <w:pPr>
      <w:ind w:firstLine="0"/>
    </w:pPr>
  </w:style>
  <w:style w:type="paragraph" w:styleId="ListContinue3">
    <w:name w:val="List Continue 3"/>
    <w:basedOn w:val="List3"/>
    <w:rsid w:val="00B13FF7"/>
    <w:pPr>
      <w:ind w:left="1021" w:firstLine="0"/>
    </w:pPr>
  </w:style>
  <w:style w:type="paragraph" w:styleId="ListContinue4">
    <w:name w:val="List Continue 4"/>
    <w:basedOn w:val="List4"/>
    <w:rsid w:val="00B13FF7"/>
    <w:pPr>
      <w:ind w:firstLine="0"/>
    </w:pPr>
  </w:style>
  <w:style w:type="paragraph" w:styleId="ListContinue5">
    <w:name w:val="List Continue 5"/>
    <w:basedOn w:val="List5"/>
    <w:rsid w:val="00B13FF7"/>
    <w:pPr>
      <w:ind w:firstLine="0"/>
    </w:pPr>
  </w:style>
  <w:style w:type="paragraph" w:styleId="ListNumber3">
    <w:name w:val="List Number 3"/>
    <w:basedOn w:val="List3"/>
    <w:rsid w:val="00B13FF7"/>
    <w:pPr>
      <w:numPr>
        <w:numId w:val="4"/>
      </w:numPr>
    </w:pPr>
  </w:style>
  <w:style w:type="paragraph" w:styleId="ListNumber4">
    <w:name w:val="List Number 4"/>
    <w:basedOn w:val="List4"/>
    <w:rsid w:val="00B13FF7"/>
    <w:pPr>
      <w:numPr>
        <w:numId w:val="5"/>
      </w:numPr>
    </w:pPr>
  </w:style>
  <w:style w:type="paragraph" w:styleId="ListNumber5">
    <w:name w:val="List Number 5"/>
    <w:basedOn w:val="List5"/>
    <w:rsid w:val="00B13FF7"/>
    <w:pPr>
      <w:numPr>
        <w:numId w:val="6"/>
      </w:numPr>
    </w:pPr>
  </w:style>
  <w:style w:type="paragraph" w:styleId="BlockText">
    <w:name w:val="Block Text"/>
    <w:basedOn w:val="Normal"/>
    <w:rsid w:val="00B13F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F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FF7"/>
    <w:rPr>
      <w:sz w:val="16"/>
      <w:vertAlign w:val="superscript"/>
    </w:rPr>
  </w:style>
  <w:style w:type="character" w:customStyle="1" w:styleId="Symbols">
    <w:name w:val="Symbols"/>
    <w:basedOn w:val="DefaultParagraphFont"/>
    <w:rsid w:val="00B13FF7"/>
    <w:rPr>
      <w:rFonts w:ascii="Symbol" w:hAnsi="Symbol"/>
    </w:rPr>
  </w:style>
  <w:style w:type="character" w:customStyle="1" w:styleId="MenuOptions">
    <w:name w:val="Menu Options"/>
    <w:basedOn w:val="DefaultParagraphFont"/>
    <w:rsid w:val="00B13F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FF7"/>
    <w:rPr>
      <w:b/>
    </w:rPr>
  </w:style>
  <w:style w:type="character" w:customStyle="1" w:styleId="Underlined">
    <w:name w:val="Underlined"/>
    <w:basedOn w:val="DefaultParagraphFont"/>
    <w:rsid w:val="00B13FF7"/>
    <w:rPr>
      <w:u w:val="single"/>
    </w:rPr>
  </w:style>
  <w:style w:type="paragraph" w:customStyle="1" w:styleId="TableBodyTextRight">
    <w:name w:val="Table Body Text Right"/>
    <w:basedOn w:val="TableBodyText"/>
    <w:rsid w:val="00B13F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FF7"/>
    <w:rPr>
      <w:sz w:val="18"/>
    </w:rPr>
  </w:style>
  <w:style w:type="paragraph" w:customStyle="1" w:styleId="BodySmallRight">
    <w:name w:val="Body Small Right"/>
    <w:basedOn w:val="BodyTextRight"/>
    <w:rsid w:val="00B13FF7"/>
    <w:rPr>
      <w:sz w:val="18"/>
      <w:szCs w:val="18"/>
    </w:rPr>
  </w:style>
  <w:style w:type="paragraph" w:customStyle="1" w:styleId="MarginEdition">
    <w:name w:val="Margin Edition"/>
    <w:basedOn w:val="MarginNote"/>
    <w:rsid w:val="00B13F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FF7"/>
    <w:rPr>
      <w:sz w:val="2"/>
      <w:szCs w:val="2"/>
    </w:rPr>
  </w:style>
  <w:style w:type="character" w:customStyle="1" w:styleId="Small">
    <w:name w:val="Small"/>
    <w:basedOn w:val="DefaultParagraphFont"/>
    <w:rsid w:val="00B13FF7"/>
    <w:rPr>
      <w:sz w:val="16"/>
    </w:rPr>
  </w:style>
  <w:style w:type="paragraph" w:customStyle="1" w:styleId="WideTable">
    <w:name w:val="Wide Table"/>
    <w:basedOn w:val="Normal"/>
    <w:rsid w:val="00B13F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FF7"/>
  </w:style>
  <w:style w:type="paragraph" w:styleId="Quote">
    <w:name w:val="Quote"/>
    <w:basedOn w:val="Heading1"/>
    <w:link w:val="QuoteChar"/>
    <w:qFormat/>
    <w:rsid w:val="00B13F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F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FF7"/>
    <w:pPr>
      <w:pageBreakBefore/>
    </w:pPr>
  </w:style>
  <w:style w:type="paragraph" w:customStyle="1" w:styleId="Border">
    <w:name w:val="Border"/>
    <w:basedOn w:val="Normal"/>
    <w:qFormat/>
    <w:rsid w:val="00B13F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F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F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F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F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F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F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F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FF7"/>
    <w:rPr>
      <w:u w:val="single"/>
    </w:rPr>
  </w:style>
  <w:style w:type="character" w:customStyle="1" w:styleId="BoldandItalics">
    <w:name w:val="Bold and Italics"/>
    <w:qFormat/>
    <w:rsid w:val="00B13FF7"/>
    <w:rPr>
      <w:b/>
      <w:i/>
      <w:u w:val="none"/>
    </w:rPr>
  </w:style>
  <w:style w:type="paragraph" w:styleId="BalloonText">
    <w:name w:val="Balloon Text"/>
    <w:basedOn w:val="Normal"/>
    <w:link w:val="BalloonTextChar"/>
    <w:rsid w:val="00B13F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F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F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F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F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F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986</Words>
  <Characters>6470</Characters>
  <Application>Microsoft Office Word</Application>
  <DocSecurity>0</DocSecurity>
  <Lines>327</Lines>
  <Paragraphs>173</Paragraphs>
  <ScaleCrop>false</ScaleCrop>
  <Company>Author-it Software Corporation Ltd.</Company>
  <LinksUpToDate>false</LinksUpToDate>
  <CharactersWithSpaces>7335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AVI40508 Certificate IV in Aviation (Leadership and Supervision)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2012-10-18T04:20:00Z</dcterms:created>
  <dcterms:modified xsi:type="dcterms:W3CDTF">2012-10-18T04:20:00Z</dcterms:modified>
</cp:coreProperties>
</file>