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462" w:rsidP="00D33462">
      <w:pPr>
        <w:pStyle w:val="Title"/>
      </w:pPr>
      <w:r>
        <w:fldChar w:fldCharType="begin"/>
      </w:r>
      <w:r>
        <w:instrText xml:space="preserve"> TITLE   \* MERGEFORMAT </w:instrText>
      </w:r>
      <w:r>
        <w:fldChar w:fldCharType="separate"/>
      </w:r>
      <w:r>
        <w:t>AVIZ0005 Apply situational awareness in remote pilot aircraft systems operations</w:t>
      </w:r>
      <w:r>
        <w:fldChar w:fldCharType="end"/>
      </w:r>
    </w:p>
    <w:p w:rsidR="00D33462" w:rsidP="00D33462">
      <w:pPr>
        <w:pStyle w:val="Version"/>
        <w:sectPr w:rsidSect="00AA6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3EE" w:rsidP="00AA63EE">
      <w:pPr>
        <w:pStyle w:val="SuperHeading"/>
      </w:pPr>
      <w:r w:rsidRPr="00AA63EE">
        <w:t>AVIZ0005 Apply situational awareness in remote pilot aircraft systems operations</w:t>
      </w:r>
    </w:p>
    <w:p w:rsidR="00000000" w:rsidRPr="00AA63EE" w:rsidP="00AA63EE">
      <w:pPr>
        <w:pStyle w:val="Heading1"/>
      </w:pPr>
      <w:bookmarkStart w:id="1" w:name="O_1029129"/>
      <w:bookmarkEnd w:id="1"/>
      <w:r w:rsidRPr="00AA63EE">
        <w:t>Modification History</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Release 1. This is the first release of this unit of competency in the AVI Aviation Training Package.</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2" w:name="O_1029130"/>
      <w:bookmarkEnd w:id="2"/>
      <w:r w:rsidRPr="00AA63EE">
        <w:t>Application</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This unit involves the skills, knowledge and attitudes required to apply situational awareness in remote pilot aircraft systems (RPAS) operations in compliance with relevant regulatory requirements of the Civil Aviation Safety Authority (CASA).</w:t>
            </w:r>
          </w:p>
          <w:p w:rsidR="00000000" w:rsidRPr="00AA63EE" w:rsidP="00AA63EE">
            <w:pPr>
              <w:pStyle w:val="BodyText"/>
            </w:pPr>
            <w:r w:rsidRPr="00AA63EE">
              <w:t>It includes</w:t>
            </w:r>
            <w:r w:rsidRPr="00AA63EE">
              <w:t xml:space="preserve"> maintaining situational awareness, assessing situations and making decisions, setting priorities and managing tasks, and working with others in managing situational awareness.</w:t>
            </w:r>
          </w:p>
          <w:p w:rsidR="00000000" w:rsidRPr="00AA63EE" w:rsidP="00AA63EE">
            <w:pPr>
              <w:pStyle w:val="BodyText"/>
            </w:pPr>
            <w:r w:rsidRPr="00AA63EE">
              <w:t>This unit addresses aviation non-technical skill requirements (mental, social a</w:t>
            </w:r>
            <w:r w:rsidRPr="00AA63EE">
              <w:t>nd personal-management abilities) of aviation personnel and contributes to safe and effective performance in complex aviation operational environments.</w:t>
            </w:r>
          </w:p>
          <w:p w:rsidR="00000000" w:rsidRPr="00AA63EE" w:rsidP="00AA63EE">
            <w:pPr>
              <w:pStyle w:val="BodyText"/>
            </w:pPr>
            <w:r w:rsidRPr="00AA63EE">
              <w:t>Operations are conducted as part of recreational, commercial and military aircraft activities across a v</w:t>
            </w:r>
            <w:r w:rsidRPr="00AA63EE">
              <w:t>ariety of operational contexts within the Australian aviation industry.</w:t>
            </w:r>
          </w:p>
          <w:p w:rsidR="00000000" w:rsidRPr="00AA63EE" w:rsidP="00AA63EE">
            <w:pPr>
              <w:pStyle w:val="BodyText"/>
            </w:pPr>
            <w:r w:rsidRPr="00AA63EE">
              <w:t>Work is performed independently or under limited supervision within a single-pilot or multi-crew RPAS environment.</w:t>
            </w:r>
          </w:p>
          <w:p w:rsidR="00000000" w:rsidRPr="00AA63EE" w:rsidP="00AA63EE">
            <w:pPr>
              <w:pStyle w:val="BodyText"/>
            </w:pPr>
            <w:r w:rsidRPr="00AA63EE">
              <w:t xml:space="preserve">Licensing, legislative, regulatory or certification requirements are </w:t>
            </w:r>
            <w:r w:rsidRPr="00AA63EE">
              <w:t>applicable to this unit at time of publication.</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3" w:name="O_1029131"/>
      <w:bookmarkEnd w:id="3"/>
      <w:r w:rsidRPr="00AA63EE">
        <w:t>Pre-requisite Unit</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Not applicable.</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4" w:name="O_1029132"/>
      <w:bookmarkEnd w:id="4"/>
      <w:r w:rsidRPr="00AA63EE">
        <w:t>Competency Field</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Z – Situational Awareness</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5" w:name="O_1029133"/>
      <w:bookmarkEnd w:id="5"/>
      <w:r w:rsidRPr="00AA63EE">
        <w:t>Unit Sector</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Not applicable.</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6" w:name="O_1029134"/>
      <w:bookmarkEnd w:id="6"/>
      <w:r w:rsidRPr="00AA63E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A63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PERFORMANCE CRITERIA</w:t>
            </w:r>
          </w:p>
        </w:tc>
      </w:tr>
      <w:tr w:rsidTr="00AA63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Performance criteria describe the performance needed to demonstrate achievement of the element.</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Continuous monitoring of all critical factors relevant to the safe progress of an RPAS flight is undertaken</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Effective visual scan is applied,  during RPAS operations</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Trends towards unsafe situations are recognised and appropriate corrective action employed in accordance with operational workplace procedures and regulatory requirements</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Breakdown in situational awareness is identified and rectified promptly</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Ass</w:t>
            </w:r>
            <w:r w:rsidRPr="00AA63EE">
              <w:rPr>
                <w:rStyle w:val="SpecialBold"/>
              </w:rPr>
              <w:t>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 xml:space="preserve">Operational problems are identified </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Operational risks are assessed and reported in accordance with regulatory requirements</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Potential solutions are identified and control measures decided and implemented</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Determined plan of action is communicated and tasks allocated to others as appropriate</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Plan of action is implemented and monitored to achieve safe outcomes</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Set priorities and manage tasks</w:t>
            </w: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Priorities and workload are organised to ensure completion of all tasks relevant to flight safety</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Safe and effective operation of the RPAS is prioritised ahead of competing tasks</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Critical events and tasks are anticipated and managed to ensure completion within available time constraints</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Technology is used to reduce workload and to improve ability to perform mental and manipulative activities safely</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 xml:space="preserve">Signs and symptoms </w:t>
            </w:r>
            <w:r w:rsidRPr="00AA63EE">
              <w:t xml:space="preserve">of fatigue are identified and </w:t>
            </w:r>
            <w:r w:rsidRPr="00AA63EE">
              <w:t>appropriate actions taken to manage fatigue of self or in others</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4</w:t>
            </w:r>
          </w:p>
        </w:tc>
        <w:tc>
          <w:tcPr>
            <w:tcW w:w="2744" w:type="dxa"/>
            <w:vMerge w:val="restart"/>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rPr>
                <w:rStyle w:val="SpecialBold"/>
              </w:rPr>
              <w:t>Work with others in managing situational awareness</w:t>
            </w:r>
          </w:p>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Collaboration with others is undertaken to ensure safe completion of flight</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Effective communications and interpersonal relationships are established and maintained with all stakeholders to ensure safe flight outcome</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t>Crew members are encouraged to participate in and contribute to safe flight outcome</w:t>
            </w:r>
          </w:p>
        </w:tc>
      </w:tr>
      <w:tr w:rsidTr="00AA6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63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3EE">
            <w:pPr>
              <w:pStyle w:val="BodyText"/>
              <w:rPr>
                <w:lang w:val="en-NZ"/>
              </w:rPr>
            </w:pPr>
            <w:r w:rsidRPr="00AA63E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Appropriate action is taken in conjunction with others to cooperatively correct any identified unsafe situations that may develop during an RPAS flight</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7" w:name="O_1029135"/>
      <w:bookmarkEnd w:id="7"/>
      <w:r w:rsidRPr="00AA63EE">
        <w:t>Foundation Skills</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Foundation skills essential to performance are explicit in the pe</w:t>
            </w:r>
            <w:r w:rsidRPr="00AA63EE">
              <w:t>rformance criteria of this unit of competency.</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8" w:name="O_1029136"/>
      <w:bookmarkEnd w:id="8"/>
      <w:r w:rsidRPr="00AA63EE">
        <w:t>Range of Conditions</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Range is restricted to essential operating conditions and any other variables essential to the work environment.</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9" w:name="O_1029137"/>
      <w:bookmarkEnd w:id="9"/>
      <w:r w:rsidRPr="00AA63EE">
        <w:t>Unit Mapping Information</w:t>
      </w:r>
    </w:p>
    <w:tbl>
      <w:tblPr>
        <w:tblW w:w="9497" w:type="dxa"/>
        <w:tblLayout w:type="fixed"/>
        <w:tblCellMar>
          <w:left w:w="62" w:type="dxa"/>
          <w:right w:w="62" w:type="dxa"/>
        </w:tblCellMar>
        <w:tblLook w:val="0000"/>
      </w:tblPr>
      <w:tblGrid>
        <w:gridCol w:w="9497"/>
      </w:tblGrid>
      <w:tr w:rsidTr="00AA6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3EE" w:rsidP="00AA63EE">
            <w:pPr>
              <w:pStyle w:val="BodyText"/>
            </w:pPr>
            <w:r w:rsidRPr="00AA63EE">
              <w:t>This unit replaces and is equivalent to AVIZ3052A Apply situational awareness in remote pilot aircraft systems (RPAS) operations.</w:t>
            </w:r>
          </w:p>
        </w:tc>
      </w:tr>
    </w:tbl>
    <w:p w:rsidR="00000000" w:rsidRPr="00AA63EE" w:rsidP="00AA63EE">
      <w:pPr>
        <w:pStyle w:val="NoPaddingFontSize1"/>
      </w:pPr>
    </w:p>
    <w:p w:rsidR="00000000" w:rsidRPr="00AA63EE" w:rsidP="00AA63EE">
      <w:pPr>
        <w:pStyle w:val="AllowPageBreak"/>
      </w:pPr>
    </w:p>
    <w:p w:rsidR="00000000" w:rsidRPr="00AA63EE" w:rsidP="00AA63EE">
      <w:pPr>
        <w:pStyle w:val="Heading1"/>
      </w:pPr>
      <w:bookmarkStart w:id="10" w:name="O_1029144"/>
      <w:bookmarkEnd w:id="10"/>
      <w:r w:rsidRPr="00AA63EE">
        <w:t>Links</w:t>
      </w:r>
    </w:p>
    <w:p w:rsidR="00000000" w:rsidRPr="00AA63EE" w:rsidP="00D33462">
      <w:pPr>
        <w:pStyle w:val="BodyText"/>
      </w:pPr>
      <w:r w:rsidRPr="00AA63E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572FD">
        <w:rPr>
          <w:rStyle w:val="Hyperlink"/>
        </w:rPr>
        <w:t>https://vetnet.gov.au/Pages/TrainingDocs.aspx?q=4725260a-0af3-4daf-912b-ef1c2f3e5816</w:t>
      </w:r>
      <w:r>
        <w:fldChar w:fldCharType="end"/>
      </w:r>
    </w:p>
    <w:p w:rsidR="00000000" w:rsidRPr="00AA63EE" w:rsidP="00AA63EE"/>
    <w:sectPr w:rsidSect="00AA63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EE" w:rsidRPr="00D33462" w:rsidP="00D33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62" w:rsidP="00AA6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462" w:rsidP="00AA63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33462" w:rsidP="00AA6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3EE" w:rsidRPr="00D33462" w:rsidP="00D334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62" w:rsidRPr="002D2AF8" w:rsidP="00AA63EE">
    <w:pPr>
      <w:pStyle w:val="Header"/>
      <w:framePr w:wrap="around"/>
    </w:pPr>
    <w:r>
      <w:fldChar w:fldCharType="begin"/>
    </w:r>
    <w:r>
      <w:instrText xml:space="preserve"> TITLE   \* MERGEFORMAT </w:instrText>
    </w:r>
    <w:r>
      <w:fldChar w:fldCharType="separate"/>
    </w:r>
    <w:r>
      <w:t>AVIZ0005 Apply situational awareness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33462" w:rsidP="00AA6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3EE"/>
    <w:pPr>
      <w:spacing w:before="360" w:after="60"/>
      <w:outlineLvl w:val="0"/>
    </w:pPr>
    <w:rPr>
      <w:sz w:val="32"/>
    </w:rPr>
  </w:style>
  <w:style w:type="paragraph" w:styleId="Heading2">
    <w:name w:val="heading 2"/>
    <w:basedOn w:val="HeadingBase"/>
    <w:next w:val="BodyText"/>
    <w:link w:val="Heading2Char"/>
    <w:qFormat/>
    <w:rsid w:val="00AA63EE"/>
    <w:pPr>
      <w:keepLines/>
      <w:spacing w:before="240" w:after="120"/>
      <w:outlineLvl w:val="1"/>
    </w:pPr>
    <w:rPr>
      <w:sz w:val="28"/>
      <w:szCs w:val="40"/>
    </w:rPr>
  </w:style>
  <w:style w:type="paragraph" w:styleId="Heading3">
    <w:name w:val="heading 3"/>
    <w:basedOn w:val="HeadingBase"/>
    <w:next w:val="BodyText"/>
    <w:link w:val="Heading3Char"/>
    <w:qFormat/>
    <w:rsid w:val="00AA63EE"/>
    <w:pPr>
      <w:spacing w:before="180" w:after="120"/>
      <w:outlineLvl w:val="2"/>
    </w:pPr>
    <w:rPr>
      <w:spacing w:val="-10"/>
      <w:kern w:val="32"/>
    </w:rPr>
  </w:style>
  <w:style w:type="paragraph" w:styleId="Heading4">
    <w:name w:val="heading 4"/>
    <w:basedOn w:val="HeadingBase"/>
    <w:next w:val="BodyText"/>
    <w:link w:val="Heading4Char"/>
    <w:qFormat/>
    <w:rsid w:val="00AA63EE"/>
    <w:pPr>
      <w:spacing w:before="160" w:after="120"/>
      <w:outlineLvl w:val="3"/>
    </w:pPr>
    <w:rPr>
      <w:sz w:val="22"/>
    </w:rPr>
  </w:style>
  <w:style w:type="paragraph" w:styleId="Heading5">
    <w:name w:val="heading 5"/>
    <w:basedOn w:val="HeadingBase"/>
    <w:next w:val="Normal"/>
    <w:link w:val="Heading5Char"/>
    <w:qFormat/>
    <w:rsid w:val="00AA63EE"/>
    <w:pPr>
      <w:spacing w:before="80"/>
      <w:outlineLvl w:val="4"/>
    </w:pPr>
    <w:rPr>
      <w:color w:val="918585"/>
      <w:sz w:val="20"/>
    </w:rPr>
  </w:style>
  <w:style w:type="paragraph" w:styleId="Heading6">
    <w:name w:val="heading 6"/>
    <w:basedOn w:val="HeadingBase"/>
    <w:next w:val="Normal"/>
    <w:link w:val="Heading6Char"/>
    <w:qFormat/>
    <w:rsid w:val="00AA63EE"/>
    <w:pPr>
      <w:spacing w:before="60"/>
      <w:outlineLvl w:val="5"/>
    </w:pPr>
    <w:rPr>
      <w:color w:val="918585"/>
      <w:sz w:val="20"/>
    </w:rPr>
  </w:style>
  <w:style w:type="paragraph" w:styleId="Heading7">
    <w:name w:val="heading 7"/>
    <w:basedOn w:val="Normal"/>
    <w:next w:val="Normal"/>
    <w:link w:val="Heading7Char"/>
    <w:qFormat/>
    <w:rsid w:val="00AA63EE"/>
    <w:pPr>
      <w:ind w:left="720"/>
      <w:outlineLvl w:val="6"/>
    </w:pPr>
    <w:rPr>
      <w:i/>
    </w:rPr>
  </w:style>
  <w:style w:type="paragraph" w:styleId="Heading8">
    <w:name w:val="heading 8"/>
    <w:basedOn w:val="Normal"/>
    <w:next w:val="Normal"/>
    <w:link w:val="Heading8Char"/>
    <w:qFormat/>
    <w:rsid w:val="00AA63EE"/>
    <w:pPr>
      <w:ind w:left="720"/>
      <w:outlineLvl w:val="7"/>
    </w:pPr>
    <w:rPr>
      <w:i/>
    </w:rPr>
  </w:style>
  <w:style w:type="paragraph" w:styleId="Heading9">
    <w:name w:val="heading 9"/>
    <w:basedOn w:val="Normal"/>
    <w:next w:val="Normal"/>
    <w:link w:val="Heading9Char"/>
    <w:qFormat/>
    <w:rsid w:val="00AA63EE"/>
    <w:pPr>
      <w:ind w:left="720"/>
      <w:outlineLvl w:val="8"/>
    </w:pPr>
    <w:rPr>
      <w:i/>
    </w:rPr>
  </w:style>
  <w:style w:type="character" w:default="1" w:styleId="DefaultParagraphFont">
    <w:name w:val="Default Paragraph Font"/>
    <w:uiPriority w:val="1"/>
    <w:unhideWhenUsed/>
    <w:rsid w:val="00AA6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3EE"/>
  </w:style>
  <w:style w:type="character" w:customStyle="1" w:styleId="Heading1Char">
    <w:name w:val="Heading 1 Char"/>
    <w:basedOn w:val="DefaultParagraphFont"/>
    <w:link w:val="Heading1"/>
    <w:rsid w:val="00AA63EE"/>
    <w:rPr>
      <w:rFonts w:ascii="Times New Roman" w:eastAsia="Times New Roman" w:hAnsi="Times New Roman" w:cs="Times New Roman"/>
      <w:b/>
      <w:sz w:val="32"/>
      <w:szCs w:val="20"/>
      <w:lang w:eastAsia="en-US"/>
    </w:rPr>
  </w:style>
  <w:style w:type="paragraph" w:styleId="BodyText">
    <w:name w:val="Body Text"/>
    <w:basedOn w:val="Normal"/>
    <w:link w:val="BodyTextChar"/>
    <w:rsid w:val="00AA6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3EE"/>
    <w:rPr>
      <w:rFonts w:ascii="Times New Roman" w:eastAsia="Times New Roman" w:hAnsi="Times New Roman" w:cs="Times New Roman"/>
      <w:sz w:val="24"/>
      <w:lang w:eastAsia="en-US"/>
    </w:rPr>
  </w:style>
  <w:style w:type="character" w:customStyle="1" w:styleId="SpecialBold">
    <w:name w:val="Special Bold"/>
    <w:basedOn w:val="DefaultParagraphFont"/>
    <w:rsid w:val="00AA63EE"/>
    <w:rPr>
      <w:b/>
      <w:spacing w:val="0"/>
    </w:rPr>
  </w:style>
  <w:style w:type="paragraph" w:customStyle="1" w:styleId="SuperHeading">
    <w:name w:val="SuperHeading"/>
    <w:basedOn w:val="Normal"/>
    <w:rsid w:val="00AA63EE"/>
    <w:pPr>
      <w:spacing w:before="240" w:after="120"/>
      <w:outlineLvl w:val="0"/>
    </w:pPr>
    <w:rPr>
      <w:rFonts w:ascii="Times New Roman" w:hAnsi="Times New Roman"/>
      <w:b/>
      <w:sz w:val="32"/>
    </w:rPr>
  </w:style>
  <w:style w:type="paragraph" w:customStyle="1" w:styleId="AllowPageBreak">
    <w:name w:val="AllowPageBreak"/>
    <w:rsid w:val="00AA63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6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3EE"/>
    <w:rPr>
      <w:rFonts w:ascii="Courier New" w:eastAsia="Times New Roman" w:hAnsi="Courier New" w:cs="Times New Roman"/>
      <w:i/>
      <w:szCs w:val="20"/>
      <w:lang w:eastAsia="en-US"/>
    </w:rPr>
  </w:style>
  <w:style w:type="paragraph" w:customStyle="1" w:styleId="HeadingBase">
    <w:name w:val="Heading Base"/>
    <w:rsid w:val="00AA6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3EE"/>
    <w:pPr>
      <w:tabs>
        <w:tab w:val="right" w:leader="dot" w:pos="9072"/>
      </w:tabs>
      <w:ind w:left="567"/>
    </w:pPr>
    <w:rPr>
      <w:szCs w:val="22"/>
    </w:rPr>
  </w:style>
  <w:style w:type="paragraph" w:customStyle="1" w:styleId="TOCBase">
    <w:name w:val="TOC Base"/>
    <w:rsid w:val="00AA6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3EE"/>
    <w:pPr>
      <w:tabs>
        <w:tab w:val="right" w:leader="dot" w:pos="9072"/>
      </w:tabs>
      <w:spacing w:before="40" w:after="40"/>
      <w:ind w:left="284"/>
    </w:pPr>
    <w:rPr>
      <w:rFonts w:ascii="Times New Roman" w:hAnsi="Times New Roman"/>
    </w:rPr>
  </w:style>
  <w:style w:type="paragraph" w:styleId="TOC1">
    <w:name w:val="toc 1"/>
    <w:basedOn w:val="TOCBase"/>
    <w:next w:val="Normal"/>
    <w:rsid w:val="00AA6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3EE"/>
    <w:rPr>
      <w:rFonts w:ascii="Times New Roman" w:eastAsia="Times New Roman" w:hAnsi="Times New Roman" w:cs="Times New Roman"/>
      <w:sz w:val="16"/>
      <w:lang w:eastAsia="en-US"/>
    </w:rPr>
  </w:style>
  <w:style w:type="paragraph" w:styleId="Title">
    <w:name w:val="Title"/>
    <w:basedOn w:val="HeadingBase"/>
    <w:link w:val="TitleChar"/>
    <w:qFormat/>
    <w:rsid w:val="00AA63EE"/>
    <w:pPr>
      <w:spacing w:before="5040"/>
      <w:jc w:val="center"/>
    </w:pPr>
    <w:rPr>
      <w:sz w:val="48"/>
      <w:szCs w:val="72"/>
      <w:lang w:val="en-US"/>
    </w:rPr>
  </w:style>
  <w:style w:type="character" w:customStyle="1" w:styleId="TitleChar">
    <w:name w:val="Title Char"/>
    <w:basedOn w:val="DefaultParagraphFont"/>
    <w:link w:val="Title"/>
    <w:rsid w:val="00AA6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3EE"/>
    <w:pPr>
      <w:tabs>
        <w:tab w:val="left" w:pos="3600"/>
        <w:tab w:val="left" w:pos="3958"/>
      </w:tabs>
    </w:pPr>
  </w:style>
  <w:style w:type="paragraph" w:styleId="List">
    <w:name w:val="List"/>
    <w:basedOn w:val="BodyText"/>
    <w:next w:val="BodyText"/>
    <w:rsid w:val="00AA63EE"/>
    <w:pPr>
      <w:tabs>
        <w:tab w:val="left" w:pos="340"/>
      </w:tabs>
      <w:spacing w:before="60" w:after="60"/>
      <w:ind w:left="340" w:hanging="340"/>
    </w:pPr>
  </w:style>
  <w:style w:type="paragraph" w:styleId="ListBullet">
    <w:name w:val="List Bullet"/>
    <w:basedOn w:val="List"/>
    <w:rsid w:val="00AA63EE"/>
    <w:pPr>
      <w:numPr>
        <w:numId w:val="10"/>
      </w:numPr>
      <w:tabs>
        <w:tab w:val="clear" w:pos="340"/>
      </w:tabs>
      <w:spacing w:before="40" w:after="40"/>
    </w:pPr>
  </w:style>
  <w:style w:type="paragraph" w:customStyle="1" w:styleId="Note">
    <w:name w:val="Note"/>
    <w:basedOn w:val="BodyText"/>
    <w:rsid w:val="00AA6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3EE"/>
    <w:pPr>
      <w:framePr w:wrap="auto" w:hAnchor="text" w:y="6049"/>
    </w:pPr>
    <w:rPr>
      <w:color w:val="000000"/>
      <w:sz w:val="40"/>
    </w:rPr>
  </w:style>
  <w:style w:type="paragraph" w:customStyle="1" w:styleId="TOCTitle">
    <w:name w:val="TOCTitle"/>
    <w:basedOn w:val="Heading1"/>
    <w:rsid w:val="00AA63EE"/>
    <w:pPr>
      <w:spacing w:after="240"/>
      <w:jc w:val="center"/>
      <w:outlineLvl w:val="9"/>
    </w:pPr>
    <w:rPr>
      <w:caps/>
    </w:rPr>
  </w:style>
  <w:style w:type="paragraph" w:customStyle="1" w:styleId="Version">
    <w:name w:val="Version"/>
    <w:rsid w:val="00AA63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3EE"/>
    <w:pPr>
      <w:numPr>
        <w:numId w:val="11"/>
      </w:numPr>
      <w:tabs>
        <w:tab w:val="clear" w:pos="680"/>
      </w:tabs>
    </w:pPr>
  </w:style>
  <w:style w:type="paragraph" w:styleId="Index1">
    <w:name w:val="index 1"/>
    <w:basedOn w:val="Normal"/>
    <w:next w:val="Normal"/>
    <w:semiHidden/>
    <w:rsid w:val="00AA63EE"/>
    <w:pPr>
      <w:keepNext w:val="0"/>
      <w:tabs>
        <w:tab w:val="right" w:pos="4176"/>
      </w:tabs>
      <w:ind w:left="198" w:hanging="198"/>
    </w:pPr>
    <w:rPr>
      <w:rFonts w:ascii="Garamond" w:hAnsi="Garamond"/>
    </w:rPr>
  </w:style>
  <w:style w:type="paragraph" w:styleId="IndexHeading">
    <w:name w:val="index heading"/>
    <w:basedOn w:val="Normal"/>
    <w:next w:val="Index1"/>
    <w:semiHidden/>
    <w:rsid w:val="00AA63EE"/>
    <w:pPr>
      <w:spacing w:before="120" w:after="120"/>
    </w:pPr>
    <w:rPr>
      <w:rFonts w:ascii="Arial" w:hAnsi="Arial"/>
      <w:b/>
      <w:color w:val="918585"/>
      <w:sz w:val="24"/>
    </w:rPr>
  </w:style>
  <w:style w:type="paragraph" w:styleId="Header">
    <w:name w:val="header"/>
    <w:basedOn w:val="Normal"/>
    <w:link w:val="HeaderChar"/>
    <w:rsid w:val="00AA6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3EE"/>
    <w:rPr>
      <w:rFonts w:ascii="Times New Roman" w:eastAsia="Times New Roman" w:hAnsi="Times New Roman" w:cs="Times New Roman"/>
      <w:sz w:val="16"/>
      <w:szCs w:val="20"/>
      <w:lang w:val="en-GB" w:eastAsia="en-US"/>
    </w:rPr>
  </w:style>
  <w:style w:type="paragraph" w:customStyle="1" w:styleId="Chapter">
    <w:name w:val="Chapter"/>
    <w:basedOn w:val="Normal"/>
    <w:rsid w:val="00AA63EE"/>
    <w:pPr>
      <w:spacing w:before="240"/>
    </w:pPr>
    <w:rPr>
      <w:rFonts w:ascii="Times New Roman" w:hAnsi="Times New Roman"/>
      <w:smallCaps/>
      <w:spacing w:val="80"/>
      <w:sz w:val="28"/>
    </w:rPr>
  </w:style>
  <w:style w:type="paragraph" w:customStyle="1" w:styleId="InChapter">
    <w:name w:val="InChapter"/>
    <w:basedOn w:val="Heading3"/>
    <w:rsid w:val="00AA63EE"/>
    <w:pPr>
      <w:spacing w:after="240"/>
      <w:outlineLvl w:val="9"/>
    </w:pPr>
    <w:rPr>
      <w:noProof/>
    </w:rPr>
  </w:style>
  <w:style w:type="paragraph" w:styleId="Index2">
    <w:name w:val="index 2"/>
    <w:basedOn w:val="Normal"/>
    <w:next w:val="Normal"/>
    <w:semiHidden/>
    <w:rsid w:val="00AA63EE"/>
    <w:pPr>
      <w:tabs>
        <w:tab w:val="right" w:pos="4176"/>
      </w:tabs>
      <w:ind w:left="568" w:hanging="284"/>
    </w:pPr>
    <w:rPr>
      <w:rFonts w:ascii="Garamond" w:hAnsi="Garamond"/>
    </w:rPr>
  </w:style>
  <w:style w:type="paragraph" w:customStyle="1" w:styleId="Byline">
    <w:name w:val="Byline"/>
    <w:rsid w:val="00AA6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3EE"/>
    <w:pPr>
      <w:tabs>
        <w:tab w:val="clear" w:pos="3600"/>
        <w:tab w:val="clear" w:pos="3958"/>
      </w:tabs>
      <w:jc w:val="right"/>
    </w:pPr>
  </w:style>
  <w:style w:type="character" w:styleId="Emphasis">
    <w:name w:val="Emphasis"/>
    <w:basedOn w:val="DefaultParagraphFont"/>
    <w:qFormat/>
    <w:rsid w:val="00AA63EE"/>
    <w:rPr>
      <w:i/>
    </w:rPr>
  </w:style>
  <w:style w:type="paragraph" w:styleId="Caption">
    <w:name w:val="caption"/>
    <w:basedOn w:val="BodyText"/>
    <w:next w:val="Normal"/>
    <w:qFormat/>
    <w:rsid w:val="00AA63EE"/>
    <w:pPr>
      <w:framePr w:w="2268" w:hSpace="181" w:vSpace="181" w:wrap="around" w:vAnchor="text" w:hAnchor="page" w:x="1135" w:y="285" w:anchorLock="1"/>
    </w:pPr>
    <w:rPr>
      <w:i/>
    </w:rPr>
  </w:style>
  <w:style w:type="paragraph" w:customStyle="1" w:styleId="MiniTOCTitle">
    <w:name w:val="MiniTOCTitle"/>
    <w:basedOn w:val="Heading4"/>
    <w:rsid w:val="00AA63EE"/>
    <w:pPr>
      <w:spacing w:before="240"/>
      <w:outlineLvl w:val="9"/>
    </w:pPr>
    <w:rPr>
      <w:noProof/>
      <w:sz w:val="24"/>
    </w:rPr>
  </w:style>
  <w:style w:type="paragraph" w:customStyle="1" w:styleId="MiniTOCItem">
    <w:name w:val="MiniTOCItem"/>
    <w:basedOn w:val="ListBullet"/>
    <w:rsid w:val="00AA63EE"/>
    <w:pPr>
      <w:numPr>
        <w:numId w:val="0"/>
      </w:numPr>
      <w:tabs>
        <w:tab w:val="right" w:leader="dot" w:pos="6521"/>
      </w:tabs>
      <w:spacing w:before="0" w:after="0"/>
    </w:pPr>
  </w:style>
  <w:style w:type="paragraph" w:customStyle="1" w:styleId="TOFTitle">
    <w:name w:val="TOFTitle"/>
    <w:basedOn w:val="TOCTitle"/>
    <w:rsid w:val="00AA63EE"/>
  </w:style>
  <w:style w:type="paragraph" w:styleId="TableofFigures">
    <w:name w:val="table of figures"/>
    <w:basedOn w:val="Normal"/>
    <w:next w:val="Normal"/>
    <w:semiHidden/>
    <w:rsid w:val="00AA63EE"/>
    <w:pPr>
      <w:tabs>
        <w:tab w:val="right" w:leader="dot" w:pos="9072"/>
      </w:tabs>
      <w:ind w:left="970" w:hanging="403"/>
    </w:pPr>
    <w:rPr>
      <w:rFonts w:ascii="Times New Roman" w:hAnsi="Times New Roman"/>
      <w:b/>
    </w:rPr>
  </w:style>
  <w:style w:type="paragraph" w:styleId="ListNumber">
    <w:name w:val="List Number"/>
    <w:basedOn w:val="List"/>
    <w:rsid w:val="00AA63EE"/>
    <w:pPr>
      <w:numPr>
        <w:numId w:val="13"/>
      </w:numPr>
      <w:tabs>
        <w:tab w:val="clear" w:pos="340"/>
      </w:tabs>
    </w:pPr>
  </w:style>
  <w:style w:type="character" w:customStyle="1" w:styleId="WingdingSymbols">
    <w:name w:val="Wingding Symbols"/>
    <w:rsid w:val="00AA63EE"/>
    <w:rPr>
      <w:rFonts w:ascii="Wingdings" w:hAnsi="Wingdings"/>
    </w:rPr>
  </w:style>
  <w:style w:type="paragraph" w:customStyle="1" w:styleId="TableHeading">
    <w:name w:val="Table Heading"/>
    <w:basedOn w:val="HeadingBase"/>
    <w:rsid w:val="00AA63EE"/>
    <w:pPr>
      <w:keepLines/>
      <w:pBdr>
        <w:bottom w:val="single" w:sz="6" w:space="1" w:color="918585"/>
      </w:pBdr>
      <w:spacing w:before="240"/>
    </w:pPr>
  </w:style>
  <w:style w:type="character" w:customStyle="1" w:styleId="HotSpot">
    <w:name w:val="HotSpot"/>
    <w:rsid w:val="00AA63EE"/>
    <w:rPr>
      <w:color w:val="0033CC"/>
      <w:u w:val="none"/>
    </w:rPr>
  </w:style>
  <w:style w:type="paragraph" w:customStyle="1" w:styleId="BodyTextRight">
    <w:name w:val="Body Text Right"/>
    <w:basedOn w:val="BodyText"/>
    <w:rsid w:val="00AA63EE"/>
    <w:pPr>
      <w:spacing w:before="0" w:after="0"/>
      <w:jc w:val="right"/>
    </w:pPr>
  </w:style>
  <w:style w:type="paragraph" w:styleId="Index3">
    <w:name w:val="index 3"/>
    <w:basedOn w:val="ListNumber2"/>
    <w:next w:val="Normal"/>
    <w:semiHidden/>
    <w:rsid w:val="00AA63EE"/>
    <w:pPr>
      <w:numPr>
        <w:numId w:val="0"/>
      </w:numPr>
      <w:tabs>
        <w:tab w:val="right" w:leader="dot" w:pos="4176"/>
      </w:tabs>
    </w:pPr>
  </w:style>
  <w:style w:type="paragraph" w:styleId="ListNumber2">
    <w:name w:val="List Number 2"/>
    <w:basedOn w:val="List2"/>
    <w:rsid w:val="00AA63EE"/>
    <w:pPr>
      <w:numPr>
        <w:numId w:val="8"/>
      </w:numPr>
      <w:tabs>
        <w:tab w:val="clear" w:pos="1060"/>
      </w:tabs>
    </w:pPr>
  </w:style>
  <w:style w:type="paragraph" w:customStyle="1" w:styleId="MarginNote">
    <w:name w:val="Margin Note"/>
    <w:basedOn w:val="BodyText"/>
    <w:rsid w:val="00AA6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3EE"/>
    <w:rPr>
      <w:sz w:val="32"/>
    </w:rPr>
  </w:style>
  <w:style w:type="paragraph" w:customStyle="1" w:styleId="HeadingProcedure">
    <w:name w:val="Heading Procedure"/>
    <w:basedOn w:val="HeadingBase"/>
    <w:next w:val="Normal"/>
    <w:rsid w:val="00AA63EE"/>
    <w:pPr>
      <w:tabs>
        <w:tab w:val="left" w:pos="0"/>
      </w:tabs>
      <w:spacing w:before="120" w:after="60"/>
    </w:pPr>
    <w:rPr>
      <w:i/>
      <w:color w:val="918585"/>
      <w:sz w:val="22"/>
    </w:rPr>
  </w:style>
  <w:style w:type="paragraph" w:customStyle="1" w:styleId="TableBodyText">
    <w:name w:val="Table Body Text"/>
    <w:basedOn w:val="BodyText"/>
    <w:rsid w:val="00AA63EE"/>
    <w:pPr>
      <w:spacing w:before="60" w:after="60"/>
    </w:pPr>
  </w:style>
  <w:style w:type="paragraph" w:styleId="ListContinue">
    <w:name w:val="List Continue"/>
    <w:basedOn w:val="List"/>
    <w:rsid w:val="00AA63EE"/>
    <w:pPr>
      <w:ind w:firstLine="0"/>
    </w:pPr>
  </w:style>
  <w:style w:type="paragraph" w:customStyle="1" w:styleId="ListNote">
    <w:name w:val="List Note"/>
    <w:basedOn w:val="List"/>
    <w:rsid w:val="00AA63EE"/>
    <w:pPr>
      <w:pBdr>
        <w:top w:val="single" w:sz="6" w:space="2" w:color="918585"/>
        <w:bottom w:val="single" w:sz="6" w:space="2" w:color="918585"/>
      </w:pBdr>
      <w:tabs>
        <w:tab w:val="left" w:pos="1021"/>
      </w:tabs>
      <w:ind w:firstLine="0"/>
    </w:pPr>
  </w:style>
  <w:style w:type="paragraph" w:customStyle="1" w:styleId="Warning">
    <w:name w:val="Warning"/>
    <w:basedOn w:val="BodyText"/>
    <w:rsid w:val="00AA63EE"/>
    <w:pPr>
      <w:shd w:val="clear" w:color="auto" w:fill="D9D9D9"/>
      <w:tabs>
        <w:tab w:val="left" w:pos="992"/>
      </w:tabs>
      <w:ind w:left="119" w:right="119"/>
    </w:pPr>
    <w:rPr>
      <w:sz w:val="20"/>
    </w:rPr>
  </w:style>
  <w:style w:type="paragraph" w:customStyle="1" w:styleId="MarginIcons">
    <w:name w:val="Margin Icons"/>
    <w:basedOn w:val="BodyText"/>
    <w:rsid w:val="00AA6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3EE"/>
    <w:rPr>
      <w:rFonts w:ascii="Courier New" w:hAnsi="Courier New"/>
    </w:rPr>
  </w:style>
  <w:style w:type="paragraph" w:customStyle="1" w:styleId="NoteBullet">
    <w:name w:val="Note Bullet"/>
    <w:basedOn w:val="Note"/>
    <w:rsid w:val="00AA63EE"/>
    <w:pPr>
      <w:tabs>
        <w:tab w:val="clear" w:pos="680"/>
      </w:tabs>
      <w:spacing w:before="60" w:after="60"/>
    </w:pPr>
  </w:style>
  <w:style w:type="paragraph" w:customStyle="1" w:styleId="SubHeading2">
    <w:name w:val="SubHeading2"/>
    <w:basedOn w:val="HeadingBase"/>
    <w:rsid w:val="00AA63EE"/>
    <w:pPr>
      <w:spacing w:before="240" w:after="60"/>
    </w:pPr>
    <w:rPr>
      <w:sz w:val="20"/>
    </w:rPr>
  </w:style>
  <w:style w:type="paragraph" w:customStyle="1" w:styleId="SubHeading1">
    <w:name w:val="SubHeading1"/>
    <w:basedOn w:val="HeadingBase"/>
    <w:rsid w:val="00AA63EE"/>
    <w:pPr>
      <w:spacing w:before="240" w:after="60"/>
    </w:pPr>
    <w:rPr>
      <w:color w:val="918585"/>
      <w:sz w:val="22"/>
    </w:rPr>
  </w:style>
  <w:style w:type="paragraph" w:customStyle="1" w:styleId="SideHeading">
    <w:name w:val="Side Heading"/>
    <w:basedOn w:val="HeadingBase"/>
    <w:rsid w:val="00AA6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3EE"/>
    <w:pPr>
      <w:numPr>
        <w:numId w:val="9"/>
      </w:numPr>
    </w:pPr>
  </w:style>
  <w:style w:type="paragraph" w:styleId="PlainText">
    <w:name w:val="Plain Text"/>
    <w:basedOn w:val="Normal"/>
    <w:link w:val="PlainTextChar"/>
    <w:rsid w:val="00AA63EE"/>
    <w:rPr>
      <w:sz w:val="20"/>
    </w:rPr>
  </w:style>
  <w:style w:type="character" w:customStyle="1" w:styleId="PlainTextChar">
    <w:name w:val="Plain Text Char"/>
    <w:basedOn w:val="DefaultParagraphFont"/>
    <w:link w:val="PlainText"/>
    <w:rsid w:val="00AA63EE"/>
    <w:rPr>
      <w:rFonts w:ascii="Courier New" w:eastAsia="Times New Roman" w:hAnsi="Courier New" w:cs="Times New Roman"/>
      <w:sz w:val="20"/>
      <w:szCs w:val="20"/>
      <w:lang w:eastAsia="en-US"/>
    </w:rPr>
  </w:style>
  <w:style w:type="character" w:customStyle="1" w:styleId="MenuOption">
    <w:name w:val="Menu Option"/>
    <w:basedOn w:val="DefaultParagraphFont"/>
    <w:rsid w:val="00AA63EE"/>
    <w:rPr>
      <w:b/>
      <w:smallCaps/>
    </w:rPr>
  </w:style>
  <w:style w:type="paragraph" w:customStyle="1" w:styleId="TableListNumber">
    <w:name w:val="Table List Number"/>
    <w:basedOn w:val="ListNumber"/>
    <w:rsid w:val="00AA63EE"/>
    <w:pPr>
      <w:numPr>
        <w:numId w:val="0"/>
      </w:numPr>
    </w:pPr>
  </w:style>
  <w:style w:type="paragraph" w:styleId="TOC4">
    <w:name w:val="toc 4"/>
    <w:basedOn w:val="TOCBase"/>
    <w:next w:val="Normal"/>
    <w:semiHidden/>
    <w:rsid w:val="00AA63EE"/>
    <w:pPr>
      <w:tabs>
        <w:tab w:val="right" w:leader="dot" w:pos="9071"/>
      </w:tabs>
      <w:ind w:left="1701"/>
    </w:pPr>
  </w:style>
  <w:style w:type="paragraph" w:customStyle="1" w:styleId="ListAlpha">
    <w:name w:val="List Alpha"/>
    <w:basedOn w:val="List"/>
    <w:rsid w:val="00AA63EE"/>
    <w:pPr>
      <w:numPr>
        <w:numId w:val="7"/>
      </w:numPr>
    </w:pPr>
  </w:style>
  <w:style w:type="paragraph" w:customStyle="1" w:styleId="ListAlpha2">
    <w:name w:val="List Alpha 2"/>
    <w:basedOn w:val="List2"/>
    <w:rsid w:val="00AA63EE"/>
    <w:pPr>
      <w:numPr>
        <w:numId w:val="6"/>
      </w:numPr>
    </w:pPr>
  </w:style>
  <w:style w:type="paragraph" w:styleId="List2">
    <w:name w:val="List 2"/>
    <w:basedOn w:val="BodyText"/>
    <w:rsid w:val="00AA63EE"/>
    <w:pPr>
      <w:tabs>
        <w:tab w:val="left" w:pos="680"/>
      </w:tabs>
      <w:spacing w:before="60" w:after="60"/>
      <w:ind w:left="680" w:hanging="340"/>
    </w:pPr>
  </w:style>
  <w:style w:type="paragraph" w:styleId="List3">
    <w:name w:val="List 3"/>
    <w:basedOn w:val="BodyText"/>
    <w:rsid w:val="00AA63EE"/>
    <w:pPr>
      <w:tabs>
        <w:tab w:val="left" w:pos="1021"/>
      </w:tabs>
      <w:spacing w:before="60" w:after="60"/>
      <w:ind w:left="1020" w:hanging="340"/>
    </w:pPr>
  </w:style>
  <w:style w:type="paragraph" w:styleId="List4">
    <w:name w:val="List 4"/>
    <w:basedOn w:val="BodyText"/>
    <w:rsid w:val="00AA63EE"/>
    <w:pPr>
      <w:tabs>
        <w:tab w:val="left" w:pos="1361"/>
      </w:tabs>
      <w:spacing w:before="60" w:after="60"/>
      <w:ind w:left="1361" w:hanging="340"/>
    </w:pPr>
  </w:style>
  <w:style w:type="paragraph" w:styleId="List5">
    <w:name w:val="List 5"/>
    <w:basedOn w:val="BodyText"/>
    <w:rsid w:val="00AA63EE"/>
    <w:pPr>
      <w:tabs>
        <w:tab w:val="left" w:pos="1701"/>
      </w:tabs>
      <w:spacing w:before="60" w:after="60"/>
      <w:ind w:left="1701" w:hanging="340"/>
    </w:pPr>
  </w:style>
  <w:style w:type="paragraph" w:styleId="ListBullet3">
    <w:name w:val="List Bullet 3"/>
    <w:basedOn w:val="List3"/>
    <w:rsid w:val="00AA63EE"/>
    <w:pPr>
      <w:numPr>
        <w:numId w:val="12"/>
      </w:numPr>
      <w:tabs>
        <w:tab w:val="clear" w:pos="1021"/>
      </w:tabs>
      <w:ind w:left="1037" w:hanging="357"/>
    </w:pPr>
  </w:style>
  <w:style w:type="paragraph" w:styleId="ListBullet4">
    <w:name w:val="List Bullet 4"/>
    <w:basedOn w:val="List4"/>
    <w:rsid w:val="00AA63EE"/>
    <w:pPr>
      <w:numPr>
        <w:numId w:val="1"/>
      </w:numPr>
      <w:tabs>
        <w:tab w:val="clear" w:pos="1361"/>
      </w:tabs>
    </w:pPr>
  </w:style>
  <w:style w:type="paragraph" w:styleId="ListBullet5">
    <w:name w:val="List Bullet 5"/>
    <w:basedOn w:val="List5"/>
    <w:rsid w:val="00AA63EE"/>
    <w:pPr>
      <w:numPr>
        <w:numId w:val="2"/>
      </w:numPr>
    </w:pPr>
  </w:style>
  <w:style w:type="paragraph" w:styleId="ListContinue2">
    <w:name w:val="List Continue 2"/>
    <w:basedOn w:val="List2"/>
    <w:rsid w:val="00AA63EE"/>
    <w:pPr>
      <w:ind w:firstLine="0"/>
    </w:pPr>
  </w:style>
  <w:style w:type="paragraph" w:styleId="ListContinue3">
    <w:name w:val="List Continue 3"/>
    <w:basedOn w:val="List3"/>
    <w:rsid w:val="00AA63EE"/>
    <w:pPr>
      <w:ind w:left="1021" w:firstLine="0"/>
    </w:pPr>
  </w:style>
  <w:style w:type="paragraph" w:styleId="ListContinue4">
    <w:name w:val="List Continue 4"/>
    <w:basedOn w:val="List4"/>
    <w:rsid w:val="00AA63EE"/>
    <w:pPr>
      <w:ind w:firstLine="0"/>
    </w:pPr>
  </w:style>
  <w:style w:type="paragraph" w:styleId="ListContinue5">
    <w:name w:val="List Continue 5"/>
    <w:basedOn w:val="List5"/>
    <w:rsid w:val="00AA63EE"/>
    <w:pPr>
      <w:ind w:firstLine="0"/>
    </w:pPr>
  </w:style>
  <w:style w:type="paragraph" w:styleId="ListNumber3">
    <w:name w:val="List Number 3"/>
    <w:basedOn w:val="List3"/>
    <w:rsid w:val="00AA63EE"/>
    <w:pPr>
      <w:numPr>
        <w:numId w:val="3"/>
      </w:numPr>
    </w:pPr>
  </w:style>
  <w:style w:type="paragraph" w:styleId="ListNumber4">
    <w:name w:val="List Number 4"/>
    <w:basedOn w:val="List4"/>
    <w:rsid w:val="00AA63EE"/>
    <w:pPr>
      <w:numPr>
        <w:numId w:val="4"/>
      </w:numPr>
    </w:pPr>
  </w:style>
  <w:style w:type="paragraph" w:styleId="ListNumber5">
    <w:name w:val="List Number 5"/>
    <w:basedOn w:val="List5"/>
    <w:rsid w:val="00AA63EE"/>
    <w:pPr>
      <w:numPr>
        <w:numId w:val="5"/>
      </w:numPr>
    </w:pPr>
  </w:style>
  <w:style w:type="paragraph" w:styleId="BlockText">
    <w:name w:val="Block Text"/>
    <w:basedOn w:val="Normal"/>
    <w:rsid w:val="00AA63EE"/>
    <w:pPr>
      <w:spacing w:after="120"/>
      <w:ind w:left="1440" w:right="1440"/>
    </w:pPr>
  </w:style>
  <w:style w:type="character" w:customStyle="1" w:styleId="Subscript">
    <w:name w:val="Subscript"/>
    <w:basedOn w:val="DefaultParagraphFont"/>
    <w:rsid w:val="00AA63EE"/>
    <w:rPr>
      <w:sz w:val="16"/>
      <w:vertAlign w:val="subscript"/>
    </w:rPr>
  </w:style>
  <w:style w:type="character" w:customStyle="1" w:styleId="Superscript">
    <w:name w:val="Superscript"/>
    <w:basedOn w:val="DefaultParagraphFont"/>
    <w:rsid w:val="00AA63EE"/>
    <w:rPr>
      <w:sz w:val="16"/>
      <w:vertAlign w:val="superscript"/>
    </w:rPr>
  </w:style>
  <w:style w:type="character" w:customStyle="1" w:styleId="Symbols">
    <w:name w:val="Symbols"/>
    <w:basedOn w:val="DefaultParagraphFont"/>
    <w:rsid w:val="00AA63EE"/>
    <w:rPr>
      <w:rFonts w:ascii="Symbol" w:hAnsi="Symbol"/>
    </w:rPr>
  </w:style>
  <w:style w:type="character" w:customStyle="1" w:styleId="MenuOptions">
    <w:name w:val="Menu Options"/>
    <w:basedOn w:val="DefaultParagraphFont"/>
    <w:rsid w:val="00AA63EE"/>
    <w:rPr>
      <w:rFonts w:ascii="Arial Narrow" w:hAnsi="Arial Narrow"/>
      <w:smallCaps/>
    </w:rPr>
  </w:style>
  <w:style w:type="character" w:customStyle="1" w:styleId="Buttons">
    <w:name w:val="Buttons"/>
    <w:basedOn w:val="DefaultParagraphFont"/>
    <w:rsid w:val="00AA63EE"/>
    <w:rPr>
      <w:b/>
    </w:rPr>
  </w:style>
  <w:style w:type="character" w:customStyle="1" w:styleId="Underlined">
    <w:name w:val="Underlined"/>
    <w:basedOn w:val="DefaultParagraphFont"/>
    <w:rsid w:val="00AA63EE"/>
    <w:rPr>
      <w:u w:val="single"/>
    </w:rPr>
  </w:style>
  <w:style w:type="paragraph" w:customStyle="1" w:styleId="TableBodyTextRight">
    <w:name w:val="Table Body Text Right"/>
    <w:basedOn w:val="TableBodyText"/>
    <w:rsid w:val="00AA63EE"/>
    <w:pPr>
      <w:widowControl w:val="0"/>
      <w:autoSpaceDE w:val="0"/>
      <w:autoSpaceDN w:val="0"/>
      <w:adjustRightInd w:val="0"/>
      <w:jc w:val="right"/>
    </w:pPr>
    <w:rPr>
      <w:rFonts w:cs="Arial"/>
      <w:szCs w:val="18"/>
    </w:rPr>
  </w:style>
  <w:style w:type="paragraph" w:customStyle="1" w:styleId="CopyrightText">
    <w:name w:val="Copyright Text"/>
    <w:basedOn w:val="BodyText"/>
    <w:rsid w:val="00AA63EE"/>
    <w:rPr>
      <w:sz w:val="18"/>
    </w:rPr>
  </w:style>
  <w:style w:type="paragraph" w:customStyle="1" w:styleId="BodySmallRight">
    <w:name w:val="Body Small Right"/>
    <w:basedOn w:val="BodyTextRight"/>
    <w:rsid w:val="00AA63EE"/>
    <w:rPr>
      <w:sz w:val="18"/>
      <w:szCs w:val="18"/>
    </w:rPr>
  </w:style>
  <w:style w:type="paragraph" w:customStyle="1" w:styleId="MarginEdition">
    <w:name w:val="Margin Edition"/>
    <w:basedOn w:val="MarginNote"/>
    <w:rsid w:val="00AA63EE"/>
    <w:pPr>
      <w:spacing w:before="0" w:after="0"/>
    </w:pPr>
    <w:rPr>
      <w:rFonts w:ascii="Times New Roman" w:hAnsi="Times New Roman"/>
      <w:color w:val="999999"/>
    </w:rPr>
  </w:style>
  <w:style w:type="paragraph" w:customStyle="1" w:styleId="Spacer">
    <w:name w:val="Spacer"/>
    <w:basedOn w:val="Normal"/>
    <w:rsid w:val="00AA63EE"/>
    <w:rPr>
      <w:sz w:val="2"/>
      <w:szCs w:val="2"/>
    </w:rPr>
  </w:style>
  <w:style w:type="character" w:customStyle="1" w:styleId="Small">
    <w:name w:val="Small"/>
    <w:basedOn w:val="DefaultParagraphFont"/>
    <w:rsid w:val="00AA63EE"/>
    <w:rPr>
      <w:sz w:val="16"/>
    </w:rPr>
  </w:style>
  <w:style w:type="paragraph" w:customStyle="1" w:styleId="WideTable">
    <w:name w:val="Wide Table"/>
    <w:basedOn w:val="Normal"/>
    <w:rsid w:val="00AA63EE"/>
    <w:pPr>
      <w:ind w:left="-1418"/>
    </w:pPr>
    <w:rPr>
      <w:sz w:val="2"/>
      <w:szCs w:val="2"/>
    </w:rPr>
  </w:style>
  <w:style w:type="character" w:styleId="PageNumber">
    <w:name w:val="page number"/>
    <w:basedOn w:val="DefaultParagraphFont"/>
    <w:rsid w:val="00AA63EE"/>
  </w:style>
  <w:style w:type="paragraph" w:styleId="Quote">
    <w:name w:val="Quote"/>
    <w:basedOn w:val="Heading1"/>
    <w:link w:val="QuoteChar"/>
    <w:qFormat/>
    <w:rsid w:val="00AA63EE"/>
    <w:rPr>
      <w:b w:val="0"/>
      <w:sz w:val="72"/>
      <w:szCs w:val="72"/>
      <w:lang w:val="en-NZ"/>
    </w:rPr>
  </w:style>
  <w:style w:type="character" w:customStyle="1" w:styleId="QuoteChar">
    <w:name w:val="Quote Char"/>
    <w:basedOn w:val="DefaultParagraphFont"/>
    <w:link w:val="Quote"/>
    <w:rsid w:val="00AA6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3EE"/>
    <w:pPr>
      <w:pageBreakBefore/>
    </w:pPr>
  </w:style>
  <w:style w:type="paragraph" w:customStyle="1" w:styleId="Border">
    <w:name w:val="Border"/>
    <w:basedOn w:val="Normal"/>
    <w:qFormat/>
    <w:rsid w:val="00AA6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3EE"/>
    <w:rPr>
      <w:b/>
      <w:bCs/>
      <w:i/>
      <w:iCs/>
      <w:color w:val="auto"/>
    </w:rPr>
  </w:style>
  <w:style w:type="paragraph" w:styleId="IntenseQuote">
    <w:name w:val="Intense Quote"/>
    <w:basedOn w:val="Normal"/>
    <w:next w:val="Normal"/>
    <w:link w:val="IntenseQuoteChar"/>
    <w:uiPriority w:val="30"/>
    <w:qFormat/>
    <w:rsid w:val="00AA6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3EE"/>
    <w:rPr>
      <w:smallCaps/>
      <w:color w:val="auto"/>
      <w:u w:val="single"/>
    </w:rPr>
  </w:style>
  <w:style w:type="character" w:styleId="IntenseReference">
    <w:name w:val="Intense Reference"/>
    <w:basedOn w:val="DefaultParagraphFont"/>
    <w:uiPriority w:val="32"/>
    <w:qFormat/>
    <w:rsid w:val="00AA63EE"/>
    <w:rPr>
      <w:b/>
      <w:bCs/>
      <w:smallCaps/>
      <w:color w:val="auto"/>
      <w:spacing w:val="5"/>
      <w:u w:val="single"/>
    </w:rPr>
  </w:style>
  <w:style w:type="paragraph" w:customStyle="1" w:styleId="2ColumnHeading">
    <w:name w:val="2Column Heading"/>
    <w:basedOn w:val="BodyText"/>
    <w:qFormat/>
    <w:rsid w:val="00AA63EE"/>
    <w:pPr>
      <w:spacing w:after="60"/>
      <w:ind w:left="-2268"/>
    </w:pPr>
    <w:rPr>
      <w:b/>
    </w:rPr>
  </w:style>
  <w:style w:type="paragraph" w:customStyle="1" w:styleId="Heading1TOC">
    <w:name w:val="Heading1 TOC"/>
    <w:basedOn w:val="Normal"/>
    <w:qFormat/>
    <w:rsid w:val="00AA63EE"/>
    <w:pPr>
      <w:spacing w:before="240" w:after="120"/>
    </w:pPr>
    <w:rPr>
      <w:rFonts w:ascii="Times New Roman" w:hAnsi="Times New Roman"/>
      <w:b/>
      <w:sz w:val="32"/>
    </w:rPr>
  </w:style>
  <w:style w:type="paragraph" w:customStyle="1" w:styleId="Heading2TOC">
    <w:name w:val="Heading2 TOC"/>
    <w:basedOn w:val="Normal"/>
    <w:qFormat/>
    <w:rsid w:val="00AA63EE"/>
    <w:pPr>
      <w:spacing w:before="240" w:after="60"/>
    </w:pPr>
    <w:rPr>
      <w:rFonts w:ascii="Times New Roman" w:hAnsi="Times New Roman"/>
      <w:b/>
      <w:sz w:val="28"/>
    </w:rPr>
  </w:style>
  <w:style w:type="character" w:customStyle="1" w:styleId="Underline">
    <w:name w:val="Underline"/>
    <w:basedOn w:val="DefaultParagraphFont"/>
    <w:qFormat/>
    <w:rsid w:val="00AA63EE"/>
    <w:rPr>
      <w:u w:val="single"/>
    </w:rPr>
  </w:style>
  <w:style w:type="character" w:customStyle="1" w:styleId="BoldandItalics">
    <w:name w:val="Bold and Italics"/>
    <w:qFormat/>
    <w:rsid w:val="00AA63EE"/>
    <w:rPr>
      <w:b/>
      <w:i/>
      <w:u w:val="none"/>
    </w:rPr>
  </w:style>
  <w:style w:type="paragraph" w:styleId="BalloonText">
    <w:name w:val="Balloon Text"/>
    <w:basedOn w:val="Normal"/>
    <w:link w:val="BalloonTextChar"/>
    <w:rsid w:val="00AA63EE"/>
    <w:rPr>
      <w:rFonts w:ascii="Tahoma" w:hAnsi="Tahoma" w:cs="Tahoma"/>
      <w:sz w:val="16"/>
      <w:szCs w:val="16"/>
    </w:rPr>
  </w:style>
  <w:style w:type="character" w:customStyle="1" w:styleId="BalloonTextChar">
    <w:name w:val="Balloon Text Char"/>
    <w:basedOn w:val="DefaultParagraphFont"/>
    <w:link w:val="BalloonText"/>
    <w:rsid w:val="00AA6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3EE"/>
    <w:rPr>
      <w:b/>
      <w:color w:val="660033"/>
      <w:spacing w:val="0"/>
    </w:rPr>
  </w:style>
  <w:style w:type="paragraph" w:customStyle="1" w:styleId="Nameditemlist">
    <w:name w:val="Named item list"/>
    <w:basedOn w:val="BodyText"/>
    <w:qFormat/>
    <w:rsid w:val="00AA63EE"/>
    <w:pPr>
      <w:tabs>
        <w:tab w:val="left" w:pos="2835"/>
      </w:tabs>
      <w:ind w:left="2835" w:hanging="2835"/>
    </w:pPr>
  </w:style>
  <w:style w:type="paragraph" w:customStyle="1" w:styleId="BodyTextnopadding">
    <w:name w:val="Body Text no padding"/>
    <w:basedOn w:val="BodyText"/>
    <w:qFormat/>
    <w:rsid w:val="00AA63EE"/>
    <w:pPr>
      <w:spacing w:before="0" w:after="0"/>
    </w:pPr>
  </w:style>
  <w:style w:type="paragraph" w:customStyle="1" w:styleId="BodyTextBold">
    <w:name w:val="Body Text Bold"/>
    <w:basedOn w:val="BodyText"/>
    <w:qFormat/>
    <w:rsid w:val="00AA63EE"/>
    <w:rPr>
      <w:b/>
    </w:rPr>
  </w:style>
  <w:style w:type="character" w:styleId="Hyperlink">
    <w:name w:val="Hyperlink"/>
    <w:basedOn w:val="DefaultParagraphFont"/>
    <w:uiPriority w:val="99"/>
    <w:unhideWhenUsed/>
    <w:rsid w:val="00D334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3886</Characters>
  <Application>Microsoft Office Word</Application>
  <DocSecurity>0</DocSecurity>
  <Lines>185</Lines>
  <Paragraphs>91</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AVIZ0005 Apply situational awareness in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2025-02-11T06:04:00Z</dcterms:created>
  <dcterms:modified xsi:type="dcterms:W3CDTF">2025-02-11T06:04:00Z</dcterms:modified>
</cp:coreProperties>
</file>