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A61" w:rsidP="00A72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AVIY4059 Pilot a helicopter during rappelling operations</w:t>
      </w:r>
      <w:r>
        <w:fldChar w:fldCharType="end"/>
      </w:r>
    </w:p>
    <w:p w:rsidR="00A72A61" w:rsidP="00A72A61">
      <w:pPr>
        <w:pStyle w:val="Version"/>
        <w:sectPr w:rsidSect="00811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71D" w:rsidP="0081171D">
      <w:pPr>
        <w:pStyle w:val="SuperHeading"/>
      </w:pPr>
      <w:r w:rsidRPr="0081171D">
        <w:t>AVIY4059 Pilot a helicopter during rappelling operations</w:t>
      </w:r>
    </w:p>
    <w:p w:rsidR="00000000" w:rsidRPr="0081171D" w:rsidP="0081171D">
      <w:pPr>
        <w:pStyle w:val="Heading1"/>
      </w:pPr>
      <w:bookmarkStart w:id="1" w:name="O_666511"/>
      <w:bookmarkEnd w:id="1"/>
      <w:r w:rsidRPr="0081171D">
        <w:t>Modification History</w:t>
      </w:r>
    </w:p>
    <w:p w:rsidR="00A72A61" w:rsidP="00A72A61">
      <w:pPr>
        <w:pStyle w:val="BodyText"/>
      </w:pPr>
      <w:r w:rsidRPr="0081171D">
        <w:t>Release 1. This is the first release of this unit of competency in the AVI Aviation Training Package.</w:t>
      </w:r>
    </w:p>
    <w:p w:rsidR="00000000" w:rsidRPr="0081171D" w:rsidP="0081171D">
      <w:pPr>
        <w:pStyle w:val="Heading1"/>
      </w:pPr>
      <w:bookmarkStart w:id="2" w:name="O_666512"/>
      <w:bookmarkEnd w:id="2"/>
      <w:r w:rsidRPr="0081171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t>This unit involves the skills and knowledge required to pilot a helicopter during rappe</w:t>
            </w:r>
            <w:r w:rsidRPr="0081171D">
              <w:t>lling operations, in compliance with relevant regulatory requirements of the Civil Aviation Safety Authority and national operating standards.</w:t>
            </w:r>
          </w:p>
          <w:p w:rsidR="00000000" w:rsidRPr="0081171D" w:rsidP="0081171D">
            <w:pPr>
              <w:pStyle w:val="BodyText"/>
            </w:pPr>
            <w:r w:rsidRPr="0081171D">
              <w:t xml:space="preserve">It includes planning rappelling operations, conducting pre-flight briefings, and operating a helicopter. It also </w:t>
            </w:r>
            <w:r w:rsidRPr="0081171D">
              <w:t>includes managing abnormal and emergency situations, and conducting post-flight briefings.</w:t>
            </w:r>
          </w:p>
          <w:p w:rsidR="00000000" w:rsidRPr="0081171D" w:rsidP="0081171D">
            <w:pPr>
              <w:pStyle w:val="BodyText"/>
            </w:pPr>
            <w:r w:rsidRPr="0081171D">
              <w:t>This unit addresses aviation technical skill requirements (physical, mental and task-management abilities) related to aircraft operational duties of flight crew, and</w:t>
            </w:r>
            <w:r w:rsidRPr="0081171D">
              <w:t xml:space="preserve"> contributes to safe and effective performance in complex aviation operational environments.</w:t>
            </w:r>
          </w:p>
          <w:p w:rsidR="00000000" w:rsidRPr="0081171D" w:rsidP="0081171D">
            <w:pPr>
              <w:pStyle w:val="BodyText"/>
            </w:pPr>
            <w:r w:rsidRPr="0081171D">
              <w:t>Operations are conducted as part of recreational, commercial and military aircraft activities across a variety of operational contexts within the Australian aviati</w:t>
            </w:r>
            <w:r w:rsidRPr="0081171D">
              <w:t>on industry.</w:t>
            </w:r>
          </w:p>
          <w:p w:rsidR="00000000" w:rsidRPr="0081171D" w:rsidP="0081171D">
            <w:pPr>
              <w:pStyle w:val="BodyText"/>
            </w:pPr>
            <w:r w:rsidRPr="0081171D">
              <w:t>Work is performed independently or under limited supervision within a single-pilot or multi-crew environment.</w:t>
            </w:r>
          </w:p>
          <w:p w:rsidR="00000000" w:rsidRPr="0081171D" w:rsidP="0081171D">
            <w:pPr>
              <w:pStyle w:val="BodyText"/>
            </w:pPr>
            <w:r w:rsidRPr="0081171D">
              <w:t>Licensing, legislative, regulatory or certification requirements are applicable to this unit.</w:t>
            </w:r>
          </w:p>
          <w:p w:rsidR="00000000" w:rsidRPr="0081171D" w:rsidP="0081171D">
            <w:pPr>
              <w:pStyle w:val="BodyText"/>
            </w:pPr>
            <w:r w:rsidRPr="0081171D">
              <w:t>Use for Defence Aviation is to be in ac</w:t>
            </w:r>
            <w:r w:rsidRPr="0081171D">
              <w:t>cordance with relevant Defence Orders, Instructions, Publications and Regulations.</w:t>
            </w:r>
          </w:p>
        </w:tc>
      </w:tr>
    </w:tbl>
    <w:p w:rsidR="00A72A61" w:rsidP="0081171D">
      <w:pPr>
        <w:pStyle w:val="BodyText"/>
      </w:pPr>
    </w:p>
    <w:p w:rsidR="00A72A61" w:rsidP="0081171D">
      <w:pPr>
        <w:pStyle w:val="BodyText"/>
      </w:pPr>
    </w:p>
    <w:p w:rsidR="00000000" w:rsidRPr="0081171D" w:rsidP="0081171D">
      <w:pPr>
        <w:pStyle w:val="Heading1"/>
      </w:pPr>
      <w:bookmarkStart w:id="3" w:name="O_666513"/>
      <w:bookmarkEnd w:id="3"/>
      <w:r w:rsidRPr="0081171D">
        <w:t>Pre-requisite Unit</w:t>
      </w:r>
    </w:p>
    <w:p w:rsidR="00A72A61" w:rsidP="00A72A61">
      <w:pPr>
        <w:pStyle w:val="BodyText"/>
      </w:pPr>
      <w:r w:rsidRPr="0081171D">
        <w:t>Not applicable.</w:t>
      </w:r>
    </w:p>
    <w:p w:rsidR="00000000" w:rsidRPr="0081171D" w:rsidP="0081171D">
      <w:pPr>
        <w:pStyle w:val="Heading1"/>
      </w:pPr>
      <w:bookmarkStart w:id="4" w:name="O_666514"/>
      <w:bookmarkEnd w:id="4"/>
      <w:r w:rsidRPr="0081171D">
        <w:t>Competency Field</w:t>
      </w:r>
    </w:p>
    <w:p w:rsidR="00A72A61" w:rsidP="00A72A61">
      <w:pPr>
        <w:pStyle w:val="BodyText"/>
      </w:pPr>
      <w:r w:rsidRPr="0081171D">
        <w:t>Y – Aircraft Operation and Traffic Management</w:t>
      </w:r>
    </w:p>
    <w:p w:rsidR="00000000" w:rsidRPr="0081171D" w:rsidP="0081171D">
      <w:pPr>
        <w:pStyle w:val="Heading1"/>
      </w:pPr>
      <w:bookmarkStart w:id="5" w:name="O_666515"/>
      <w:bookmarkEnd w:id="5"/>
      <w:r w:rsidRPr="0081171D">
        <w:t>Unit Sector</w:t>
      </w:r>
    </w:p>
    <w:p w:rsidR="00A72A61" w:rsidP="00A72A61">
      <w:pPr>
        <w:pStyle w:val="BodyText"/>
      </w:pPr>
      <w:r w:rsidRPr="0081171D">
        <w:t>Not applicable.</w:t>
      </w:r>
    </w:p>
    <w:p w:rsidR="00000000" w:rsidRPr="0081171D" w:rsidP="0081171D">
      <w:pPr>
        <w:pStyle w:val="Heading1"/>
      </w:pPr>
      <w:bookmarkStart w:id="6" w:name="O_666516"/>
      <w:bookmarkEnd w:id="6"/>
      <w:r w:rsidRPr="0081171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rPr>
                <w:rStyle w:val="SpecialBold"/>
              </w:rPr>
              <w:t>PERFORMANCE CRITERIA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Performance criteria describe the performance needed to demonstrate achievement of the element.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rPr>
                <w:rStyle w:val="SpecialBold"/>
              </w:rPr>
              <w:t>Plan rappelling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Tasking requirements are identified, including operational variations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Crew and equipment required to ensure safe achievement of task are determined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Helicopter performance data is interpreted and calculated to en</w:t>
            </w:r>
            <w:r w:rsidRPr="0081171D">
              <w:t>sure suitability of aircraft for rappelling operations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Transit, rappelling operation communications and recovery is planned in accordance with workplace procedures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Operations at rappelling s</w:t>
            </w:r>
            <w:r w:rsidRPr="0081171D">
              <w:t>ite including obstructions, terrain and any factors that may adversely affect deployment, are planned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 xml:space="preserve">Abnormal and emergency rappelling situation contingency procedures are planned 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rPr>
                <w:rStyle w:val="SpecialBold"/>
              </w:rPr>
              <w:t xml:space="preserve">Conduct pre-flight briefings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Rappelling operational require</w:t>
            </w:r>
            <w:r w:rsidRPr="0081171D">
              <w:t>ments are briefed and confirmed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Location, terrain features (sea state as applicable) and forecast weather conditions are obtained and confirmed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Timings, route/s, airspeeds and altitudes are confirmed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Relevant per</w:t>
            </w:r>
            <w:r w:rsidRPr="0081171D">
              <w:t xml:space="preserve">sonnel are briefed about pilot, crew and rappelling personnel responsibilities and communication procedures 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Abnormal and emergency rappelling situation contingency procedures are briefed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rPr>
                <w:rStyle w:val="SpecialBold"/>
              </w:rPr>
              <w:t xml:space="preserve">Operate helicopter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 xml:space="preserve">Adequacy of hover power margin and control limits to perform rappelling operations is checked and maintained 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 xml:space="preserve">Site inspection, approach and hover heading are determined in accordance with operational requirements 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Descent and approach are controlled to terminate over rappelling site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Control is applied to helicopter to maintain position over rappelling site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 xml:space="preserve">Obstacle clearances to obstructions, constructions and terrain  are maintained during deployment </w:t>
            </w:r>
            <w:r w:rsidRPr="0081171D">
              <w:t>and/or retrieval operation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Effective communications with crew and relevant personnel are maintained during operation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Safety and security of passengers and/or cargo is managed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Rappelling ropes are recovered and/or detached, and site is vacated in accordance with workplace procedures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rPr>
                <w:rStyle w:val="SpecialBold"/>
              </w:rPr>
              <w:t xml:space="preserve">Manage abnormal and emergency situations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Helicopter control is maintained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Abnormal and/or emergency situations are identified and managed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Rappelling equipment/personnel are safely jettisoned (as required) when flight safety or hover stability is compromised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rPr>
                <w:rStyle w:val="SpecialBold"/>
              </w:rPr>
              <w:t xml:space="preserve">Conduct post-flight briefings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Operating procedures and flight outcomes are reviewed and analysed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Effectiveness, efficiency and performance of equipment is analysed and reported</w:t>
            </w:r>
          </w:p>
        </w:tc>
      </w:tr>
      <w:tr w:rsidTr="00A72A6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t>Inspection, servicing and stowage of rappelling equipment is organised/confirmed</w:t>
            </w:r>
          </w:p>
        </w:tc>
      </w:tr>
    </w:tbl>
    <w:p w:rsidR="00A72A61" w:rsidP="0081171D">
      <w:pPr>
        <w:pStyle w:val="BodyText"/>
      </w:pPr>
    </w:p>
    <w:p w:rsidR="00A72A61" w:rsidP="0081171D">
      <w:pPr>
        <w:pStyle w:val="BodyText"/>
      </w:pPr>
    </w:p>
    <w:p w:rsidR="00000000" w:rsidRPr="0081171D" w:rsidP="0081171D">
      <w:pPr>
        <w:pStyle w:val="Heading1"/>
      </w:pPr>
      <w:bookmarkStart w:id="7" w:name="O_666517"/>
      <w:bookmarkEnd w:id="7"/>
      <w:r w:rsidRPr="0081171D">
        <w:t>Foundation Skills</w:t>
      </w:r>
    </w:p>
    <w:p w:rsidR="00A72A61" w:rsidP="00A72A61">
      <w:pPr>
        <w:pStyle w:val="BodyText"/>
      </w:pPr>
      <w:r w:rsidRPr="0081171D">
        <w:t>Foundation skills essential to performance are explicit in the performance criteria of this unit of competency.</w:t>
      </w:r>
    </w:p>
    <w:p w:rsidR="00000000" w:rsidRPr="0081171D" w:rsidP="0081171D">
      <w:pPr>
        <w:pStyle w:val="Heading1"/>
      </w:pPr>
      <w:bookmarkStart w:id="8" w:name="O_666518"/>
      <w:bookmarkEnd w:id="8"/>
      <w:r w:rsidRPr="0081171D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Range is restricted to essential operating conditions and any other variables es</w:t>
            </w:r>
            <w:r w:rsidRPr="0081171D">
              <w:t>sential to the work environment.</w:t>
            </w:r>
          </w:p>
        </w:tc>
      </w:tr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Airborne rappelling operations includes one or more of the following variations: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ListBullet"/>
            </w:pPr>
            <w:r w:rsidRPr="0081171D">
              <w:t>single or multiple rappellers</w:t>
            </w:r>
          </w:p>
          <w:p w:rsidR="00000000" w:rsidRPr="0081171D" w:rsidP="0081171D">
            <w:pPr>
              <w:pStyle w:val="ListBullet"/>
            </w:pPr>
            <w:r w:rsidRPr="0081171D">
              <w:t>basic airborne rappelling</w:t>
            </w:r>
          </w:p>
          <w:p w:rsidR="00000000" w:rsidRPr="0081171D" w:rsidP="0081171D">
            <w:pPr>
              <w:pStyle w:val="ListBullet"/>
            </w:pPr>
            <w:r w:rsidRPr="0081171D">
              <w:t>advanced airborne rappelling</w:t>
            </w:r>
          </w:p>
          <w:p w:rsidR="00000000" w:rsidRPr="0081171D" w:rsidP="0081171D">
            <w:pPr>
              <w:pStyle w:val="ListBullet"/>
            </w:pPr>
            <w:r w:rsidRPr="0081171D">
              <w:t>airborne fast roping</w:t>
            </w:r>
          </w:p>
        </w:tc>
      </w:tr>
    </w:tbl>
    <w:p w:rsidR="00A72A61" w:rsidP="0081171D">
      <w:pPr>
        <w:pStyle w:val="BodyText"/>
      </w:pPr>
    </w:p>
    <w:p w:rsidR="00A72A61" w:rsidP="0081171D">
      <w:pPr>
        <w:pStyle w:val="BodyText"/>
      </w:pPr>
    </w:p>
    <w:p w:rsidR="00000000" w:rsidRPr="0081171D" w:rsidP="0081171D">
      <w:pPr>
        <w:pStyle w:val="Heading1"/>
      </w:pPr>
      <w:bookmarkStart w:id="9" w:name="O_666519"/>
      <w:bookmarkEnd w:id="9"/>
      <w:r w:rsidRPr="0081171D">
        <w:t>Unit Mapping Information</w:t>
      </w:r>
    </w:p>
    <w:p w:rsidR="00A72A61" w:rsidP="00A72A61">
      <w:pPr>
        <w:pStyle w:val="BodyText"/>
      </w:pPr>
      <w:r w:rsidRPr="0081171D">
        <w:t>This unit replaces and is equivalent to AVIY4059A Pilot a helicopter during roping operations.</w:t>
      </w:r>
    </w:p>
    <w:p w:rsidR="00000000" w:rsidRPr="0081171D" w:rsidP="0081171D">
      <w:pPr>
        <w:pStyle w:val="Heading1"/>
      </w:pPr>
      <w:bookmarkStart w:id="10" w:name="O_666526"/>
      <w:bookmarkEnd w:id="10"/>
      <w:r w:rsidRPr="0081171D">
        <w:t>Links</w:t>
      </w:r>
    </w:p>
    <w:p w:rsidR="00000000" w:rsidRPr="0081171D" w:rsidP="00A72A61">
      <w:pPr>
        <w:pStyle w:val="BodyText"/>
      </w:pPr>
      <w:r w:rsidRPr="00811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A2A4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1171D" w:rsidP="00A72A61">
      <w:pPr>
        <w:pStyle w:val="BodyText"/>
        <w:sectPr w:rsidSect="008117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171D" w:rsidP="0081171D">
      <w:pPr>
        <w:pStyle w:val="SuperHeading"/>
      </w:pPr>
      <w:r w:rsidRPr="0081171D">
        <w:t>Assessment Requirements for AVIY4059 Pilot a helicopter during rappelling operations</w:t>
      </w:r>
    </w:p>
    <w:p w:rsidR="00000000" w:rsidRPr="0081171D" w:rsidP="0081171D">
      <w:pPr>
        <w:pStyle w:val="Heading1"/>
      </w:pPr>
      <w:bookmarkStart w:id="11" w:name="O_666521"/>
      <w:bookmarkEnd w:id="11"/>
      <w:r w:rsidRPr="0081171D">
        <w:t>Modification History</w:t>
      </w:r>
    </w:p>
    <w:p w:rsidR="00A72A61" w:rsidP="00A72A61">
      <w:pPr>
        <w:pStyle w:val="BodyText"/>
      </w:pPr>
      <w:r w:rsidRPr="0081171D">
        <w:t>Release 1. This is the first release of this unit of competency in the AVI Aviation Training Package.</w:t>
      </w:r>
    </w:p>
    <w:p w:rsidR="00000000" w:rsidRPr="0081171D" w:rsidP="0081171D">
      <w:pPr>
        <w:pStyle w:val="Heading1"/>
      </w:pPr>
      <w:bookmarkStart w:id="12" w:name="O_666522"/>
      <w:bookmarkEnd w:id="12"/>
      <w:r w:rsidRPr="0081171D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>Evidence required to demonstrate competence in this unit must be relevant to and satisfy all of the requirements of</w:t>
            </w:r>
            <w:r w:rsidRPr="0081171D">
              <w:t xml:space="preserve"> the elements, performance criteria and range of conditions on at least one occasion and include:</w:t>
            </w:r>
          </w:p>
        </w:tc>
      </w:tr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ListBullet"/>
            </w:pPr>
            <w:r w:rsidRPr="0081171D">
              <w:t>adapting to differences in equipment and operating environment in accordance with standard operating procedures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applying precautions and required action to minimise, control or eliminate identified hazards </w:t>
            </w:r>
          </w:p>
          <w:p w:rsidR="00000000" w:rsidRPr="0081171D" w:rsidP="0081171D">
            <w:pPr>
              <w:pStyle w:val="ListBullet"/>
            </w:pPr>
            <w:r w:rsidRPr="0081171D">
              <w:t>applying relevant helicopter aeronautical knowledge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applying reporting procedures for identified problems 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communicating effectively with others </w:t>
            </w:r>
          </w:p>
          <w:p w:rsidR="00000000" w:rsidRPr="0081171D" w:rsidP="0081171D">
            <w:pPr>
              <w:pStyle w:val="ListBullet"/>
            </w:pPr>
            <w:r w:rsidRPr="0081171D">
              <w:t>completing rele</w:t>
            </w:r>
            <w:r w:rsidRPr="0081171D">
              <w:t xml:space="preserve">vant documentation </w:t>
            </w:r>
          </w:p>
          <w:p w:rsidR="00000000" w:rsidRPr="0081171D" w:rsidP="0081171D">
            <w:pPr>
              <w:pStyle w:val="ListBullet"/>
            </w:pPr>
            <w:r w:rsidRPr="0081171D">
              <w:t>conducting pre-flight and post-flight rappelling operations briefings and debriefings including all sub-tasks:</w:t>
            </w:r>
          </w:p>
          <w:p w:rsidR="00000000" w:rsidRPr="0081171D" w:rsidP="0081171D">
            <w:pPr>
              <w:pStyle w:val="ListBullet2"/>
            </w:pPr>
            <w:r w:rsidRPr="0081171D">
              <w:t>fast rappelling considerations</w:t>
            </w:r>
          </w:p>
          <w:p w:rsidR="00000000" w:rsidRPr="0081171D" w:rsidP="0081171D">
            <w:pPr>
              <w:pStyle w:val="ListBullet2"/>
            </w:pPr>
            <w:r w:rsidRPr="0081171D">
              <w:t>rappelling considerations</w:t>
            </w:r>
          </w:p>
          <w:p w:rsidR="00000000" w:rsidRPr="0081171D" w:rsidP="0081171D">
            <w:pPr>
              <w:pStyle w:val="ListBullet2"/>
            </w:pPr>
            <w:r w:rsidRPr="0081171D">
              <w:t>unprepared helicopter landing sites</w:t>
            </w:r>
          </w:p>
          <w:p w:rsidR="00000000" w:rsidRPr="0081171D" w:rsidP="0081171D">
            <w:pPr>
              <w:pStyle w:val="ListBullet2"/>
            </w:pPr>
            <w:r w:rsidRPr="0081171D">
              <w:t>confined areas</w:t>
            </w:r>
          </w:p>
          <w:p w:rsidR="00000000" w:rsidRPr="0081171D" w:rsidP="0081171D">
            <w:pPr>
              <w:pStyle w:val="ListBullet2"/>
            </w:pPr>
            <w:r w:rsidRPr="0081171D">
              <w:t xml:space="preserve">unknown landing </w:t>
            </w:r>
            <w:r w:rsidRPr="0081171D">
              <w:t>sites</w:t>
            </w:r>
          </w:p>
          <w:p w:rsidR="00000000" w:rsidRPr="0081171D" w:rsidP="0081171D">
            <w:pPr>
              <w:pStyle w:val="ListBullet2"/>
            </w:pPr>
            <w:r w:rsidRPr="0081171D">
              <w:t>pinnacles</w:t>
            </w:r>
          </w:p>
          <w:p w:rsidR="00000000" w:rsidRPr="0081171D" w:rsidP="0081171D">
            <w:pPr>
              <w:pStyle w:val="ListBullet2"/>
            </w:pPr>
            <w:r w:rsidRPr="0081171D">
              <w:t>embarked/sea platforms (as required)</w:t>
            </w:r>
          </w:p>
          <w:p w:rsidR="00000000" w:rsidRPr="0081171D" w:rsidP="0081171D">
            <w:pPr>
              <w:pStyle w:val="ListBullet2"/>
            </w:pPr>
            <w:r w:rsidRPr="0081171D">
              <w:t>marine environments (as required)</w:t>
            </w:r>
          </w:p>
          <w:p w:rsidR="00000000" w:rsidRPr="0081171D" w:rsidP="0081171D">
            <w:pPr>
              <w:pStyle w:val="ListBullet"/>
            </w:pPr>
            <w:r w:rsidRPr="0081171D">
              <w:t>following relevant legislation and workplace procedures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identifying and assessing vertical, horizontal and relative spatial distances in relation to aircraft fuselage, rotor system, mission and/or operational stores and equipment with regard to potential obstacles to flight safety </w:t>
            </w:r>
          </w:p>
          <w:p w:rsidR="00000000" w:rsidRPr="0081171D" w:rsidP="0081171D">
            <w:pPr>
              <w:pStyle w:val="ListBullet"/>
            </w:pPr>
            <w:r w:rsidRPr="0081171D">
              <w:t>identifying and correctly usi</w:t>
            </w:r>
            <w:r w:rsidRPr="0081171D">
              <w:t xml:space="preserve">ng relevant equipment </w:t>
            </w:r>
          </w:p>
          <w:p w:rsidR="00000000" w:rsidRPr="0081171D" w:rsidP="0081171D">
            <w:pPr>
              <w:pStyle w:val="ListBullet"/>
            </w:pPr>
            <w:r w:rsidRPr="0081171D">
              <w:t>identifying and justifying a decision to operate a helicopter during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implementing contingency plans </w:t>
            </w:r>
          </w:p>
          <w:p w:rsidR="00000000" w:rsidRPr="0081171D" w:rsidP="0081171D">
            <w:pPr>
              <w:pStyle w:val="ListBullet"/>
            </w:pPr>
            <w:r w:rsidRPr="0081171D">
              <w:t>implementing work health and safety (WHS)/occupational health and safety (OHS) procedures and relevant regulat</w:t>
            </w:r>
            <w:r w:rsidRPr="0081171D">
              <w:t>ions</w:t>
            </w:r>
          </w:p>
          <w:p w:rsidR="00000000" w:rsidRPr="0081171D" w:rsidP="0081171D">
            <w:pPr>
              <w:pStyle w:val="ListBullet"/>
            </w:pPr>
            <w:r w:rsidRPr="0081171D">
              <w:t>interpreting hover performance and power available/power required from graphs/charts</w:t>
            </w:r>
          </w:p>
          <w:p w:rsidR="00000000" w:rsidRPr="0081171D" w:rsidP="0081171D">
            <w:pPr>
              <w:pStyle w:val="ListBullet"/>
            </w:pPr>
            <w:r w:rsidRPr="0081171D">
              <w:t>maintaining situational awareness</w:t>
            </w:r>
          </w:p>
          <w:p w:rsidR="00000000" w:rsidRPr="0081171D" w:rsidP="0081171D">
            <w:pPr>
              <w:pStyle w:val="ListBullet"/>
            </w:pPr>
            <w:r w:rsidRPr="0081171D">
              <w:t>managing abnormal and emergency situations during rappelling operations:</w:t>
            </w:r>
          </w:p>
          <w:p w:rsidR="00000000" w:rsidRPr="0081171D" w:rsidP="0081171D">
            <w:pPr>
              <w:pStyle w:val="ListBullet2"/>
            </w:pPr>
            <w:r w:rsidRPr="0081171D">
              <w:t>aircraft system failure or malfunction</w:t>
            </w:r>
          </w:p>
          <w:p w:rsidR="00000000" w:rsidRPr="0081171D" w:rsidP="0081171D">
            <w:pPr>
              <w:pStyle w:val="ListBullet2"/>
            </w:pPr>
            <w:r w:rsidRPr="0081171D">
              <w:t>rappelling and rappelling equipment malfunction or failure</w:t>
            </w:r>
          </w:p>
          <w:p w:rsidR="00000000" w:rsidRPr="0081171D" w:rsidP="0081171D">
            <w:pPr>
              <w:pStyle w:val="ListBullet2"/>
            </w:pPr>
            <w:r w:rsidRPr="0081171D">
              <w:t>injury to rappelling/rappelling personnel</w:t>
            </w:r>
          </w:p>
          <w:p w:rsidR="00000000" w:rsidRPr="0081171D" w:rsidP="0081171D">
            <w:pPr>
              <w:pStyle w:val="ListBullet2"/>
            </w:pPr>
            <w:r w:rsidRPr="0081171D">
              <w:t xml:space="preserve">degraded environmental conditions </w:t>
            </w:r>
          </w:p>
          <w:p w:rsidR="00000000" w:rsidRPr="0081171D" w:rsidP="0081171D">
            <w:pPr>
              <w:pStyle w:val="ListBullet"/>
            </w:pPr>
            <w:r w:rsidRPr="0081171D">
              <w:t>modifying activities depending on workplace contingencies, situations and environments</w:t>
            </w:r>
          </w:p>
          <w:p w:rsidR="00000000" w:rsidRPr="0081171D" w:rsidP="0081171D">
            <w:pPr>
              <w:pStyle w:val="ListBullet"/>
            </w:pPr>
            <w:r w:rsidRPr="0081171D">
              <w:t>monitoring and anticipating oper</w:t>
            </w:r>
            <w:r w:rsidRPr="0081171D">
              <w:t>ational problems and hazards and take appropriate action</w:t>
            </w:r>
          </w:p>
          <w:p w:rsidR="00000000" w:rsidRPr="0081171D" w:rsidP="0081171D">
            <w:pPr>
              <w:pStyle w:val="ListBullet"/>
            </w:pPr>
            <w:r w:rsidRPr="0081171D">
              <w:t>monitoring work activities in terms of planned schedule</w:t>
            </w:r>
          </w:p>
          <w:p w:rsidR="00000000" w:rsidRPr="0081171D" w:rsidP="0081171D">
            <w:pPr>
              <w:pStyle w:val="ListBullet"/>
            </w:pPr>
            <w:r w:rsidRPr="0081171D">
              <w:t>operating electronic communications equipment to required protocol</w:t>
            </w:r>
          </w:p>
          <w:p w:rsidR="00000000" w:rsidRPr="0081171D" w:rsidP="0081171D">
            <w:pPr>
              <w:pStyle w:val="ListBullet"/>
            </w:pPr>
            <w:r w:rsidRPr="0081171D">
              <w:t>reacting appropriately to avoid hazardous situations and/or dangerous situat</w:t>
            </w:r>
            <w:r w:rsidRPr="0081171D">
              <w:t>ions that pose risks to safety of flight and personnel</w:t>
            </w:r>
          </w:p>
          <w:p w:rsidR="00000000" w:rsidRPr="0081171D" w:rsidP="0081171D">
            <w:pPr>
              <w:pStyle w:val="ListBullet"/>
            </w:pPr>
            <w:r w:rsidRPr="0081171D">
              <w:t>reading, interpreting and following relevant regulations, instructions, procedures, information and signs</w:t>
            </w:r>
          </w:p>
          <w:p w:rsidR="00000000" w:rsidRPr="0081171D" w:rsidP="0081171D">
            <w:pPr>
              <w:pStyle w:val="ListBullet"/>
            </w:pPr>
            <w:r w:rsidRPr="0081171D">
              <w:t>selecting and using required personal protective equipment conforming to industry and WHS/OHS s</w:t>
            </w:r>
            <w:r w:rsidRPr="0081171D">
              <w:t>tandards</w:t>
            </w:r>
          </w:p>
          <w:p w:rsidR="00000000" w:rsidRPr="0081171D" w:rsidP="0081171D">
            <w:pPr>
              <w:pStyle w:val="ListBullet"/>
            </w:pPr>
            <w:r w:rsidRPr="0081171D">
              <w:t>solving problems associated with operating a helicopter during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>using instruments to monitor helicopter performance during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working collaboratively with others </w:t>
            </w:r>
          </w:p>
          <w:p w:rsidR="00000000" w:rsidRPr="0081171D" w:rsidP="0081171D">
            <w:pPr>
              <w:pStyle w:val="ListBullet"/>
            </w:pPr>
            <w:r w:rsidRPr="0081171D">
              <w:t>working systematically with required attention to detail without injury to self or others, or damage to goods or equipment.</w:t>
            </w:r>
          </w:p>
        </w:tc>
      </w:tr>
    </w:tbl>
    <w:p w:rsidR="00A72A61" w:rsidP="0081171D">
      <w:pPr>
        <w:pStyle w:val="BodyText"/>
      </w:pPr>
    </w:p>
    <w:p w:rsidR="00A72A61" w:rsidP="0081171D">
      <w:pPr>
        <w:pStyle w:val="BodyText"/>
      </w:pPr>
    </w:p>
    <w:p w:rsidR="00000000" w:rsidRPr="0081171D" w:rsidP="0081171D">
      <w:pPr>
        <w:pStyle w:val="Heading1"/>
      </w:pPr>
      <w:bookmarkStart w:id="13" w:name="O_666523"/>
      <w:bookmarkEnd w:id="13"/>
      <w:r w:rsidRPr="0081171D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71D">
            <w:pPr>
              <w:pStyle w:val="BodyText"/>
              <w:rPr>
                <w:lang w:val="en-NZ"/>
              </w:rPr>
            </w:pPr>
            <w:r w:rsidRPr="0081171D">
              <w:t xml:space="preserve">Evidence required to demonstrate competence in this unit must be relevant to and satisfy all </w:t>
            </w:r>
            <w:r w:rsidRPr="0081171D">
              <w:t>of the requirements of the elements, performance criteria and range of conditions and include knowledge of:</w:t>
            </w:r>
          </w:p>
        </w:tc>
      </w:tr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ListBullet"/>
            </w:pPr>
            <w:r w:rsidRPr="0081171D">
              <w:t>aircraft performance calculations (for all phases of flight)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CASR Part 61 Manual of Standards Schedule 3 Aeronautical Knowledge relevant to </w:t>
            </w:r>
            <w:r w:rsidRPr="0081171D">
              <w:t>helicopter roping or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>communications procedure and terminology applicable to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>control effectiveness in all phases of flight</w:t>
            </w:r>
          </w:p>
          <w:p w:rsidR="00000000" w:rsidRPr="0081171D" w:rsidP="0081171D">
            <w:pPr>
              <w:pStyle w:val="ListBullet"/>
            </w:pPr>
            <w:r w:rsidRPr="0081171D">
              <w:t>engine performance checks for helicopter type to be flown</w:t>
            </w:r>
          </w:p>
          <w:p w:rsidR="00000000" w:rsidRPr="0081171D" w:rsidP="0081171D">
            <w:pPr>
              <w:pStyle w:val="ListBullet"/>
            </w:pPr>
            <w:r w:rsidRPr="0081171D">
              <w:t>flight rules and legislation app</w:t>
            </w:r>
            <w:r w:rsidRPr="0081171D">
              <w:t>licable to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>functions and effects of all aircraft controls and instruments</w:t>
            </w:r>
          </w:p>
          <w:p w:rsidR="00000000" w:rsidRPr="0081171D" w:rsidP="0081171D">
            <w:pPr>
              <w:pStyle w:val="ListBullet"/>
            </w:pPr>
            <w:r w:rsidRPr="0081171D">
              <w:t>hazards, limitations and problems that can occur when operating an aircraft during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>helicopter dimensions</w:t>
            </w:r>
          </w:p>
          <w:p w:rsidR="00000000" w:rsidRPr="0081171D" w:rsidP="0081171D">
            <w:pPr>
              <w:pStyle w:val="ListBullet"/>
            </w:pPr>
            <w:r w:rsidRPr="0081171D">
              <w:t>human factors applicable to ropin</w:t>
            </w:r>
            <w:r w:rsidRPr="0081171D">
              <w:t>g/rappelling operations:</w:t>
            </w:r>
          </w:p>
          <w:p w:rsidR="00000000" w:rsidRPr="0081171D" w:rsidP="0081171D">
            <w:pPr>
              <w:pStyle w:val="ListBullet2"/>
            </w:pPr>
            <w:r w:rsidRPr="0081171D">
              <w:t>crew coordination</w:t>
            </w:r>
          </w:p>
          <w:p w:rsidR="00000000" w:rsidRPr="0081171D" w:rsidP="0081171D">
            <w:pPr>
              <w:pStyle w:val="ListBullet2"/>
            </w:pPr>
            <w:r w:rsidRPr="0081171D">
              <w:t>dehydration and effects on pilot cognitive function</w:t>
            </w:r>
          </w:p>
          <w:p w:rsidR="00000000" w:rsidRPr="0081171D" w:rsidP="0081171D">
            <w:pPr>
              <w:pStyle w:val="ListBullet2"/>
            </w:pPr>
            <w:r w:rsidRPr="0081171D">
              <w:t>fatigue and situational awareness</w:t>
            </w:r>
          </w:p>
          <w:p w:rsidR="00000000" w:rsidRPr="0081171D" w:rsidP="0081171D">
            <w:pPr>
              <w:pStyle w:val="ListBullet2"/>
            </w:pPr>
            <w:r w:rsidRPr="0081171D">
              <w:t>stress and short-term, long-term impact</w:t>
            </w:r>
          </w:p>
          <w:p w:rsidR="00000000" w:rsidRPr="0081171D" w:rsidP="0081171D">
            <w:pPr>
              <w:pStyle w:val="ListBullet2"/>
            </w:pPr>
            <w:r w:rsidRPr="0081171D">
              <w:t>drugs including over-the-counter</w:t>
            </w:r>
          </w:p>
          <w:p w:rsidR="00000000" w:rsidRPr="0081171D" w:rsidP="0081171D">
            <w:pPr>
              <w:pStyle w:val="ListBullet2"/>
            </w:pPr>
            <w:r w:rsidRPr="0081171D">
              <w:t>spatial orientation and illusions</w:t>
            </w:r>
          </w:p>
          <w:p w:rsidR="00000000" w:rsidRPr="0081171D" w:rsidP="0081171D">
            <w:pPr>
              <w:pStyle w:val="ListBullet"/>
            </w:pPr>
            <w:r w:rsidRPr="0081171D">
              <w:t>in a Defence context, relevant Defence Orders and Instructions</w:t>
            </w:r>
          </w:p>
          <w:p w:rsidR="00000000" w:rsidRPr="0081171D" w:rsidP="0081171D">
            <w:pPr>
              <w:pStyle w:val="ListBullet"/>
            </w:pPr>
            <w:r w:rsidRPr="0081171D">
              <w:t>internal and external load limitations for helicopter type to be flown including weight and balance consideration</w:t>
            </w:r>
          </w:p>
          <w:p w:rsidR="00000000" w:rsidRPr="0081171D" w:rsidP="0081171D">
            <w:pPr>
              <w:pStyle w:val="ListBullet"/>
            </w:pPr>
            <w:r w:rsidRPr="0081171D">
              <w:t>meteorological requirements for roping/rappelling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>operational inspec</w:t>
            </w:r>
            <w:r w:rsidRPr="0081171D">
              <w:t>tions</w:t>
            </w:r>
          </w:p>
          <w:p w:rsidR="00000000" w:rsidRPr="0081171D" w:rsidP="0081171D">
            <w:pPr>
              <w:pStyle w:val="ListBullet"/>
            </w:pPr>
            <w:r w:rsidRPr="0081171D">
              <w:t>operational planning and risk management processes for rappelling operations</w:t>
            </w:r>
          </w:p>
          <w:p w:rsidR="00000000" w:rsidRPr="0081171D" w:rsidP="0081171D">
            <w:pPr>
              <w:pStyle w:val="ListBullet"/>
            </w:pPr>
            <w:r w:rsidRPr="0081171D">
              <w:t>pre- and post-flight inspection requirements</w:t>
            </w:r>
          </w:p>
          <w:p w:rsidR="00000000" w:rsidRPr="0081171D" w:rsidP="0081171D">
            <w:pPr>
              <w:pStyle w:val="ListBullet"/>
            </w:pPr>
            <w:r w:rsidRPr="0081171D">
              <w:t>principles of aerodynamics</w:t>
            </w:r>
          </w:p>
          <w:p w:rsidR="00000000" w:rsidRPr="0081171D" w:rsidP="0081171D">
            <w:pPr>
              <w:pStyle w:val="ListBullet"/>
            </w:pPr>
            <w:r w:rsidRPr="0081171D">
              <w:t>relevant sections of Civil Aviation Safety Regulations and Civil Aviation Orders</w:t>
            </w:r>
          </w:p>
          <w:p w:rsidR="00000000" w:rsidRPr="0081171D" w:rsidP="0081171D">
            <w:pPr>
              <w:pStyle w:val="ListBullet"/>
            </w:pPr>
            <w:r w:rsidRPr="0081171D">
              <w:t>relevant WHS/OHS and environmental procedures and regulations</w:t>
            </w:r>
          </w:p>
          <w:p w:rsidR="00000000" w:rsidRPr="0081171D" w:rsidP="0081171D">
            <w:pPr>
              <w:pStyle w:val="ListBullet"/>
            </w:pPr>
            <w:r w:rsidRPr="0081171D">
              <w:t>rappelling and/or fast roping operational planning requirements:</w:t>
            </w:r>
          </w:p>
          <w:p w:rsidR="00000000" w:rsidRPr="0081171D" w:rsidP="0081171D">
            <w:pPr>
              <w:pStyle w:val="ListBullet2"/>
            </w:pPr>
            <w:r w:rsidRPr="0081171D">
              <w:t>fast roping considerations</w:t>
            </w:r>
          </w:p>
          <w:p w:rsidR="00000000" w:rsidRPr="0081171D" w:rsidP="0081171D">
            <w:pPr>
              <w:pStyle w:val="ListBullet2"/>
            </w:pPr>
            <w:r w:rsidRPr="0081171D">
              <w:t>rappelling considerations</w:t>
            </w:r>
          </w:p>
          <w:p w:rsidR="00000000" w:rsidRPr="0081171D" w:rsidP="0081171D">
            <w:pPr>
              <w:pStyle w:val="ListBullet2"/>
            </w:pPr>
            <w:r w:rsidRPr="0081171D">
              <w:t>unprepared helicopter landing sites</w:t>
            </w:r>
          </w:p>
          <w:p w:rsidR="00000000" w:rsidRPr="0081171D" w:rsidP="0081171D">
            <w:pPr>
              <w:pStyle w:val="ListBullet2"/>
            </w:pPr>
            <w:r w:rsidRPr="0081171D">
              <w:t>confined areas</w:t>
            </w:r>
          </w:p>
          <w:p w:rsidR="00000000" w:rsidRPr="0081171D" w:rsidP="0081171D">
            <w:pPr>
              <w:pStyle w:val="ListBullet2"/>
            </w:pPr>
            <w:r w:rsidRPr="0081171D">
              <w:t>unknown landing sites</w:t>
            </w:r>
          </w:p>
          <w:p w:rsidR="00000000" w:rsidRPr="0081171D" w:rsidP="0081171D">
            <w:pPr>
              <w:pStyle w:val="ListBullet2"/>
            </w:pPr>
            <w:r w:rsidRPr="0081171D">
              <w:t>pi</w:t>
            </w:r>
            <w:r w:rsidRPr="0081171D">
              <w:t>nnacles</w:t>
            </w:r>
          </w:p>
          <w:p w:rsidR="00000000" w:rsidRPr="0081171D" w:rsidP="0081171D">
            <w:pPr>
              <w:pStyle w:val="ListBullet2"/>
            </w:pPr>
            <w:r w:rsidRPr="0081171D">
              <w:t>embarked/sea platforms</w:t>
            </w:r>
          </w:p>
          <w:p w:rsidR="00000000" w:rsidRPr="0081171D" w:rsidP="0081171D">
            <w:pPr>
              <w:pStyle w:val="ListBullet2"/>
            </w:pPr>
            <w:r w:rsidRPr="0081171D">
              <w:t>marine environments</w:t>
            </w:r>
          </w:p>
          <w:p w:rsidR="00000000" w:rsidRPr="0081171D" w:rsidP="0081171D">
            <w:pPr>
              <w:pStyle w:val="ListBullet"/>
            </w:pPr>
            <w:r w:rsidRPr="0081171D">
              <w:t>rappelling and/or fast rope attaching point limitations</w:t>
            </w:r>
          </w:p>
          <w:p w:rsidR="00000000" w:rsidRPr="0081171D" w:rsidP="0081171D">
            <w:pPr>
              <w:pStyle w:val="ListBullet"/>
            </w:pPr>
            <w:r w:rsidRPr="0081171D">
              <w:t>rappelling and/or fast roping operational flight techniques:</w:t>
            </w:r>
          </w:p>
          <w:p w:rsidR="00000000" w:rsidRPr="0081171D" w:rsidP="0081171D">
            <w:pPr>
              <w:pStyle w:val="ListBullet2"/>
            </w:pPr>
            <w:r w:rsidRPr="0081171D">
              <w:t>low-level flight handling</w:t>
            </w:r>
          </w:p>
          <w:p w:rsidR="00000000" w:rsidRPr="0081171D" w:rsidP="0081171D">
            <w:pPr>
              <w:pStyle w:val="ListBullet2"/>
            </w:pPr>
            <w:r w:rsidRPr="0081171D">
              <w:t>deployment and recovery procedures</w:t>
            </w:r>
          </w:p>
          <w:p w:rsidR="00000000" w:rsidRPr="0081171D" w:rsidP="0081171D">
            <w:pPr>
              <w:pStyle w:val="ListBullet2"/>
            </w:pPr>
            <w:r w:rsidRPr="0081171D">
              <w:t>abnormal and emergency handling techniques.</w:t>
            </w:r>
          </w:p>
        </w:tc>
      </w:tr>
    </w:tbl>
    <w:p w:rsidR="00A72A61" w:rsidP="0081171D">
      <w:pPr>
        <w:pStyle w:val="ListContinue"/>
      </w:pPr>
    </w:p>
    <w:p w:rsidR="00A72A61" w:rsidP="0081171D">
      <w:pPr>
        <w:pStyle w:val="ListContinue"/>
      </w:pPr>
    </w:p>
    <w:p w:rsidR="00000000" w:rsidRPr="0081171D" w:rsidP="0081171D">
      <w:pPr>
        <w:pStyle w:val="Heading1"/>
      </w:pPr>
      <w:bookmarkStart w:id="14" w:name="O_666524"/>
      <w:bookmarkEnd w:id="14"/>
      <w:r w:rsidRPr="0081171D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1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71D" w:rsidP="0081171D">
            <w:pPr>
              <w:pStyle w:val="BodyText"/>
            </w:pPr>
            <w:r w:rsidRPr="0081171D">
              <w:t xml:space="preserve">As a minimum, assessors must satisfy applicable regulatory requirements, which include requirements in the </w:t>
            </w:r>
            <w:r w:rsidRPr="0081171D">
              <w:rPr>
                <w:rStyle w:val="Emphasis"/>
              </w:rPr>
              <w:t>Standards for Registered Training Organisations</w:t>
            </w:r>
            <w:r w:rsidRPr="0081171D">
              <w:t xml:space="preserve"> current at the time of assessment. </w:t>
            </w:r>
          </w:p>
          <w:p w:rsidR="00000000" w:rsidRPr="0081171D" w:rsidP="0081171D">
            <w:pPr>
              <w:pStyle w:val="BodyText"/>
            </w:pPr>
            <w:r w:rsidRPr="0081171D">
              <w:t xml:space="preserve">As a minimum, assessment must satisfy applicable regulatory requirements, which include requirements in the </w:t>
            </w:r>
            <w:r w:rsidRPr="0081171D">
              <w:rPr>
                <w:rStyle w:val="Emphasis"/>
              </w:rPr>
              <w:t>Standards for Registered Training Organisations</w:t>
            </w:r>
            <w:r w:rsidRPr="0081171D">
              <w:t xml:space="preserve"> current at the time of assessment.</w:t>
            </w:r>
          </w:p>
          <w:p w:rsidR="00000000" w:rsidRPr="0081171D" w:rsidP="0081171D">
            <w:pPr>
              <w:pStyle w:val="BodyText"/>
            </w:pPr>
            <w:r w:rsidRPr="0081171D">
              <w:t>Assessment processes and tec</w:t>
            </w:r>
            <w:r w:rsidRPr="0081171D">
              <w:t>hniques must be appropriate to the language, literacy and numeracy requirements of the work being performed and the needs of the candidate.</w:t>
            </w:r>
          </w:p>
          <w:p w:rsidR="00000000" w:rsidRPr="0081171D" w:rsidP="0081171D">
            <w:pPr>
              <w:pStyle w:val="BodyText"/>
            </w:pPr>
            <w:r w:rsidRPr="0081171D">
              <w:t>Assessment must occur in workplace operational situations. Where this is not appropriate, assessment must occur in s</w:t>
            </w:r>
            <w:r w:rsidRPr="0081171D">
              <w:t>imulated workplace operational situations that reflect workplace conditions.</w:t>
            </w:r>
          </w:p>
          <w:p w:rsidR="00000000" w:rsidRPr="0081171D" w:rsidP="0081171D">
            <w:pPr>
              <w:pStyle w:val="BodyText"/>
            </w:pPr>
            <w:r w:rsidRPr="0081171D">
              <w:t>Resources for assessment must include access to:</w:t>
            </w:r>
          </w:p>
          <w:p w:rsidR="00000000" w:rsidRPr="0081171D" w:rsidP="0081171D">
            <w:pPr>
              <w:pStyle w:val="ListBullet"/>
            </w:pPr>
            <w:r w:rsidRPr="0081171D">
              <w:t>a range of relevant exercises, case studies and/or simulations</w:t>
            </w:r>
          </w:p>
          <w:p w:rsidR="00000000" w:rsidRPr="0081171D" w:rsidP="0081171D">
            <w:pPr>
              <w:pStyle w:val="ListBullet"/>
            </w:pPr>
            <w:r w:rsidRPr="0081171D">
              <w:t>acceptable means of simulation assessment</w:t>
            </w:r>
          </w:p>
          <w:p w:rsidR="00000000" w:rsidRPr="0081171D" w:rsidP="0081171D">
            <w:pPr>
              <w:pStyle w:val="ListBullet"/>
            </w:pPr>
            <w:r w:rsidRPr="0081171D">
              <w:t>applicable documentation</w:t>
            </w:r>
            <w:r w:rsidRPr="0081171D">
              <w:t xml:space="preserve"> including workplace procedures, regulations, codes of practice and operation manuals</w:t>
            </w:r>
          </w:p>
          <w:p w:rsidR="00000000" w:rsidRPr="0081171D" w:rsidP="0081171D">
            <w:pPr>
              <w:pStyle w:val="ListBullet"/>
            </w:pPr>
            <w:r w:rsidRPr="0081171D">
              <w:t xml:space="preserve">relevant materials, tools, equipment and personal protective equipment currently used in industry. </w:t>
            </w:r>
          </w:p>
        </w:tc>
      </w:tr>
    </w:tbl>
    <w:p w:rsidR="00A72A61" w:rsidP="0081171D">
      <w:pPr>
        <w:pStyle w:val="BodyText"/>
      </w:pPr>
    </w:p>
    <w:p w:rsidR="00A72A61" w:rsidP="0081171D">
      <w:pPr>
        <w:pStyle w:val="BodyText"/>
      </w:pPr>
    </w:p>
    <w:p w:rsidR="00000000" w:rsidRPr="0081171D" w:rsidP="0081171D">
      <w:pPr>
        <w:pStyle w:val="Heading1"/>
      </w:pPr>
      <w:bookmarkStart w:id="15" w:name="O_666527"/>
      <w:bookmarkEnd w:id="15"/>
      <w:r w:rsidRPr="0081171D">
        <w:t>Links</w:t>
      </w:r>
    </w:p>
    <w:p w:rsidR="00000000" w:rsidRPr="0081171D" w:rsidP="00A72A61">
      <w:pPr>
        <w:pStyle w:val="BodyText"/>
      </w:pPr>
      <w:r w:rsidRPr="00811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A2A4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1171D" w:rsidP="0081171D"/>
    <w:sectPr w:rsidSect="008117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1D" w:rsidRPr="00A72A61" w:rsidP="00A72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61" w:rsidP="00811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72A61" w:rsidP="00811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72A61" w:rsidP="008117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1D" w:rsidP="00811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2A61">
      <w:t>Approved</w:t>
    </w:r>
    <w:r w:rsidR="00A72A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2A6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2A61">
      <w:rPr>
        <w:noProof/>
      </w:rPr>
      <w:t>6</w:t>
    </w:r>
    <w:r>
      <w:rPr>
        <w:noProof/>
      </w:rPr>
      <w:fldChar w:fldCharType="end"/>
    </w:r>
  </w:p>
  <w:p w:rsidR="0081171D" w:rsidP="00811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2A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2A61">
      <w:t>Industry Skills Australia</w:t>
    </w:r>
    <w:r w:rsidR="00A72A61">
      <w:fldChar w:fldCharType="end"/>
    </w:r>
  </w:p>
  <w:p w:rsidR="0081171D" w:rsidP="00811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71D" w:rsidRPr="00A72A61" w:rsidP="00A72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A61" w:rsidRPr="002D2AF8" w:rsidP="00811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AVIY4059 Pilot a helicopter during rappelling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2A61" w:rsidP="008117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71D" w:rsidRPr="002D2AF8" w:rsidP="00811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2A61">
      <w:t>AVIY4059 Pilot a helicopter during rappelling operations</w:t>
    </w:r>
    <w:r w:rsidR="00A72A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2A61">
      <w:rPr>
        <w:noProof/>
      </w:rPr>
      <w:t>2 March 2025</w:t>
    </w:r>
    <w:r>
      <w:fldChar w:fldCharType="end"/>
    </w:r>
  </w:p>
  <w:p w:rsidR="0081171D" w:rsidP="00811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63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41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68B7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71D"/>
  </w:style>
  <w:style w:type="character" w:customStyle="1" w:styleId="Heading1Char">
    <w:name w:val="Heading 1 Char"/>
    <w:basedOn w:val="DefaultParagraphFont"/>
    <w:link w:val="Heading1"/>
    <w:rsid w:val="00811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7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171D"/>
    <w:rPr>
      <w:b/>
      <w:spacing w:val="0"/>
    </w:rPr>
  </w:style>
  <w:style w:type="paragraph" w:styleId="ListBullet2">
    <w:name w:val="List Bullet 2"/>
    <w:basedOn w:val="List2"/>
    <w:rsid w:val="008117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171D"/>
    <w:rPr>
      <w:i/>
    </w:rPr>
  </w:style>
  <w:style w:type="paragraph" w:customStyle="1" w:styleId="SuperHeading">
    <w:name w:val="SuperHeading"/>
    <w:basedOn w:val="Normal"/>
    <w:rsid w:val="00811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1171D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11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1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7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1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71D"/>
  </w:style>
  <w:style w:type="paragraph" w:styleId="TableofFigures">
    <w:name w:val="table of figures"/>
    <w:basedOn w:val="Normal"/>
    <w:next w:val="Normal"/>
    <w:semiHidden/>
    <w:rsid w:val="00811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7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71D"/>
    <w:rPr>
      <w:rFonts w:ascii="Wingdings" w:hAnsi="Wingdings"/>
    </w:rPr>
  </w:style>
  <w:style w:type="paragraph" w:customStyle="1" w:styleId="TableHeading">
    <w:name w:val="Table Heading"/>
    <w:basedOn w:val="HeadingBase"/>
    <w:rsid w:val="00811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71D"/>
    <w:rPr>
      <w:color w:val="0033CC"/>
      <w:u w:val="none"/>
    </w:rPr>
  </w:style>
  <w:style w:type="paragraph" w:customStyle="1" w:styleId="BodyTextRight">
    <w:name w:val="Body Text Right"/>
    <w:basedOn w:val="BodyText"/>
    <w:rsid w:val="00811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7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71D"/>
    <w:rPr>
      <w:sz w:val="32"/>
    </w:rPr>
  </w:style>
  <w:style w:type="paragraph" w:customStyle="1" w:styleId="HeadingProcedure">
    <w:name w:val="Heading Procedure"/>
    <w:basedOn w:val="HeadingBase"/>
    <w:next w:val="Normal"/>
    <w:rsid w:val="00811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71D"/>
    <w:pPr>
      <w:spacing w:before="60" w:after="60"/>
    </w:pPr>
  </w:style>
  <w:style w:type="paragraph" w:customStyle="1" w:styleId="ListNote">
    <w:name w:val="List Note"/>
    <w:basedOn w:val="List"/>
    <w:rsid w:val="00811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71D"/>
    <w:rPr>
      <w:rFonts w:ascii="Courier New" w:hAnsi="Courier New"/>
    </w:rPr>
  </w:style>
  <w:style w:type="paragraph" w:customStyle="1" w:styleId="NoteBullet">
    <w:name w:val="Note Bullet"/>
    <w:basedOn w:val="Note"/>
    <w:rsid w:val="00811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7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71D"/>
    <w:rPr>
      <w:b/>
      <w:smallCaps/>
    </w:rPr>
  </w:style>
  <w:style w:type="paragraph" w:customStyle="1" w:styleId="TableListNumber">
    <w:name w:val="Table List Number"/>
    <w:basedOn w:val="ListNumber"/>
    <w:rsid w:val="00811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71D"/>
    <w:pPr>
      <w:numPr>
        <w:numId w:val="9"/>
      </w:numPr>
    </w:pPr>
  </w:style>
  <w:style w:type="paragraph" w:customStyle="1" w:styleId="ListAlpha2">
    <w:name w:val="List Alpha 2"/>
    <w:basedOn w:val="List2"/>
    <w:rsid w:val="0081171D"/>
    <w:pPr>
      <w:numPr>
        <w:numId w:val="8"/>
      </w:numPr>
    </w:pPr>
  </w:style>
  <w:style w:type="paragraph" w:styleId="List2">
    <w:name w:val="List 2"/>
    <w:basedOn w:val="BodyText"/>
    <w:rsid w:val="00811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7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7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71D"/>
    <w:pPr>
      <w:numPr>
        <w:numId w:val="4"/>
      </w:numPr>
    </w:pPr>
  </w:style>
  <w:style w:type="paragraph" w:styleId="ListContinue2">
    <w:name w:val="List Continue 2"/>
    <w:basedOn w:val="List2"/>
    <w:rsid w:val="0081171D"/>
    <w:pPr>
      <w:ind w:firstLine="0"/>
    </w:pPr>
  </w:style>
  <w:style w:type="paragraph" w:styleId="ListContinue3">
    <w:name w:val="List Continue 3"/>
    <w:basedOn w:val="List3"/>
    <w:rsid w:val="0081171D"/>
    <w:pPr>
      <w:ind w:left="1021" w:firstLine="0"/>
    </w:pPr>
  </w:style>
  <w:style w:type="paragraph" w:styleId="ListContinue4">
    <w:name w:val="List Continue 4"/>
    <w:basedOn w:val="List4"/>
    <w:rsid w:val="0081171D"/>
    <w:pPr>
      <w:ind w:firstLine="0"/>
    </w:pPr>
  </w:style>
  <w:style w:type="paragraph" w:styleId="ListContinue5">
    <w:name w:val="List Continue 5"/>
    <w:basedOn w:val="List5"/>
    <w:rsid w:val="0081171D"/>
    <w:pPr>
      <w:ind w:firstLine="0"/>
    </w:pPr>
  </w:style>
  <w:style w:type="paragraph" w:styleId="ListNumber3">
    <w:name w:val="List Number 3"/>
    <w:basedOn w:val="List3"/>
    <w:rsid w:val="0081171D"/>
    <w:pPr>
      <w:numPr>
        <w:numId w:val="5"/>
      </w:numPr>
    </w:pPr>
  </w:style>
  <w:style w:type="paragraph" w:styleId="ListNumber4">
    <w:name w:val="List Number 4"/>
    <w:basedOn w:val="List4"/>
    <w:rsid w:val="0081171D"/>
    <w:pPr>
      <w:numPr>
        <w:numId w:val="6"/>
      </w:numPr>
    </w:pPr>
  </w:style>
  <w:style w:type="paragraph" w:styleId="ListNumber5">
    <w:name w:val="List Number 5"/>
    <w:basedOn w:val="List5"/>
    <w:rsid w:val="0081171D"/>
    <w:pPr>
      <w:numPr>
        <w:numId w:val="7"/>
      </w:numPr>
    </w:pPr>
  </w:style>
  <w:style w:type="paragraph" w:styleId="BlockText">
    <w:name w:val="Block Text"/>
    <w:basedOn w:val="Normal"/>
    <w:rsid w:val="00811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71D"/>
    <w:rPr>
      <w:sz w:val="16"/>
      <w:vertAlign w:val="superscript"/>
    </w:rPr>
  </w:style>
  <w:style w:type="character" w:customStyle="1" w:styleId="Symbols">
    <w:name w:val="Symbols"/>
    <w:basedOn w:val="DefaultParagraphFont"/>
    <w:rsid w:val="0081171D"/>
    <w:rPr>
      <w:rFonts w:ascii="Symbol" w:hAnsi="Symbol"/>
    </w:rPr>
  </w:style>
  <w:style w:type="character" w:customStyle="1" w:styleId="MenuOptions">
    <w:name w:val="Menu Options"/>
    <w:basedOn w:val="DefaultParagraphFont"/>
    <w:rsid w:val="00811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71D"/>
    <w:rPr>
      <w:b/>
    </w:rPr>
  </w:style>
  <w:style w:type="character" w:customStyle="1" w:styleId="Underlined">
    <w:name w:val="Underlined"/>
    <w:basedOn w:val="DefaultParagraphFont"/>
    <w:rsid w:val="0081171D"/>
    <w:rPr>
      <w:u w:val="single"/>
    </w:rPr>
  </w:style>
  <w:style w:type="paragraph" w:customStyle="1" w:styleId="TableBodyTextRight">
    <w:name w:val="Table Body Text Right"/>
    <w:basedOn w:val="TableBodyText"/>
    <w:rsid w:val="00811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71D"/>
    <w:rPr>
      <w:sz w:val="18"/>
    </w:rPr>
  </w:style>
  <w:style w:type="paragraph" w:customStyle="1" w:styleId="BodySmallRight">
    <w:name w:val="Body Small Right"/>
    <w:basedOn w:val="BodyTextRight"/>
    <w:rsid w:val="0081171D"/>
    <w:rPr>
      <w:sz w:val="18"/>
      <w:szCs w:val="18"/>
    </w:rPr>
  </w:style>
  <w:style w:type="paragraph" w:customStyle="1" w:styleId="MarginEdition">
    <w:name w:val="Margin Edition"/>
    <w:basedOn w:val="MarginNote"/>
    <w:rsid w:val="00811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71D"/>
    <w:rPr>
      <w:sz w:val="2"/>
      <w:szCs w:val="2"/>
    </w:rPr>
  </w:style>
  <w:style w:type="character" w:customStyle="1" w:styleId="Small">
    <w:name w:val="Small"/>
    <w:basedOn w:val="DefaultParagraphFont"/>
    <w:rsid w:val="0081171D"/>
    <w:rPr>
      <w:sz w:val="16"/>
    </w:rPr>
  </w:style>
  <w:style w:type="paragraph" w:customStyle="1" w:styleId="WideTable">
    <w:name w:val="Wide Table"/>
    <w:basedOn w:val="Normal"/>
    <w:rsid w:val="00811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71D"/>
  </w:style>
  <w:style w:type="paragraph" w:styleId="Quote">
    <w:name w:val="Quote"/>
    <w:basedOn w:val="Heading1"/>
    <w:link w:val="QuoteChar"/>
    <w:qFormat/>
    <w:rsid w:val="00811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71D"/>
    <w:pPr>
      <w:pageBreakBefore/>
    </w:pPr>
  </w:style>
  <w:style w:type="paragraph" w:customStyle="1" w:styleId="Border">
    <w:name w:val="Border"/>
    <w:basedOn w:val="Normal"/>
    <w:qFormat/>
    <w:rsid w:val="00811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71D"/>
    <w:rPr>
      <w:u w:val="single"/>
    </w:rPr>
  </w:style>
  <w:style w:type="character" w:customStyle="1" w:styleId="BoldandItalics">
    <w:name w:val="Bold and Italics"/>
    <w:qFormat/>
    <w:rsid w:val="0081171D"/>
    <w:rPr>
      <w:b/>
      <w:i/>
      <w:u w:val="none"/>
    </w:rPr>
  </w:style>
  <w:style w:type="paragraph" w:styleId="BalloonText">
    <w:name w:val="Balloon Text"/>
    <w:basedOn w:val="Normal"/>
    <w:link w:val="BalloonTextChar"/>
    <w:rsid w:val="00811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71D"/>
    <w:pPr>
      <w:spacing w:before="0" w:after="0"/>
    </w:pPr>
  </w:style>
  <w:style w:type="paragraph" w:customStyle="1" w:styleId="BodyTextBold">
    <w:name w:val="Body Text Bold"/>
    <w:basedOn w:val="BodyText"/>
    <w:qFormat/>
    <w:rsid w:val="0081171D"/>
    <w:rPr>
      <w:b/>
    </w:rPr>
  </w:style>
  <w:style w:type="character" w:styleId="Hyperlink">
    <w:name w:val="Hyperlink"/>
    <w:basedOn w:val="DefaultParagraphFont"/>
    <w:uiPriority w:val="99"/>
    <w:unhideWhenUsed/>
    <w:rsid w:val="00A72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1477</Words>
  <Characters>10312</Characters>
  <Application>Microsoft Office Word</Application>
  <DocSecurity>0</DocSecurity>
  <Lines>343</Lines>
  <Paragraphs>226</Paragraphs>
  <ScaleCrop>false</ScaleCrop>
  <Company>Author-it Software Corporation Ltd.</Company>
  <LinksUpToDate>false</LinksUpToDate>
  <CharactersWithSpaces>11563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AVIY4059 Pilot a helicopter during rappelling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