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1DFB" w:rsidP="002D1D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AVIY4056 Conduct airborne rappelling operations</w:t>
      </w:r>
      <w:r>
        <w:fldChar w:fldCharType="end"/>
      </w:r>
    </w:p>
    <w:p w:rsidR="002D1DFB" w:rsidP="002D1DFB">
      <w:pPr>
        <w:pStyle w:val="Version"/>
        <w:sectPr w:rsidSect="005063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6390" w:rsidP="00506390">
      <w:pPr>
        <w:pStyle w:val="SuperHeading"/>
      </w:pPr>
      <w:r w:rsidRPr="00506390">
        <w:t>AVIY4056 Conduct airborne rappelling operations</w:t>
      </w:r>
    </w:p>
    <w:p w:rsidR="00000000" w:rsidRPr="00506390" w:rsidP="00506390">
      <w:pPr>
        <w:pStyle w:val="Heading1"/>
      </w:pPr>
      <w:bookmarkStart w:id="1" w:name="O_666454"/>
      <w:bookmarkEnd w:id="1"/>
      <w:r w:rsidRPr="00506390">
        <w:t>Modification History</w:t>
      </w:r>
    </w:p>
    <w:p w:rsidR="002D1DFB" w:rsidP="002D1DFB">
      <w:pPr>
        <w:pStyle w:val="BodyText"/>
      </w:pPr>
      <w:r w:rsidRPr="00506390">
        <w:t>Release 1. This is the first release of this unit of competency in the AVI Aviation Training Package.</w:t>
      </w:r>
    </w:p>
    <w:p w:rsidR="00000000" w:rsidRPr="00506390" w:rsidP="00506390">
      <w:pPr>
        <w:pStyle w:val="Heading1"/>
      </w:pPr>
      <w:bookmarkStart w:id="2" w:name="O_666455"/>
      <w:bookmarkEnd w:id="2"/>
      <w:r w:rsidRPr="00506390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063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390" w:rsidP="00506390">
            <w:pPr>
              <w:pStyle w:val="BodyText"/>
            </w:pPr>
            <w:r w:rsidRPr="00506390">
              <w:t>This unit involves the skills and knowledge required to conduct airborne rappelling operations,</w:t>
            </w:r>
            <w:r w:rsidRPr="00506390">
              <w:t xml:space="preserve"> in compliance with relevant regulatory requirements of the Civil Aviation Safety Authority and national operating standards. </w:t>
            </w:r>
          </w:p>
          <w:p w:rsidR="00000000" w:rsidRPr="00506390" w:rsidP="00506390">
            <w:pPr>
              <w:pStyle w:val="BodyText"/>
            </w:pPr>
            <w:r w:rsidRPr="00506390">
              <w:t xml:space="preserve">It includes preparing helicopter and personnel for airborne rappelling operations, preparing for airborne rappelling operations, </w:t>
            </w:r>
            <w:r w:rsidRPr="00506390">
              <w:t>performing airborne rappelling operations, and responding to airborne rappelling emergencies and abnormal situations.</w:t>
            </w:r>
          </w:p>
          <w:p w:rsidR="00000000" w:rsidRPr="00506390" w:rsidP="00506390">
            <w:pPr>
              <w:pStyle w:val="BodyText"/>
            </w:pPr>
            <w:r w:rsidRPr="00506390">
              <w:t>This unit addresses aviation technical skill requirements (physical, mental and task-management abilities) related to aircraft operational</w:t>
            </w:r>
            <w:r w:rsidRPr="00506390">
              <w:t xml:space="preserve"> duties flight crew, and contributes to safe and effective performance in complex aviation operational environments.</w:t>
            </w:r>
          </w:p>
          <w:p w:rsidR="00000000" w:rsidRPr="00506390" w:rsidP="00506390">
            <w:pPr>
              <w:pStyle w:val="BodyText"/>
            </w:pPr>
            <w:r w:rsidRPr="00506390">
              <w:t>Operations are conducted as part of recreational, commercial and military aircraft activities across a variety of operational contexts with</w:t>
            </w:r>
            <w:r w:rsidRPr="00506390">
              <w:t>in the Australian aviation industry.</w:t>
            </w:r>
          </w:p>
          <w:p w:rsidR="00000000" w:rsidRPr="00506390" w:rsidP="00506390">
            <w:pPr>
              <w:pStyle w:val="BodyText"/>
            </w:pPr>
            <w:r w:rsidRPr="00506390">
              <w:t>Work is performed independently or under limited supervision within a single-pilot or multi-crew environment.</w:t>
            </w:r>
          </w:p>
          <w:p w:rsidR="00000000" w:rsidRPr="00506390" w:rsidP="00506390">
            <w:pPr>
              <w:pStyle w:val="BodyText"/>
            </w:pPr>
            <w:r w:rsidRPr="00506390">
              <w:t>Licensing, legislative, regulatory or certification requirements are applicable to this unit.</w:t>
            </w:r>
          </w:p>
          <w:p w:rsidR="00000000" w:rsidRPr="00506390" w:rsidP="00506390">
            <w:pPr>
              <w:pStyle w:val="BodyText"/>
            </w:pPr>
            <w:r w:rsidRPr="00506390">
              <w:t>Use for Defence</w:t>
            </w:r>
            <w:r w:rsidRPr="00506390">
              <w:t xml:space="preserve"> Aviation is to be in accordance with relevant Defence Orders, Instructions, Publications and Regulations.</w:t>
            </w:r>
          </w:p>
        </w:tc>
      </w:tr>
    </w:tbl>
    <w:p w:rsidR="002D1DFB" w:rsidP="00506390">
      <w:pPr>
        <w:pStyle w:val="BodyText"/>
      </w:pPr>
    </w:p>
    <w:p w:rsidR="002D1DFB" w:rsidP="00506390">
      <w:pPr>
        <w:pStyle w:val="BodyText"/>
      </w:pPr>
    </w:p>
    <w:p w:rsidR="00000000" w:rsidRPr="00506390" w:rsidP="00506390">
      <w:pPr>
        <w:pStyle w:val="Heading1"/>
      </w:pPr>
      <w:bookmarkStart w:id="3" w:name="O_666456"/>
      <w:bookmarkEnd w:id="3"/>
      <w:r w:rsidRPr="00506390">
        <w:t>Pre-requisite Unit</w:t>
      </w:r>
    </w:p>
    <w:p w:rsidR="002D1DFB" w:rsidP="002D1DFB">
      <w:pPr>
        <w:pStyle w:val="BodyText"/>
      </w:pPr>
      <w:r w:rsidRPr="00506390">
        <w:t>Not applicable.</w:t>
      </w:r>
    </w:p>
    <w:p w:rsidR="00000000" w:rsidRPr="00506390" w:rsidP="00506390">
      <w:pPr>
        <w:pStyle w:val="Heading1"/>
      </w:pPr>
      <w:bookmarkStart w:id="4" w:name="O_666457"/>
      <w:bookmarkEnd w:id="4"/>
      <w:r w:rsidRPr="00506390">
        <w:t>Competency Field</w:t>
      </w:r>
    </w:p>
    <w:p w:rsidR="002D1DFB" w:rsidP="002D1DFB">
      <w:pPr>
        <w:pStyle w:val="BodyText"/>
      </w:pPr>
      <w:r w:rsidRPr="00506390">
        <w:t>Y – Aircraft Operation and Traffic Management</w:t>
      </w:r>
    </w:p>
    <w:p w:rsidR="00000000" w:rsidRPr="00506390" w:rsidP="00506390">
      <w:pPr>
        <w:pStyle w:val="Heading1"/>
      </w:pPr>
      <w:bookmarkStart w:id="5" w:name="O_666458"/>
      <w:bookmarkEnd w:id="5"/>
      <w:r w:rsidRPr="00506390">
        <w:t>Unit Sector</w:t>
      </w:r>
    </w:p>
    <w:p w:rsidR="002D1DFB" w:rsidP="002D1DFB">
      <w:pPr>
        <w:pStyle w:val="BodyText"/>
      </w:pPr>
      <w:r w:rsidRPr="00506390">
        <w:t>Not applicable.</w:t>
      </w:r>
    </w:p>
    <w:p w:rsidR="00000000" w:rsidRPr="00506390" w:rsidP="00506390">
      <w:pPr>
        <w:pStyle w:val="Heading1"/>
      </w:pPr>
      <w:bookmarkStart w:id="6" w:name="O_666459"/>
      <w:bookmarkEnd w:id="6"/>
      <w:r w:rsidRPr="00506390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2D1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390" w:rsidP="00506390">
            <w:pPr>
              <w:pStyle w:val="BodyText"/>
            </w:pPr>
            <w:r w:rsidRPr="00506390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rPr>
                <w:rStyle w:val="SpecialBold"/>
              </w:rPr>
              <w:t>PERFORMANCE CRITERIA</w:t>
            </w:r>
          </w:p>
        </w:tc>
      </w:tr>
      <w:tr w:rsidTr="002D1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Performance criteria describe the performance needed to demonstrate achievement of the eleme</w:t>
            </w:r>
            <w:r w:rsidRPr="00506390">
              <w:t>nt.</w:t>
            </w:r>
          </w:p>
        </w:tc>
      </w:tr>
      <w:tr w:rsidTr="002D1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390" w:rsidP="00506390">
            <w:pPr>
              <w:pStyle w:val="BodyText"/>
            </w:pPr>
            <w:r w:rsidRPr="00506390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rPr>
                <w:rStyle w:val="SpecialBold"/>
              </w:rPr>
              <w:t>Prepare helicopter and personnel for airborne rappelling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Helicopter and airborne rappelling attachment device are pre-flight checked to determine serviceability</w:t>
            </w:r>
          </w:p>
        </w:tc>
      </w:tr>
      <w:tr w:rsidTr="002D1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Airborne rappelling location and surrounds are assessed for suitability</w:t>
            </w:r>
          </w:p>
        </w:tc>
      </w:tr>
      <w:tr w:rsidTr="002D1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Rappelling personnel characteristics and operational variations are considered in scope of mission planning</w:t>
            </w:r>
          </w:p>
        </w:tc>
      </w:tr>
      <w:tr w:rsidTr="002D1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Crew is briefed during mission brief</w:t>
            </w:r>
          </w:p>
        </w:tc>
      </w:tr>
      <w:tr w:rsidTr="002D1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 xml:space="preserve">Airborne rappelling supervisor is briefed </w:t>
            </w:r>
          </w:p>
        </w:tc>
      </w:tr>
      <w:tr w:rsidTr="002D1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Static ground rehearsals are conducted with personnel and equipment</w:t>
            </w:r>
          </w:p>
        </w:tc>
      </w:tr>
      <w:tr w:rsidTr="002D1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Fitness of rappelling personnel to complete task is confirmed in accordance with established procedures</w:t>
            </w:r>
          </w:p>
        </w:tc>
      </w:tr>
      <w:tr w:rsidTr="002D1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390" w:rsidP="00506390">
            <w:pPr>
              <w:pStyle w:val="BodyText"/>
            </w:pPr>
            <w:r w:rsidRPr="00506390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rPr>
                <w:rStyle w:val="SpecialBold"/>
              </w:rPr>
              <w:t>Prepare for airborne rap</w:t>
            </w:r>
            <w:r w:rsidRPr="00506390">
              <w:rPr>
                <w:rStyle w:val="SpecialBold"/>
              </w:rPr>
              <w:t>pelling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Ropes are attached to airborne rappelling attachment device and are checked for security</w:t>
            </w:r>
          </w:p>
        </w:tc>
      </w:tr>
      <w:tr w:rsidTr="002D1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Rappellers are restrained in aircraft prior to take-off</w:t>
            </w:r>
          </w:p>
        </w:tc>
      </w:tr>
      <w:tr w:rsidTr="002D1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Fitting of rappeller personnel protective equipment is checked</w:t>
            </w:r>
          </w:p>
        </w:tc>
      </w:tr>
      <w:tr w:rsidTr="002D1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Deployment checks are conducted prior to rope deployment</w:t>
            </w:r>
          </w:p>
        </w:tc>
      </w:tr>
      <w:tr w:rsidTr="002D1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Helicopter safety hazards are communicated using workplace procedures</w:t>
            </w:r>
          </w:p>
        </w:tc>
      </w:tr>
      <w:tr w:rsidTr="002D1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Wind speed and direction are communicated</w:t>
            </w:r>
          </w:p>
        </w:tc>
      </w:tr>
      <w:tr w:rsidTr="002D1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Approach and overshoot paths are communicated</w:t>
            </w:r>
          </w:p>
        </w:tc>
      </w:tr>
      <w:tr w:rsidTr="002D1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390" w:rsidP="00506390">
            <w:pPr>
              <w:pStyle w:val="BodyText"/>
            </w:pPr>
            <w:r w:rsidRPr="00506390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rPr>
                <w:rStyle w:val="SpecialBold"/>
              </w:rPr>
              <w:t xml:space="preserve">Perform airborne </w:t>
            </w:r>
            <w:r w:rsidRPr="00506390">
              <w:rPr>
                <w:rStyle w:val="SpecialBold"/>
              </w:rPr>
              <w:t>rappelling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Helicopter is manoeuvred to rappelling point</w:t>
            </w:r>
          </w:p>
        </w:tc>
      </w:tr>
      <w:tr w:rsidTr="002D1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Ropes and rappellers are deployed in accordance with workplace procedures</w:t>
            </w:r>
          </w:p>
        </w:tc>
      </w:tr>
      <w:tr w:rsidTr="002D1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Situational awareness of rappelling position and aircraft flight performance is maintained</w:t>
            </w:r>
          </w:p>
        </w:tc>
      </w:tr>
      <w:tr w:rsidTr="002D1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Rappelling ropes are recovered or released as required</w:t>
            </w:r>
          </w:p>
        </w:tc>
      </w:tr>
      <w:tr w:rsidTr="002D1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Clearance for aircraft departure is provided by airborne rappelling dispatcher at completion of deployment</w:t>
            </w:r>
          </w:p>
        </w:tc>
      </w:tr>
      <w:tr w:rsidTr="002D1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390" w:rsidP="00506390">
            <w:pPr>
              <w:pStyle w:val="BodyText"/>
            </w:pPr>
            <w:r w:rsidRPr="00506390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rPr>
                <w:rStyle w:val="SpecialBold"/>
              </w:rPr>
              <w:t>Respond to airborne rappelling emergencies and abnormal situations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Airborne rappelling emergencies and abnormal situations are identified, dia</w:t>
            </w:r>
            <w:r w:rsidRPr="00506390">
              <w:t xml:space="preserve">gnosed and communicated </w:t>
            </w:r>
          </w:p>
        </w:tc>
      </w:tr>
      <w:tr w:rsidTr="002D1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390" w:rsidP="00506390">
            <w:pPr>
              <w:pStyle w:val="BodyText"/>
            </w:pPr>
            <w:r w:rsidRPr="00506390">
              <w:t>Airborne rappelling emergency or remedial actions are undertaken to maintain safety of flight and personnel</w:t>
            </w:r>
          </w:p>
        </w:tc>
      </w:tr>
    </w:tbl>
    <w:p w:rsidR="002D1DFB" w:rsidP="00506390">
      <w:pPr>
        <w:pStyle w:val="BodyText"/>
      </w:pPr>
    </w:p>
    <w:p w:rsidR="002D1DFB" w:rsidP="00506390">
      <w:pPr>
        <w:pStyle w:val="BodyText"/>
      </w:pPr>
    </w:p>
    <w:p w:rsidR="00000000" w:rsidRPr="00506390" w:rsidP="00506390">
      <w:pPr>
        <w:pStyle w:val="Heading1"/>
      </w:pPr>
      <w:bookmarkStart w:id="7" w:name="O_666460"/>
      <w:bookmarkEnd w:id="7"/>
      <w:r w:rsidRPr="00506390">
        <w:t>Foundation Skills</w:t>
      </w:r>
    </w:p>
    <w:p w:rsidR="002D1DFB" w:rsidP="002D1DFB">
      <w:pPr>
        <w:pStyle w:val="BodyText"/>
      </w:pPr>
      <w:r w:rsidRPr="00506390">
        <w:t>Foundation skills essential to performance are explicit in the performance criteria of this unit of competency.</w:t>
      </w:r>
    </w:p>
    <w:p w:rsidR="00000000" w:rsidRPr="00506390" w:rsidP="00506390">
      <w:pPr>
        <w:pStyle w:val="Heading1"/>
      </w:pPr>
      <w:bookmarkStart w:id="8" w:name="O_666461"/>
      <w:bookmarkEnd w:id="8"/>
      <w:r w:rsidRPr="00506390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5063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Range is restricted to essential operating conditions and any other variables essential to the work enviro</w:t>
            </w:r>
            <w:r w:rsidRPr="00506390">
              <w:t>nment.</w:t>
            </w:r>
          </w:p>
        </w:tc>
      </w:tr>
      <w:tr w:rsidTr="005063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Airborne rappelling equipment must include one or more of the following items: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390" w:rsidP="00506390">
            <w:pPr>
              <w:pStyle w:val="ListBullet"/>
            </w:pPr>
            <w:r w:rsidRPr="00506390">
              <w:t>attachment devices</w:t>
            </w:r>
          </w:p>
          <w:p w:rsidR="00000000" w:rsidRPr="00506390" w:rsidP="00506390">
            <w:pPr>
              <w:pStyle w:val="ListBullet"/>
            </w:pPr>
            <w:r w:rsidRPr="00506390">
              <w:t>eye goggles</w:t>
            </w:r>
          </w:p>
          <w:p w:rsidR="00000000" w:rsidRPr="00506390" w:rsidP="00506390">
            <w:pPr>
              <w:pStyle w:val="ListBullet"/>
            </w:pPr>
            <w:r w:rsidRPr="00506390">
              <w:t>fast ropes</w:t>
            </w:r>
          </w:p>
          <w:p w:rsidR="00000000" w:rsidRPr="00506390" w:rsidP="00506390">
            <w:pPr>
              <w:pStyle w:val="ListBullet"/>
            </w:pPr>
            <w:r w:rsidRPr="00506390">
              <w:t>head protection</w:t>
            </w:r>
          </w:p>
          <w:p w:rsidR="00000000" w:rsidRPr="00506390" w:rsidP="00506390">
            <w:pPr>
              <w:pStyle w:val="ListBullet"/>
            </w:pPr>
            <w:r w:rsidRPr="00506390">
              <w:t>hearing protection</w:t>
            </w:r>
          </w:p>
          <w:p w:rsidR="00000000" w:rsidRPr="00506390" w:rsidP="00506390">
            <w:pPr>
              <w:pStyle w:val="ListBullet"/>
            </w:pPr>
            <w:r w:rsidRPr="00506390">
              <w:t>rappelling attachment device</w:t>
            </w:r>
          </w:p>
          <w:p w:rsidR="00000000" w:rsidRPr="00506390" w:rsidP="00506390">
            <w:pPr>
              <w:pStyle w:val="ListBullet"/>
            </w:pPr>
            <w:r w:rsidRPr="00506390">
              <w:t>rappelling gloves</w:t>
            </w:r>
          </w:p>
          <w:p w:rsidR="00000000" w:rsidRPr="00506390" w:rsidP="00506390">
            <w:pPr>
              <w:pStyle w:val="ListBullet"/>
            </w:pPr>
            <w:r w:rsidRPr="00506390">
              <w:t>rappelling harness</w:t>
            </w:r>
          </w:p>
          <w:p w:rsidR="00000000" w:rsidP="00506390">
            <w:pPr>
              <w:pStyle w:val="ListBullet"/>
              <w:rPr>
                <w:lang w:val="en-NZ"/>
              </w:rPr>
            </w:pPr>
            <w:r w:rsidRPr="00506390">
              <w:t>rappelling ropes</w:t>
            </w:r>
          </w:p>
        </w:tc>
      </w:tr>
      <w:tr w:rsidTr="005063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Rappelling personnel characteristics to be considered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390" w:rsidP="00506390">
            <w:pPr>
              <w:pStyle w:val="ListBullet"/>
            </w:pPr>
            <w:r w:rsidRPr="00506390">
              <w:t>experience of personnel (advanced, beginners)</w:t>
            </w:r>
          </w:p>
          <w:p w:rsidR="00000000" w:rsidRPr="00506390" w:rsidP="00506390">
            <w:pPr>
              <w:pStyle w:val="ListBullet"/>
            </w:pPr>
            <w:r w:rsidRPr="00506390">
              <w:t>size</w:t>
            </w:r>
          </w:p>
          <w:p w:rsidR="00000000" w:rsidRPr="00506390" w:rsidP="00506390">
            <w:pPr>
              <w:pStyle w:val="ListBullet"/>
            </w:pPr>
            <w:r w:rsidRPr="00506390">
              <w:t>variations in rappelling equipment to be worn</w:t>
            </w:r>
          </w:p>
          <w:p w:rsidR="00000000" w:rsidP="00506390">
            <w:pPr>
              <w:pStyle w:val="ListBullet"/>
              <w:rPr>
                <w:lang w:val="en-NZ"/>
              </w:rPr>
            </w:pPr>
            <w:r w:rsidRPr="00506390">
              <w:t>weight</w:t>
            </w:r>
          </w:p>
        </w:tc>
      </w:tr>
      <w:tr w:rsidTr="005063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Airborne rappelling operations include one or more of the following variations: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390" w:rsidP="00506390">
            <w:pPr>
              <w:pStyle w:val="ListBullet"/>
            </w:pPr>
            <w:r w:rsidRPr="00506390">
              <w:t>single or multiple rappellers</w:t>
            </w:r>
          </w:p>
          <w:p w:rsidR="00000000" w:rsidRPr="00506390" w:rsidP="00506390">
            <w:pPr>
              <w:pStyle w:val="ListBullet"/>
            </w:pPr>
            <w:r w:rsidRPr="00506390">
              <w:t>basic airborne rappelling</w:t>
            </w:r>
          </w:p>
          <w:p w:rsidR="00000000" w:rsidRPr="00506390" w:rsidP="00506390">
            <w:pPr>
              <w:pStyle w:val="ListBullet"/>
            </w:pPr>
            <w:r w:rsidRPr="00506390">
              <w:t>advanced airborne rappelling</w:t>
            </w:r>
          </w:p>
          <w:p w:rsidR="00000000" w:rsidP="00506390">
            <w:pPr>
              <w:pStyle w:val="ListBullet"/>
              <w:rPr>
                <w:lang w:val="en-NZ"/>
              </w:rPr>
            </w:pPr>
            <w:r w:rsidRPr="00506390">
              <w:t>airborne fast roping</w:t>
            </w:r>
          </w:p>
        </w:tc>
      </w:tr>
      <w:tr w:rsidTr="005063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Airborne rappelling supervisor must include one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390" w:rsidP="00506390">
            <w:pPr>
              <w:pStyle w:val="ListBullet"/>
            </w:pPr>
            <w:r w:rsidRPr="00506390">
              <w:t>airborne team leader</w:t>
            </w:r>
          </w:p>
          <w:p w:rsidR="00000000" w:rsidRPr="00506390" w:rsidP="00506390">
            <w:pPr>
              <w:pStyle w:val="ListBullet"/>
            </w:pPr>
            <w:r w:rsidRPr="00506390">
              <w:t>airborne safety officer</w:t>
            </w:r>
          </w:p>
          <w:p w:rsidR="00000000" w:rsidRPr="00506390" w:rsidP="00506390">
            <w:pPr>
              <w:pStyle w:val="ListBullet"/>
            </w:pPr>
            <w:r w:rsidRPr="00506390">
              <w:t>aircrewman</w:t>
            </w:r>
          </w:p>
          <w:p w:rsidR="00000000" w:rsidRPr="00506390" w:rsidP="00506390">
            <w:pPr>
              <w:pStyle w:val="ListBullet"/>
            </w:pPr>
            <w:r w:rsidRPr="00506390">
              <w:t>chalk commander</w:t>
            </w:r>
          </w:p>
          <w:p w:rsidR="00000000" w:rsidRPr="00506390" w:rsidP="00506390">
            <w:pPr>
              <w:pStyle w:val="ListBullet"/>
            </w:pPr>
            <w:r w:rsidRPr="00506390">
              <w:t>drop maste</w:t>
            </w:r>
            <w:r w:rsidRPr="00506390">
              <w:t>r</w:t>
            </w:r>
          </w:p>
          <w:p w:rsidR="00000000" w:rsidRPr="00506390" w:rsidP="00506390">
            <w:pPr>
              <w:pStyle w:val="ListBullet"/>
            </w:pPr>
            <w:r w:rsidRPr="00506390">
              <w:t>loadmaster</w:t>
            </w:r>
          </w:p>
          <w:p w:rsidR="00000000" w:rsidRPr="00506390" w:rsidP="00506390">
            <w:pPr>
              <w:pStyle w:val="ListBullet"/>
            </w:pPr>
            <w:r w:rsidRPr="00506390">
              <w:t>observer</w:t>
            </w:r>
          </w:p>
          <w:p w:rsidR="00000000" w:rsidP="00506390">
            <w:pPr>
              <w:pStyle w:val="ListBullet"/>
              <w:rPr>
                <w:lang w:val="en-NZ"/>
              </w:rPr>
            </w:pPr>
            <w:r w:rsidRPr="00506390">
              <w:t>rescue crewman</w:t>
            </w:r>
          </w:p>
        </w:tc>
      </w:tr>
      <w:tr w:rsidTr="005063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Helicopter safety hazards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390" w:rsidP="00506390">
            <w:pPr>
              <w:pStyle w:val="ListBullet"/>
            </w:pPr>
            <w:r w:rsidRPr="00506390">
              <w:t>fauna</w:t>
            </w:r>
          </w:p>
          <w:p w:rsidR="00000000" w:rsidRPr="00506390" w:rsidP="00506390">
            <w:pPr>
              <w:pStyle w:val="ListBullet"/>
            </w:pPr>
            <w:r w:rsidRPr="00506390">
              <w:t>flora</w:t>
            </w:r>
          </w:p>
          <w:p w:rsidR="00000000" w:rsidRPr="00506390" w:rsidP="00506390">
            <w:pPr>
              <w:pStyle w:val="ListBullet"/>
            </w:pPr>
            <w:r w:rsidRPr="00506390">
              <w:t>foreign object damage (FOD)</w:t>
            </w:r>
          </w:p>
          <w:p w:rsidR="00000000" w:rsidRPr="00506390" w:rsidP="00506390">
            <w:pPr>
              <w:pStyle w:val="ListBullet"/>
            </w:pPr>
            <w:r w:rsidRPr="00506390">
              <w:t>loss of visual reference</w:t>
            </w:r>
          </w:p>
          <w:p w:rsidR="00000000" w:rsidRPr="00506390" w:rsidP="00506390">
            <w:pPr>
              <w:pStyle w:val="ListBullet"/>
            </w:pPr>
            <w:r w:rsidRPr="00506390">
              <w:t>man-made structures</w:t>
            </w:r>
          </w:p>
          <w:p w:rsidR="00000000" w:rsidRPr="00506390" w:rsidP="00506390">
            <w:pPr>
              <w:pStyle w:val="ListBullet"/>
            </w:pPr>
            <w:r w:rsidRPr="00506390">
              <w:t>meteorological conditions</w:t>
            </w:r>
          </w:p>
          <w:p w:rsidR="00000000" w:rsidRPr="00506390" w:rsidP="00506390">
            <w:pPr>
              <w:pStyle w:val="ListBullet"/>
            </w:pPr>
            <w:r w:rsidRPr="00506390">
              <w:t>other aircraft</w:t>
            </w:r>
          </w:p>
          <w:p w:rsidR="00000000" w:rsidRPr="00506390" w:rsidP="00506390">
            <w:pPr>
              <w:pStyle w:val="ListBullet"/>
            </w:pPr>
            <w:r w:rsidRPr="00506390">
              <w:t>ship movements</w:t>
            </w:r>
          </w:p>
          <w:p w:rsidR="00000000" w:rsidRPr="00506390" w:rsidP="00506390">
            <w:pPr>
              <w:pStyle w:val="ListBullet"/>
            </w:pPr>
            <w:r w:rsidRPr="00506390">
              <w:t>ship structures and rigging</w:t>
            </w:r>
          </w:p>
          <w:p w:rsidR="00000000" w:rsidRPr="00506390" w:rsidP="00506390">
            <w:pPr>
              <w:pStyle w:val="ListBullet"/>
            </w:pPr>
            <w:r w:rsidRPr="00506390">
              <w:t>smoke</w:t>
            </w:r>
          </w:p>
          <w:p w:rsidR="00000000" w:rsidP="00506390">
            <w:pPr>
              <w:pStyle w:val="ListBullet"/>
              <w:rPr>
                <w:lang w:val="en-NZ"/>
              </w:rPr>
            </w:pPr>
            <w:r w:rsidRPr="00506390">
              <w:t>terrain</w:t>
            </w:r>
          </w:p>
        </w:tc>
      </w:tr>
      <w:tr w:rsidTr="005063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390">
            <w:pPr>
              <w:pStyle w:val="BodyText"/>
              <w:rPr>
                <w:lang w:val="en-NZ"/>
              </w:rPr>
            </w:pPr>
            <w:r w:rsidRPr="00506390">
              <w:t>Airborne rappelling emergencies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390" w:rsidP="00506390">
            <w:pPr>
              <w:pStyle w:val="ListBullet"/>
            </w:pPr>
            <w:r w:rsidRPr="00506390">
              <w:t>aircraft emergencies</w:t>
            </w:r>
          </w:p>
          <w:p w:rsidR="00000000" w:rsidRPr="00506390" w:rsidP="00506390">
            <w:pPr>
              <w:pStyle w:val="ListBullet"/>
            </w:pPr>
            <w:r w:rsidRPr="00506390">
              <w:t>rappelling equipment/personnel snagged in trees/obstacles</w:t>
            </w:r>
          </w:p>
          <w:p w:rsidR="00000000" w:rsidRPr="00506390" w:rsidP="00506390">
            <w:pPr>
              <w:pStyle w:val="ListBullet"/>
            </w:pPr>
            <w:r w:rsidRPr="00506390">
              <w:t>rappelling equipment malfunction</w:t>
            </w:r>
          </w:p>
          <w:p w:rsidR="00000000" w:rsidRPr="00506390" w:rsidP="00506390">
            <w:pPr>
              <w:pStyle w:val="ListBullet"/>
            </w:pPr>
            <w:r w:rsidRPr="00506390">
              <w:t>rappelling personnel unable to detach from rope/s</w:t>
            </w:r>
          </w:p>
        </w:tc>
      </w:tr>
    </w:tbl>
    <w:p w:rsidR="002D1DFB" w:rsidP="00506390">
      <w:pPr>
        <w:pStyle w:val="BodyText"/>
      </w:pPr>
    </w:p>
    <w:p w:rsidR="002D1DFB" w:rsidP="00506390">
      <w:pPr>
        <w:pStyle w:val="BodyText"/>
      </w:pPr>
    </w:p>
    <w:p w:rsidR="00000000" w:rsidRPr="00506390" w:rsidP="00506390">
      <w:pPr>
        <w:pStyle w:val="Heading1"/>
      </w:pPr>
      <w:bookmarkStart w:id="9" w:name="O_666462"/>
      <w:bookmarkEnd w:id="9"/>
      <w:r w:rsidRPr="00506390">
        <w:t>Unit Mapping Information</w:t>
      </w:r>
    </w:p>
    <w:p w:rsidR="002D1DFB" w:rsidP="002D1DFB">
      <w:pPr>
        <w:pStyle w:val="BodyText"/>
      </w:pPr>
      <w:r w:rsidRPr="00506390">
        <w:t>This unit replaces and is equivalent to AVIY4056A Conduct airborne rappelling operations.</w:t>
      </w:r>
    </w:p>
    <w:p w:rsidR="00000000" w:rsidRPr="00506390" w:rsidP="00506390">
      <w:pPr>
        <w:pStyle w:val="Heading1"/>
      </w:pPr>
      <w:bookmarkStart w:id="10" w:name="O_666469"/>
      <w:bookmarkEnd w:id="10"/>
      <w:r w:rsidRPr="00506390">
        <w:t>Links</w:t>
      </w:r>
    </w:p>
    <w:p w:rsidR="00000000" w:rsidRPr="00506390" w:rsidP="002D1DFB">
      <w:pPr>
        <w:pStyle w:val="BodyText"/>
      </w:pPr>
      <w:r w:rsidRPr="0050639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33725E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506390" w:rsidP="00506390"/>
    <w:sectPr w:rsidSect="005063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3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390" w:rsidRPr="002D1DFB" w:rsidP="002D1D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3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DFB" w:rsidP="005063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1DFB" w:rsidP="005063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D1DFB" w:rsidP="005063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3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D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6390" w:rsidRPr="002D1DFB" w:rsidP="002D1D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3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DFB" w:rsidRPr="002D2AF8" w:rsidP="005063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AVIY4056 Conduct airborne rappelling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2D1DFB" w:rsidP="005063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6459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6E11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3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63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63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63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63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63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63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63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63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63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63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6390"/>
  </w:style>
  <w:style w:type="character" w:customStyle="1" w:styleId="Heading1Char">
    <w:name w:val="Heading 1 Char"/>
    <w:basedOn w:val="DefaultParagraphFont"/>
    <w:link w:val="Heading1"/>
    <w:rsid w:val="005063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63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63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63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6390"/>
    <w:rPr>
      <w:b/>
      <w:spacing w:val="0"/>
    </w:rPr>
  </w:style>
  <w:style w:type="paragraph" w:customStyle="1" w:styleId="SuperHeading">
    <w:name w:val="SuperHeading"/>
    <w:basedOn w:val="Normal"/>
    <w:rsid w:val="005063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63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63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63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63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63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63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63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63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63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63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63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63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63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63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63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63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63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63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63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63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63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63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63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63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639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63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63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63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63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63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63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63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63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63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6390"/>
    <w:rPr>
      <w:i/>
    </w:rPr>
  </w:style>
  <w:style w:type="paragraph" w:styleId="Caption">
    <w:name w:val="caption"/>
    <w:basedOn w:val="BodyText"/>
    <w:next w:val="Normal"/>
    <w:qFormat/>
    <w:rsid w:val="005063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63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63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6390"/>
  </w:style>
  <w:style w:type="paragraph" w:styleId="TableofFigures">
    <w:name w:val="table of figures"/>
    <w:basedOn w:val="Normal"/>
    <w:next w:val="Normal"/>
    <w:semiHidden/>
    <w:rsid w:val="005063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6390"/>
    <w:pPr>
      <w:numPr>
        <w:numId w:val="10"/>
      </w:numPr>
    </w:pPr>
  </w:style>
  <w:style w:type="character" w:customStyle="1" w:styleId="WingdingSymbols">
    <w:name w:val="Wingding Symbols"/>
    <w:rsid w:val="00506390"/>
    <w:rPr>
      <w:rFonts w:ascii="Wingdings" w:hAnsi="Wingdings"/>
    </w:rPr>
  </w:style>
  <w:style w:type="paragraph" w:customStyle="1" w:styleId="TableHeading">
    <w:name w:val="Table Heading"/>
    <w:basedOn w:val="HeadingBase"/>
    <w:rsid w:val="005063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6390"/>
    <w:rPr>
      <w:color w:val="0033CC"/>
      <w:u w:val="none"/>
    </w:rPr>
  </w:style>
  <w:style w:type="paragraph" w:customStyle="1" w:styleId="BodyTextRight">
    <w:name w:val="Body Text Right"/>
    <w:basedOn w:val="BodyText"/>
    <w:rsid w:val="005063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63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63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63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63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63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6390"/>
    <w:rPr>
      <w:sz w:val="32"/>
    </w:rPr>
  </w:style>
  <w:style w:type="paragraph" w:customStyle="1" w:styleId="HeadingProcedure">
    <w:name w:val="Heading Procedure"/>
    <w:basedOn w:val="HeadingBase"/>
    <w:next w:val="Normal"/>
    <w:rsid w:val="005063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6390"/>
    <w:pPr>
      <w:spacing w:before="60" w:after="60"/>
    </w:pPr>
  </w:style>
  <w:style w:type="paragraph" w:styleId="ListContinue">
    <w:name w:val="List Continue"/>
    <w:basedOn w:val="List"/>
    <w:rsid w:val="00506390"/>
    <w:pPr>
      <w:ind w:firstLine="0"/>
    </w:pPr>
  </w:style>
  <w:style w:type="paragraph" w:customStyle="1" w:styleId="ListNote">
    <w:name w:val="List Note"/>
    <w:basedOn w:val="List"/>
    <w:rsid w:val="005063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63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63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6390"/>
    <w:rPr>
      <w:rFonts w:ascii="Courier New" w:hAnsi="Courier New"/>
    </w:rPr>
  </w:style>
  <w:style w:type="paragraph" w:customStyle="1" w:styleId="NoteBullet">
    <w:name w:val="Note Bullet"/>
    <w:basedOn w:val="Note"/>
    <w:rsid w:val="005063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63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63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63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63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63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63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6390"/>
    <w:rPr>
      <w:b/>
      <w:smallCaps/>
    </w:rPr>
  </w:style>
  <w:style w:type="paragraph" w:customStyle="1" w:styleId="TableListNumber">
    <w:name w:val="Table List Number"/>
    <w:basedOn w:val="ListNumber"/>
    <w:rsid w:val="005063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63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6390"/>
    <w:pPr>
      <w:numPr>
        <w:numId w:val="8"/>
      </w:numPr>
    </w:pPr>
  </w:style>
  <w:style w:type="paragraph" w:customStyle="1" w:styleId="ListAlpha2">
    <w:name w:val="List Alpha 2"/>
    <w:basedOn w:val="List2"/>
    <w:rsid w:val="00506390"/>
    <w:pPr>
      <w:numPr>
        <w:numId w:val="7"/>
      </w:numPr>
    </w:pPr>
  </w:style>
  <w:style w:type="paragraph" w:styleId="List2">
    <w:name w:val="List 2"/>
    <w:basedOn w:val="BodyText"/>
    <w:rsid w:val="005063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63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63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63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63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63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6390"/>
    <w:pPr>
      <w:numPr>
        <w:numId w:val="3"/>
      </w:numPr>
    </w:pPr>
  </w:style>
  <w:style w:type="paragraph" w:styleId="ListContinue2">
    <w:name w:val="List Continue 2"/>
    <w:basedOn w:val="List2"/>
    <w:rsid w:val="00506390"/>
    <w:pPr>
      <w:ind w:firstLine="0"/>
    </w:pPr>
  </w:style>
  <w:style w:type="paragraph" w:styleId="ListContinue3">
    <w:name w:val="List Continue 3"/>
    <w:basedOn w:val="List3"/>
    <w:rsid w:val="00506390"/>
    <w:pPr>
      <w:ind w:left="1021" w:firstLine="0"/>
    </w:pPr>
  </w:style>
  <w:style w:type="paragraph" w:styleId="ListContinue4">
    <w:name w:val="List Continue 4"/>
    <w:basedOn w:val="List4"/>
    <w:rsid w:val="00506390"/>
    <w:pPr>
      <w:ind w:firstLine="0"/>
    </w:pPr>
  </w:style>
  <w:style w:type="paragraph" w:styleId="ListContinue5">
    <w:name w:val="List Continue 5"/>
    <w:basedOn w:val="List5"/>
    <w:rsid w:val="00506390"/>
    <w:pPr>
      <w:ind w:firstLine="0"/>
    </w:pPr>
  </w:style>
  <w:style w:type="paragraph" w:styleId="ListNumber3">
    <w:name w:val="List Number 3"/>
    <w:basedOn w:val="List3"/>
    <w:rsid w:val="00506390"/>
    <w:pPr>
      <w:numPr>
        <w:numId w:val="4"/>
      </w:numPr>
    </w:pPr>
  </w:style>
  <w:style w:type="paragraph" w:styleId="ListNumber4">
    <w:name w:val="List Number 4"/>
    <w:basedOn w:val="List4"/>
    <w:rsid w:val="00506390"/>
    <w:pPr>
      <w:numPr>
        <w:numId w:val="5"/>
      </w:numPr>
    </w:pPr>
  </w:style>
  <w:style w:type="paragraph" w:styleId="ListNumber5">
    <w:name w:val="List Number 5"/>
    <w:basedOn w:val="List5"/>
    <w:rsid w:val="00506390"/>
    <w:pPr>
      <w:numPr>
        <w:numId w:val="6"/>
      </w:numPr>
    </w:pPr>
  </w:style>
  <w:style w:type="paragraph" w:styleId="BlockText">
    <w:name w:val="Block Text"/>
    <w:basedOn w:val="Normal"/>
    <w:rsid w:val="005063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63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6390"/>
    <w:rPr>
      <w:sz w:val="16"/>
      <w:vertAlign w:val="superscript"/>
    </w:rPr>
  </w:style>
  <w:style w:type="character" w:customStyle="1" w:styleId="Symbols">
    <w:name w:val="Symbols"/>
    <w:basedOn w:val="DefaultParagraphFont"/>
    <w:rsid w:val="00506390"/>
    <w:rPr>
      <w:rFonts w:ascii="Symbol" w:hAnsi="Symbol"/>
    </w:rPr>
  </w:style>
  <w:style w:type="character" w:customStyle="1" w:styleId="MenuOptions">
    <w:name w:val="Menu Options"/>
    <w:basedOn w:val="DefaultParagraphFont"/>
    <w:rsid w:val="005063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6390"/>
    <w:rPr>
      <w:b/>
    </w:rPr>
  </w:style>
  <w:style w:type="character" w:customStyle="1" w:styleId="Underlined">
    <w:name w:val="Underlined"/>
    <w:basedOn w:val="DefaultParagraphFont"/>
    <w:rsid w:val="00506390"/>
    <w:rPr>
      <w:u w:val="single"/>
    </w:rPr>
  </w:style>
  <w:style w:type="paragraph" w:customStyle="1" w:styleId="TableBodyTextRight">
    <w:name w:val="Table Body Text Right"/>
    <w:basedOn w:val="TableBodyText"/>
    <w:rsid w:val="005063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6390"/>
    <w:rPr>
      <w:sz w:val="18"/>
    </w:rPr>
  </w:style>
  <w:style w:type="paragraph" w:customStyle="1" w:styleId="BodySmallRight">
    <w:name w:val="Body Small Right"/>
    <w:basedOn w:val="BodyTextRight"/>
    <w:rsid w:val="00506390"/>
    <w:rPr>
      <w:sz w:val="18"/>
      <w:szCs w:val="18"/>
    </w:rPr>
  </w:style>
  <w:style w:type="paragraph" w:customStyle="1" w:styleId="MarginEdition">
    <w:name w:val="Margin Edition"/>
    <w:basedOn w:val="MarginNote"/>
    <w:rsid w:val="005063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6390"/>
    <w:rPr>
      <w:sz w:val="2"/>
      <w:szCs w:val="2"/>
    </w:rPr>
  </w:style>
  <w:style w:type="character" w:customStyle="1" w:styleId="Small">
    <w:name w:val="Small"/>
    <w:basedOn w:val="DefaultParagraphFont"/>
    <w:rsid w:val="00506390"/>
    <w:rPr>
      <w:sz w:val="16"/>
    </w:rPr>
  </w:style>
  <w:style w:type="paragraph" w:customStyle="1" w:styleId="WideTable">
    <w:name w:val="Wide Table"/>
    <w:basedOn w:val="Normal"/>
    <w:rsid w:val="005063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6390"/>
  </w:style>
  <w:style w:type="paragraph" w:styleId="Quote">
    <w:name w:val="Quote"/>
    <w:basedOn w:val="Heading1"/>
    <w:link w:val="QuoteChar"/>
    <w:qFormat/>
    <w:rsid w:val="005063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63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6390"/>
    <w:pPr>
      <w:pageBreakBefore/>
    </w:pPr>
  </w:style>
  <w:style w:type="paragraph" w:customStyle="1" w:styleId="Border">
    <w:name w:val="Border"/>
    <w:basedOn w:val="Normal"/>
    <w:qFormat/>
    <w:rsid w:val="005063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63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3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3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63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63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63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63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63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6390"/>
    <w:rPr>
      <w:u w:val="single"/>
    </w:rPr>
  </w:style>
  <w:style w:type="character" w:customStyle="1" w:styleId="BoldandItalics">
    <w:name w:val="Bold and Italics"/>
    <w:qFormat/>
    <w:rsid w:val="00506390"/>
    <w:rPr>
      <w:b/>
      <w:i/>
      <w:u w:val="none"/>
    </w:rPr>
  </w:style>
  <w:style w:type="paragraph" w:styleId="BalloonText">
    <w:name w:val="Balloon Text"/>
    <w:basedOn w:val="Normal"/>
    <w:link w:val="BalloonTextChar"/>
    <w:rsid w:val="005063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63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63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63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63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63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639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D1D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723</Words>
  <Characters>4950</Characters>
  <Application>Microsoft Office Word</Application>
  <DocSecurity>0</DocSecurity>
  <Lines>247</Lines>
  <Paragraphs>149</Paragraphs>
  <ScaleCrop>false</ScaleCrop>
  <Company>Author-it Software Corporation Ltd.</Company>
  <LinksUpToDate>false</LinksUpToDate>
  <CharactersWithSpaces>5524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AVIY4056 Conduct airborne rappelling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2019-01-31T04:52:00Z</dcterms:created>
  <dcterms:modified xsi:type="dcterms:W3CDTF">2019-01-31T04:52:00Z</dcterms:modified>
</cp:coreProperties>
</file>