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CC5" w:rsidP="00BD5C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AVIY0049 Operate helicopter at low level</w:t>
      </w:r>
      <w:r>
        <w:fldChar w:fldCharType="end"/>
      </w:r>
    </w:p>
    <w:p w:rsidR="00BD5CC5" w:rsidP="00BD5CC5">
      <w:pPr>
        <w:pStyle w:val="Version"/>
        <w:sectPr w:rsidSect="000241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190" w:rsidP="00024190">
      <w:pPr>
        <w:pStyle w:val="SuperHeading"/>
      </w:pPr>
      <w:r w:rsidRPr="00024190">
        <w:t>AVIY0049 Operate helicopter at low level</w:t>
      </w:r>
    </w:p>
    <w:p w:rsidR="00000000" w:rsidRPr="00024190" w:rsidP="00024190">
      <w:pPr>
        <w:pStyle w:val="Heading1"/>
      </w:pPr>
      <w:bookmarkStart w:id="1" w:name="O_1028270"/>
      <w:bookmarkEnd w:id="1"/>
      <w:r w:rsidRPr="000241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t>Release 1. This is the first release of this unit of competency in the AVI Aviation Training Package.</w:t>
            </w:r>
          </w:p>
        </w:tc>
      </w:tr>
    </w:tbl>
    <w:p w:rsidR="00000000" w:rsidRPr="00024190" w:rsidP="00024190">
      <w:pPr>
        <w:pStyle w:val="NoPaddingFontSize1"/>
      </w:pPr>
    </w:p>
    <w:p w:rsidR="00000000" w:rsidRPr="00024190" w:rsidP="00024190">
      <w:pPr>
        <w:pStyle w:val="AllowPageBreak"/>
      </w:pPr>
    </w:p>
    <w:p w:rsidR="00000000" w:rsidRPr="00024190" w:rsidP="00024190">
      <w:pPr>
        <w:pStyle w:val="Heading1"/>
      </w:pPr>
      <w:bookmarkStart w:id="2" w:name="O_1028271"/>
      <w:bookmarkEnd w:id="2"/>
      <w:r w:rsidRPr="0002419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t>This unit involves the skills and knowledge required to operate a helicopter at low level in complia</w:t>
            </w:r>
            <w:r w:rsidRPr="00024190">
              <w:t>nce with relevant regulatory requirements of the Civil Aviation Safety Authority (CASA) and national operating standards.</w:t>
            </w:r>
          </w:p>
          <w:p w:rsidR="00000000" w:rsidRPr="00024190" w:rsidP="00024190">
            <w:pPr>
              <w:pStyle w:val="BodyText"/>
            </w:pPr>
            <w:r w:rsidRPr="00024190">
              <w:t>It includes planning low-level operations, manoeuvring a helicopter at low level and performing quick stop manoeuvres. It also include</w:t>
            </w:r>
            <w:r w:rsidRPr="00024190">
              <w:t>s executing reversal turns, executing a forced landing from below 200 feet (ft) above ground level (AGL), and operating at low level in hilly terrain.</w:t>
            </w:r>
          </w:p>
          <w:p w:rsidR="00000000" w:rsidRPr="00024190" w:rsidP="00024190">
            <w:pPr>
              <w:pStyle w:val="BodyText"/>
            </w:pPr>
            <w:r w:rsidRPr="00024190">
              <w:t>This unit addresses aviation technical skill requirements (physical, mental and task-management abilities</w:t>
            </w:r>
            <w:r w:rsidRPr="00024190">
              <w:t>) related to aircraft operational duties of flight crew and contributes to safe and effective performance in complex aviation operational environments.</w:t>
            </w:r>
          </w:p>
          <w:p w:rsidR="00000000" w:rsidRPr="00024190" w:rsidP="00024190">
            <w:pPr>
              <w:pStyle w:val="BodyText"/>
            </w:pPr>
            <w:r w:rsidRPr="00024190">
              <w:t>Operations are conducted as part of recreational, commercial and military aircraft activities across a v</w:t>
            </w:r>
            <w:r w:rsidRPr="00024190">
              <w:t>ariety of operational contexts within the Australian aviation industry.</w:t>
            </w:r>
          </w:p>
          <w:p w:rsidR="00000000" w:rsidRPr="00024190" w:rsidP="00024190">
            <w:pPr>
              <w:pStyle w:val="BodyText"/>
            </w:pPr>
            <w:r w:rsidRPr="00024190">
              <w:t>Work is performed independently or under limited supervision within a single-pilot or multi-crew environment.</w:t>
            </w:r>
          </w:p>
          <w:p w:rsidR="00000000" w:rsidRPr="00024190" w:rsidP="00024190">
            <w:pPr>
              <w:pStyle w:val="BodyText"/>
            </w:pPr>
            <w:r w:rsidRPr="00024190">
              <w:t>Licensing, legislative, regulatory or certification requirements are appli</w:t>
            </w:r>
            <w:r w:rsidRPr="00024190">
              <w:t>cable to this unit.</w:t>
            </w:r>
          </w:p>
        </w:tc>
      </w:tr>
    </w:tbl>
    <w:p w:rsidR="00000000" w:rsidRPr="00024190" w:rsidP="00024190">
      <w:pPr>
        <w:pStyle w:val="NoPaddingFontSize1"/>
      </w:pPr>
    </w:p>
    <w:p w:rsidR="00000000" w:rsidRPr="00024190" w:rsidP="00024190">
      <w:pPr>
        <w:pStyle w:val="AllowPageBreak"/>
      </w:pPr>
    </w:p>
    <w:p w:rsidR="00000000" w:rsidRPr="00024190" w:rsidP="00024190">
      <w:pPr>
        <w:pStyle w:val="Heading1"/>
      </w:pPr>
      <w:bookmarkStart w:id="3" w:name="O_1028272"/>
      <w:bookmarkEnd w:id="3"/>
      <w:r w:rsidRPr="0002419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t>Not applicable.</w:t>
            </w:r>
          </w:p>
        </w:tc>
      </w:tr>
    </w:tbl>
    <w:p w:rsidR="00000000" w:rsidRPr="00024190" w:rsidP="00024190">
      <w:pPr>
        <w:pStyle w:val="NoPaddingFontSize1"/>
      </w:pPr>
    </w:p>
    <w:p w:rsidR="00000000" w:rsidRPr="00024190" w:rsidP="00024190">
      <w:pPr>
        <w:pStyle w:val="AllowPageBreak"/>
      </w:pPr>
    </w:p>
    <w:p w:rsidR="00000000" w:rsidRPr="00024190" w:rsidP="00024190">
      <w:pPr>
        <w:pStyle w:val="Heading1"/>
      </w:pPr>
      <w:bookmarkStart w:id="4" w:name="O_1028273"/>
      <w:bookmarkEnd w:id="4"/>
      <w:r w:rsidRPr="0002419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t>Y – Aircraft Operation and Traffic Management</w:t>
            </w:r>
          </w:p>
        </w:tc>
      </w:tr>
    </w:tbl>
    <w:p w:rsidR="00000000" w:rsidRPr="00024190" w:rsidP="00024190">
      <w:pPr>
        <w:pStyle w:val="NoPaddingFontSize1"/>
      </w:pPr>
    </w:p>
    <w:p w:rsidR="00000000" w:rsidRPr="00024190" w:rsidP="00024190">
      <w:pPr>
        <w:pStyle w:val="AllowPageBreak"/>
      </w:pPr>
    </w:p>
    <w:p w:rsidR="00000000" w:rsidRPr="00024190" w:rsidP="00024190">
      <w:pPr>
        <w:pStyle w:val="Heading1"/>
      </w:pPr>
      <w:bookmarkStart w:id="5" w:name="O_1028274"/>
      <w:bookmarkEnd w:id="5"/>
      <w:r w:rsidRPr="0002419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t>Not applicable.</w:t>
            </w:r>
          </w:p>
        </w:tc>
      </w:tr>
    </w:tbl>
    <w:p w:rsidR="00000000" w:rsidRPr="00024190" w:rsidP="00024190">
      <w:pPr>
        <w:pStyle w:val="NoPaddingFontSize1"/>
      </w:pPr>
    </w:p>
    <w:p w:rsidR="00000000" w:rsidRPr="00024190" w:rsidP="00024190">
      <w:pPr>
        <w:pStyle w:val="AllowPageBreak"/>
      </w:pPr>
    </w:p>
    <w:p w:rsidR="00000000" w:rsidRPr="00024190" w:rsidP="00024190">
      <w:pPr>
        <w:pStyle w:val="Heading1"/>
      </w:pPr>
      <w:bookmarkStart w:id="6" w:name="O_1028275"/>
      <w:bookmarkEnd w:id="6"/>
      <w:r w:rsidRPr="0002419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PERFORMANCE CRITERIA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Performance criteria describe the performance needed to demonstrate achievement of the element.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rPr>
                <w:rStyle w:val="SpecialBold"/>
              </w:rPr>
              <w:t>Plan low-level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Requirement to operate at low level is identified and justified in accordance with workplace procedures and regulatory requirements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Low-level operational hazards are identified, evaluated and risk managed, and appropriate decision is made concerning</w:t>
            </w:r>
            <w:r w:rsidRPr="00024190">
              <w:t xml:space="preserve"> the safe conduct of these operations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Aircraft type and performance is assessed as appropriate for low-level operations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Consultation with all relevant stakeholders involved in a low-level operation is completed to confirm task/operating requirements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Pre-flight inspection is correctly performed, and aircraft serviceability type and performance are determined as approp</w:t>
            </w:r>
            <w:r w:rsidRPr="00024190">
              <w:t>riate for the task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Actual and forecast weather conditions are analysed for effects on low-level operations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Area of low-level operations is identified using chart and geographical features, including the boundary where low flying may comm</w:t>
            </w:r>
            <w:r w:rsidRPr="00024190">
              <w:t>ence, and normal flight altitude is required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Action plans for the operation are formulated to ensure safe and effective operation of a helicopter at low level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Unplanned manoeuvres are avoided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 xml:space="preserve">Compliance is maintained with air traffic </w:t>
            </w:r>
            <w:r w:rsidRPr="00024190">
              <w:t>control (ATC) instructions, regulatory and reporting requirements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rPr>
                <w:rStyle w:val="SpecialBold"/>
              </w:rPr>
              <w:t>Manoeuvre helicopter at low level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Low-level flight manoeuvres are performed safely using pre-planned manoeuvres at planned altitudes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Effects of wind velocity, false horizons, rising ground and mountainous terrain are managed, and control of helicopter is correctly maintained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Visual attention is focused outside the cockpit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Lookout is maintained using a systematic scan techn</w:t>
            </w:r>
            <w:r w:rsidRPr="00024190">
              <w:t xml:space="preserve">ique at a rate determined by traffic density, visibility and/or </w:t>
            </w:r>
            <w:r w:rsidRPr="00024190">
              <w:t>terrain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Natural horizon is used as primary attitude reference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Nose of aircraft is cleared to ensure forward visibility when appropriate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Situational awareness is maintained at all times during low-level manoeuvres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Helicopter is safely manoeuvred adjacent to power lines and wires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All obstacles are identified and appropriately and safely avoided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Personnel, animals, vehicles and buildings are identified and appropriately and safely avoided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Height is maintained by visual reference to earth’s surface when below 500 ft above ground level (AGL)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Weather conditions are monitored and appro</w:t>
            </w:r>
            <w:r w:rsidRPr="00024190">
              <w:t>priate responses made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Fuel status is monitored and appropriate responses made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2.14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Local and published noise abatement requirements and curfews are observed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rPr>
                <w:rStyle w:val="SpecialBold"/>
              </w:rPr>
              <w:t>Perform quick stop manoeuvre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Deceleration of helicopter from forward flight is initiated into wind, maintaining height to terminate to the hover at nominated hover point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Aircraft is turned and decelerated or decelerated and turned, maintaining height by controlled action, to te</w:t>
            </w:r>
            <w:r w:rsidRPr="00024190">
              <w:t>rminate to the hover at nominated hover point, into wind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Deceleration/acceleration manoeuvres are conducted within the time and distance limitations specified while maintaining a constant height above the surface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Wind velocity is estimated an</w:t>
            </w:r>
            <w:r w:rsidRPr="00024190">
              <w:t>d is appropriately taken into account in manoeuvres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Helicopter inertia is anticipated and appropriate allowance made in manoeuvres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Situation awareness is maintained at all times during a quick stop manoeuvre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Obstruc</w:t>
            </w:r>
            <w:r w:rsidRPr="00024190">
              <w:t>tions are identified, and are appropriately and safely avoided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rPr>
                <w:rStyle w:val="SpecialBold"/>
              </w:rPr>
              <w:t>Execute forced landing from 200 ft AGL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Emergency situations requiring a forced landing are identified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Appropriate immediate actions are performed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Landing area within autorotative distance is selected and appropriate action plan is formulated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Emergency procedures are performed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Emergency radio messages of intentions are transmitted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Helicopter is landed and shut down as required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rPr>
                <w:rStyle w:val="SpecialBold"/>
              </w:rPr>
              <w:t>Operate at low level in hilly terrain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Helicopter is safely manoeuvred at low level in hilly terrain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Safe operating heights relevant to low-level operation type are established and maintained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Terrain flight following techniques are applied during low-level operations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Appropriate geographical features and markers are identified and selected to aid situational awareness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Rising and falling ground/terrain is identified and approached using safe flying techniques, including identifying abort points and escape routes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t>Effects of wind and turbulence in hilly terrain, including lee effects, are identified and managed</w:t>
            </w:r>
          </w:p>
        </w:tc>
      </w:tr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190">
            <w:pPr>
              <w:pStyle w:val="BodyText"/>
              <w:rPr>
                <w:lang w:val="en-NZ"/>
              </w:rPr>
            </w:pPr>
            <w:r w:rsidRPr="00024190">
              <w:rPr>
                <w:rStyle w:val="SpecialBold"/>
              </w:rPr>
              <w:t>5</w:t>
            </w:r>
            <w:r w:rsidRPr="00024190">
              <w:rPr>
                <w:rStyle w:val="SpecialBold"/>
              </w:rPr>
              <w:t>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t>Spatial disorientation factors relevant to low-level operations are identified and applied to low-level manoeuvres</w:t>
            </w:r>
          </w:p>
        </w:tc>
      </w:tr>
    </w:tbl>
    <w:p w:rsidR="00000000" w:rsidRPr="00024190" w:rsidP="00024190">
      <w:pPr>
        <w:pStyle w:val="NoPaddingFontSize1"/>
      </w:pPr>
    </w:p>
    <w:p w:rsidR="00000000" w:rsidRPr="00024190" w:rsidP="00024190">
      <w:pPr>
        <w:pStyle w:val="AllowPageBreak"/>
      </w:pPr>
    </w:p>
    <w:p w:rsidR="00000000" w:rsidRPr="00024190" w:rsidP="00024190">
      <w:pPr>
        <w:pStyle w:val="Heading1"/>
      </w:pPr>
      <w:bookmarkStart w:id="7" w:name="O_1028276"/>
      <w:bookmarkEnd w:id="7"/>
      <w:r w:rsidRPr="0002419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t xml:space="preserve">Foundation skills </w:t>
            </w:r>
            <w:r w:rsidRPr="00024190">
              <w:t>essential to performance are explicit in the performance criteria of this unit of competency.</w:t>
            </w:r>
          </w:p>
        </w:tc>
      </w:tr>
    </w:tbl>
    <w:p w:rsidR="00000000" w:rsidRPr="00024190" w:rsidP="00024190">
      <w:pPr>
        <w:pStyle w:val="NoPaddingFontSize1"/>
      </w:pPr>
    </w:p>
    <w:p w:rsidR="00000000" w:rsidRPr="00024190" w:rsidP="00024190">
      <w:pPr>
        <w:pStyle w:val="AllowPageBreak"/>
      </w:pPr>
    </w:p>
    <w:p w:rsidR="00000000" w:rsidRPr="00024190" w:rsidP="00024190">
      <w:pPr>
        <w:pStyle w:val="Heading1"/>
      </w:pPr>
      <w:bookmarkStart w:id="8" w:name="O_1028277"/>
      <w:bookmarkEnd w:id="8"/>
      <w:r w:rsidRPr="0002419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t>Range is restricted to essential operating conditions and any other variables essential to the work environment.</w:t>
            </w:r>
          </w:p>
        </w:tc>
      </w:tr>
    </w:tbl>
    <w:p w:rsidR="00000000" w:rsidRPr="00024190" w:rsidP="00024190">
      <w:pPr>
        <w:pStyle w:val="NoPaddingFontSize1"/>
      </w:pPr>
    </w:p>
    <w:p w:rsidR="00000000" w:rsidRPr="00024190" w:rsidP="00024190">
      <w:pPr>
        <w:pStyle w:val="AllowPageBreak"/>
      </w:pPr>
    </w:p>
    <w:p w:rsidR="00000000" w:rsidRPr="00024190" w:rsidP="00024190">
      <w:pPr>
        <w:pStyle w:val="Heading1"/>
      </w:pPr>
      <w:bookmarkStart w:id="9" w:name="O_1028278"/>
      <w:bookmarkEnd w:id="9"/>
      <w:r w:rsidRPr="0002419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t>This unit replaces and is equivalent to AVIY0021 Operate helicopter at low level.</w:t>
            </w:r>
          </w:p>
        </w:tc>
      </w:tr>
    </w:tbl>
    <w:p w:rsidR="00000000" w:rsidRPr="00024190" w:rsidP="00024190">
      <w:pPr>
        <w:pStyle w:val="NoPaddingFontSize1"/>
      </w:pPr>
    </w:p>
    <w:p w:rsidR="00000000" w:rsidRPr="00024190" w:rsidP="00024190">
      <w:pPr>
        <w:pStyle w:val="AllowPageBreak"/>
      </w:pPr>
    </w:p>
    <w:p w:rsidR="00000000" w:rsidRPr="00024190" w:rsidP="00024190">
      <w:pPr>
        <w:pStyle w:val="Heading1"/>
      </w:pPr>
      <w:bookmarkStart w:id="10" w:name="O_1028285"/>
      <w:bookmarkEnd w:id="10"/>
      <w:r w:rsidRPr="00024190">
        <w:t>Links</w:t>
      </w:r>
    </w:p>
    <w:p w:rsidR="00000000" w:rsidRPr="00024190" w:rsidP="00BD5CC5">
      <w:pPr>
        <w:pStyle w:val="BodyText"/>
      </w:pPr>
      <w:r w:rsidRPr="0002419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86E4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24190" w:rsidP="00BD5CC5">
      <w:pPr>
        <w:pStyle w:val="BodyText"/>
        <w:sectPr w:rsidSect="000241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4190" w:rsidP="00024190">
      <w:pPr>
        <w:pStyle w:val="SuperHeading"/>
      </w:pPr>
      <w:r w:rsidRPr="00024190">
        <w:t>Assessment Requirements for AVIY0049 Operate helicopter at low level</w:t>
      </w:r>
    </w:p>
    <w:p w:rsidR="00000000" w:rsidRPr="00024190" w:rsidP="00024190">
      <w:pPr>
        <w:pStyle w:val="Heading1"/>
      </w:pPr>
      <w:bookmarkStart w:id="11" w:name="O_1028280"/>
      <w:bookmarkEnd w:id="11"/>
      <w:r w:rsidRPr="000241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t xml:space="preserve">Release 1. This is the first release </w:t>
            </w:r>
            <w:r w:rsidRPr="00024190">
              <w:t>of this unit of competency in the AVI Aviation Training Package.</w:t>
            </w:r>
          </w:p>
        </w:tc>
      </w:tr>
    </w:tbl>
    <w:p w:rsidR="00000000" w:rsidRPr="00024190" w:rsidP="00024190">
      <w:pPr>
        <w:pStyle w:val="NoPaddingFontSize1"/>
      </w:pPr>
    </w:p>
    <w:p w:rsidR="00000000" w:rsidRPr="00024190" w:rsidP="00024190">
      <w:pPr>
        <w:pStyle w:val="AllowPageBreak"/>
      </w:pPr>
    </w:p>
    <w:p w:rsidR="00000000" w:rsidRPr="00024190" w:rsidP="00024190">
      <w:pPr>
        <w:pStyle w:val="Heading1"/>
      </w:pPr>
      <w:bookmarkStart w:id="12" w:name="O_1028281"/>
      <w:bookmarkEnd w:id="12"/>
      <w:r w:rsidRPr="0002419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t>Evidence required to demonstrate competence in this unit must be relevant to and satisfy all o</w:t>
            </w:r>
            <w:r w:rsidRPr="00024190">
              <w:t>f the requirements of the elements and performance criteria on at least one occasion and include:</w:t>
            </w:r>
          </w:p>
          <w:p w:rsidR="00000000" w:rsidRPr="00024190" w:rsidP="00024190">
            <w:pPr>
              <w:pStyle w:val="ListBullet"/>
            </w:pPr>
            <w:r w:rsidRPr="00024190">
              <w:t>adapting to differences in equipment and operating environment in accordance with standard operating procedures (SOPs)</w:t>
            </w:r>
          </w:p>
          <w:p w:rsidR="00000000" w:rsidRPr="00024190" w:rsidP="00024190">
            <w:pPr>
              <w:pStyle w:val="ListBullet"/>
            </w:pPr>
            <w:r w:rsidRPr="00024190">
              <w:t>applying awareness of wind effect in t</w:t>
            </w:r>
            <w:r w:rsidRPr="00024190">
              <w:t>he vicinity of obstructions, mountainous terrain and illusions</w:t>
            </w:r>
          </w:p>
          <w:p w:rsidR="00000000" w:rsidRPr="00024190" w:rsidP="00024190">
            <w:pPr>
              <w:pStyle w:val="ListBullet"/>
            </w:pPr>
            <w:r w:rsidRPr="00024190">
              <w:t>applying correct navigation techniques and procedures at low level</w:t>
            </w:r>
          </w:p>
          <w:p w:rsidR="00000000" w:rsidRPr="00024190" w:rsidP="00024190">
            <w:pPr>
              <w:pStyle w:val="ListBullet"/>
            </w:pPr>
            <w:r w:rsidRPr="00024190">
              <w:t>applying knowledge of the effect of false horizons</w:t>
            </w:r>
          </w:p>
          <w:p w:rsidR="00000000" w:rsidRPr="00024190" w:rsidP="00024190">
            <w:pPr>
              <w:pStyle w:val="ListBullet"/>
            </w:pPr>
            <w:r w:rsidRPr="00024190">
              <w:t xml:space="preserve">applying precautions and required action to minimise, control or eliminate </w:t>
            </w:r>
            <w:r w:rsidRPr="00024190">
              <w:t>identified hazards</w:t>
            </w:r>
          </w:p>
          <w:p w:rsidR="00000000" w:rsidRPr="00024190" w:rsidP="00024190">
            <w:pPr>
              <w:pStyle w:val="ListBullet"/>
            </w:pPr>
            <w:r w:rsidRPr="00024190">
              <w:t>applying relevant helicopter aeronautical knowledge</w:t>
            </w:r>
          </w:p>
          <w:p w:rsidR="00000000" w:rsidRPr="00024190" w:rsidP="00024190">
            <w:pPr>
              <w:pStyle w:val="ListBullet"/>
            </w:pPr>
            <w:r w:rsidRPr="00024190">
              <w:t>applying relevant legislation and workplace procedures</w:t>
            </w:r>
          </w:p>
          <w:p w:rsidR="00000000" w:rsidRPr="00024190" w:rsidP="00024190">
            <w:pPr>
              <w:pStyle w:val="ListBullet"/>
            </w:pPr>
            <w:r w:rsidRPr="00024190">
              <w:t>communicating effectively with others</w:t>
            </w:r>
          </w:p>
          <w:p w:rsidR="00000000" w:rsidRPr="00024190" w:rsidP="00024190">
            <w:pPr>
              <w:pStyle w:val="ListBullet"/>
            </w:pPr>
            <w:r w:rsidRPr="00024190">
              <w:t>completing relevant documentation</w:t>
            </w:r>
          </w:p>
          <w:p w:rsidR="00000000" w:rsidRPr="00024190" w:rsidP="00024190">
            <w:pPr>
              <w:pStyle w:val="ListBullet"/>
            </w:pPr>
            <w:r w:rsidRPr="00024190">
              <w:t>complying with airspace requirements and procedures</w:t>
            </w:r>
          </w:p>
          <w:p w:rsidR="00000000" w:rsidRPr="00024190" w:rsidP="00024190">
            <w:pPr>
              <w:pStyle w:val="ListBullet"/>
            </w:pPr>
            <w:r w:rsidRPr="00024190">
              <w:t>conducting procedure turns from a fixed ground reference point</w:t>
            </w:r>
          </w:p>
          <w:p w:rsidR="00000000" w:rsidRPr="00024190" w:rsidP="00024190">
            <w:pPr>
              <w:pStyle w:val="ListBullet"/>
            </w:pPr>
            <w:r w:rsidRPr="00024190">
              <w:t>flying at various speed and configurations not below safe single-engine speed (+15 knots-indicated air speed (KIAS) for multi-engine aircraft)</w:t>
            </w:r>
          </w:p>
          <w:p w:rsidR="00000000" w:rsidRPr="00024190" w:rsidP="00024190">
            <w:pPr>
              <w:pStyle w:val="ListBullet"/>
            </w:pPr>
            <w:r w:rsidRPr="00024190">
              <w:t xml:space="preserve">identifying and avoiding power lines and wires by </w:t>
            </w:r>
            <w:r w:rsidRPr="00024190">
              <w:t>a minimum of 15 feet (ft) when crossing overhead</w:t>
            </w:r>
          </w:p>
          <w:p w:rsidR="00000000" w:rsidRPr="00024190" w:rsidP="00024190">
            <w:pPr>
              <w:pStyle w:val="ListBullet"/>
            </w:pPr>
            <w:r w:rsidRPr="00024190">
              <w:t>identifying and correctly using relevant equipment</w:t>
            </w:r>
          </w:p>
          <w:p w:rsidR="00000000" w:rsidRPr="00024190" w:rsidP="00024190">
            <w:pPr>
              <w:pStyle w:val="ListBullet"/>
            </w:pPr>
            <w:r w:rsidRPr="00024190">
              <w:t>identifying and justifying a decision to operate a helicopter at low level</w:t>
            </w:r>
          </w:p>
          <w:p w:rsidR="00000000" w:rsidRPr="00024190" w:rsidP="00024190">
            <w:pPr>
              <w:pStyle w:val="ListBullet"/>
            </w:pPr>
            <w:r w:rsidRPr="00024190">
              <w:t>identifying escape routes and rising ground</w:t>
            </w:r>
          </w:p>
          <w:p w:rsidR="00000000" w:rsidRPr="00024190" w:rsidP="00024190">
            <w:pPr>
              <w:pStyle w:val="ListBullet"/>
            </w:pPr>
            <w:r w:rsidRPr="00024190">
              <w:t>identifying poles, cross trees, wires</w:t>
            </w:r>
            <w:r w:rsidRPr="00024190">
              <w:t xml:space="preserve"> and insulators to assist power line and wire location</w:t>
            </w:r>
          </w:p>
          <w:p w:rsidR="00000000" w:rsidRPr="00024190" w:rsidP="00024190">
            <w:pPr>
              <w:pStyle w:val="ListBullet"/>
            </w:pPr>
            <w:r w:rsidRPr="00024190">
              <w:t>identifying the requirement to operate in the vicinity of power lines and wires and assessing associated risk</w:t>
            </w:r>
          </w:p>
          <w:p w:rsidR="00000000" w:rsidRPr="00024190" w:rsidP="00024190">
            <w:pPr>
              <w:pStyle w:val="ListBullet"/>
            </w:pPr>
            <w:r w:rsidRPr="00024190">
              <w:t>implementing contingency plans</w:t>
            </w:r>
          </w:p>
          <w:p w:rsidR="00000000" w:rsidRPr="00024190" w:rsidP="00024190">
            <w:pPr>
              <w:pStyle w:val="ListBullet"/>
            </w:pPr>
            <w:r w:rsidRPr="00024190">
              <w:t>implementing work health and safety (WHS) procedures and rel</w:t>
            </w:r>
            <w:r w:rsidRPr="00024190">
              <w:t>evant regulations</w:t>
            </w:r>
          </w:p>
          <w:p w:rsidR="00000000" w:rsidRPr="00024190" w:rsidP="00024190">
            <w:pPr>
              <w:pStyle w:val="ListBullet"/>
            </w:pPr>
            <w:r w:rsidRPr="00024190">
              <w:t>interpreting and following operational instructions and prioritising work</w:t>
            </w:r>
          </w:p>
          <w:p w:rsidR="00000000" w:rsidRPr="00024190" w:rsidP="00024190">
            <w:pPr>
              <w:pStyle w:val="ListBullet"/>
            </w:pPr>
            <w:r w:rsidRPr="00024190">
              <w:t>maintaining a constant altitude over featureless terrain or water</w:t>
            </w:r>
          </w:p>
          <w:p w:rsidR="00000000" w:rsidRPr="00024190" w:rsidP="00024190">
            <w:pPr>
              <w:pStyle w:val="ListBullet"/>
            </w:pPr>
            <w:r w:rsidRPr="00024190">
              <w:t>managing the aircraft energy state, including:</w:t>
            </w:r>
          </w:p>
          <w:p w:rsidR="00000000" w:rsidRPr="00024190" w:rsidP="00024190">
            <w:pPr>
              <w:pStyle w:val="ListBullet2"/>
            </w:pPr>
            <w:r w:rsidRPr="00024190">
              <w:t>identifying high kinetic energy situations</w:t>
            </w:r>
          </w:p>
          <w:p w:rsidR="00000000" w:rsidRPr="00024190" w:rsidP="00024190">
            <w:pPr>
              <w:pStyle w:val="ListBullet2"/>
            </w:pPr>
            <w:r w:rsidRPr="00024190">
              <w:t>identifying low kinetic energy situations</w:t>
            </w:r>
          </w:p>
          <w:p w:rsidR="00000000" w:rsidRPr="00024190" w:rsidP="00024190">
            <w:pPr>
              <w:pStyle w:val="ListBullet2"/>
            </w:pPr>
            <w:r w:rsidRPr="00024190">
              <w:t>identifying high potential energy situations</w:t>
            </w:r>
          </w:p>
          <w:p w:rsidR="00000000" w:rsidRPr="00024190" w:rsidP="00024190">
            <w:pPr>
              <w:pStyle w:val="ListBullet2"/>
            </w:pPr>
            <w:r w:rsidRPr="00024190">
              <w:t>identifying low potential energy situations</w:t>
            </w:r>
          </w:p>
          <w:p w:rsidR="00000000" w:rsidRPr="00024190" w:rsidP="00024190">
            <w:pPr>
              <w:pStyle w:val="ListBullet"/>
            </w:pPr>
            <w:r w:rsidRPr="00024190">
              <w:t>modifying activities depending on workplace contingencies, situations and environments</w:t>
            </w:r>
          </w:p>
          <w:p w:rsidR="00000000" w:rsidRPr="00024190" w:rsidP="00024190">
            <w:pPr>
              <w:pStyle w:val="ListBullet"/>
            </w:pPr>
            <w:r w:rsidRPr="00024190">
              <w:t>monitoring and anticipating operation</w:t>
            </w:r>
            <w:r w:rsidRPr="00024190">
              <w:t>al problems and hazards and taking appropriate action</w:t>
            </w:r>
          </w:p>
          <w:p w:rsidR="00000000" w:rsidRPr="00024190" w:rsidP="00024190">
            <w:pPr>
              <w:pStyle w:val="ListBullet"/>
            </w:pPr>
            <w:r w:rsidRPr="00024190">
              <w:t>monitoring work activities in terms of planned schedule</w:t>
            </w:r>
          </w:p>
          <w:p w:rsidR="00000000" w:rsidRPr="00024190" w:rsidP="00024190">
            <w:pPr>
              <w:pStyle w:val="ListBullet"/>
            </w:pPr>
            <w:r w:rsidRPr="00024190">
              <w:t>navigating to a predetermined destination at altitude below 500 ft above ground level (AGL)</w:t>
            </w:r>
          </w:p>
          <w:p w:rsidR="00000000" w:rsidRPr="00024190" w:rsidP="00024190">
            <w:pPr>
              <w:pStyle w:val="ListBullet"/>
            </w:pPr>
            <w:r w:rsidRPr="00024190">
              <w:t>operating adjacent to power lines and wires</w:t>
            </w:r>
          </w:p>
          <w:p w:rsidR="00000000" w:rsidRPr="00024190" w:rsidP="00024190">
            <w:pPr>
              <w:pStyle w:val="ListBullet"/>
            </w:pPr>
            <w:r w:rsidRPr="00024190">
              <w:t xml:space="preserve">operating </w:t>
            </w:r>
            <w:r w:rsidRPr="00024190">
              <w:t>electronic communications equipment to required protocol</w:t>
            </w:r>
          </w:p>
          <w:p w:rsidR="00000000" w:rsidRPr="00024190" w:rsidP="00024190">
            <w:pPr>
              <w:pStyle w:val="ListBullet"/>
            </w:pPr>
            <w:r w:rsidRPr="00024190">
              <w:t>performing flight at various speed and configurations</w:t>
            </w:r>
          </w:p>
          <w:p w:rsidR="00000000" w:rsidRPr="00024190" w:rsidP="00024190">
            <w:pPr>
              <w:pStyle w:val="ListBullet"/>
            </w:pPr>
            <w:r w:rsidRPr="00024190">
              <w:t>performing low-level circuit and landing</w:t>
            </w:r>
          </w:p>
          <w:p w:rsidR="00000000" w:rsidRPr="00024190" w:rsidP="00024190">
            <w:pPr>
              <w:pStyle w:val="ListBullet"/>
            </w:pPr>
            <w:r w:rsidRPr="00024190">
              <w:t>performing quick stop manoeuvres, including:</w:t>
            </w:r>
          </w:p>
          <w:p w:rsidR="00000000" w:rsidRPr="00024190" w:rsidP="00024190">
            <w:pPr>
              <w:pStyle w:val="ListBullet2"/>
            </w:pPr>
            <w:r w:rsidRPr="00024190">
              <w:t>into wind entry</w:t>
            </w:r>
          </w:p>
          <w:p w:rsidR="00000000" w:rsidRPr="00024190" w:rsidP="00024190">
            <w:pPr>
              <w:pStyle w:val="ListBullet2"/>
            </w:pPr>
            <w:r w:rsidRPr="00024190">
              <w:t>downwind entry</w:t>
            </w:r>
          </w:p>
          <w:p w:rsidR="00000000" w:rsidRPr="00024190" w:rsidP="00024190">
            <w:pPr>
              <w:pStyle w:val="ListBullet"/>
            </w:pPr>
            <w:r w:rsidRPr="00024190">
              <w:t>performing straight flight</w:t>
            </w:r>
          </w:p>
          <w:p w:rsidR="00000000" w:rsidRPr="00024190" w:rsidP="00024190">
            <w:pPr>
              <w:pStyle w:val="ListBullet"/>
            </w:pPr>
            <w:r w:rsidRPr="00024190">
              <w:t>performing turns at various bank angles up to 60° angle of bank at normal cruise speed</w:t>
            </w:r>
          </w:p>
          <w:p w:rsidR="00000000" w:rsidRPr="00024190" w:rsidP="00024190">
            <w:pPr>
              <w:pStyle w:val="ListBullet"/>
            </w:pPr>
            <w:r w:rsidRPr="00024190">
              <w:t>reading, interpreting and following relevant regulations, instructions, procedures, information and signs</w:t>
            </w:r>
          </w:p>
          <w:p w:rsidR="00000000" w:rsidRPr="00024190" w:rsidP="00024190">
            <w:pPr>
              <w:pStyle w:val="ListBullet"/>
            </w:pPr>
            <w:r w:rsidRPr="00024190">
              <w:t>recognising and controlling the illusion of slipping and skidd</w:t>
            </w:r>
            <w:r w:rsidRPr="00024190">
              <w:t>ing during turns close to the ground</w:t>
            </w:r>
          </w:p>
          <w:p w:rsidR="00000000" w:rsidRPr="00024190" w:rsidP="00024190">
            <w:pPr>
              <w:pStyle w:val="ListBullet"/>
            </w:pPr>
            <w:r w:rsidRPr="00024190">
              <w:t>recognising and managing the impact of sun glare on increased risk of collision with obstacles</w:t>
            </w:r>
          </w:p>
          <w:p w:rsidR="00000000" w:rsidRPr="00024190" w:rsidP="00024190">
            <w:pPr>
              <w:pStyle w:val="ListBullet"/>
            </w:pPr>
            <w:r w:rsidRPr="00024190">
              <w:t>recognising the effect of rising and descending terrain on aircraft performance</w:t>
            </w:r>
          </w:p>
          <w:p w:rsidR="00000000" w:rsidRPr="00024190" w:rsidP="00024190">
            <w:pPr>
              <w:pStyle w:val="ListBullet"/>
            </w:pPr>
            <w:r w:rsidRPr="00024190">
              <w:t>reporting and/or rectifying identified probl</w:t>
            </w:r>
            <w:r w:rsidRPr="00024190">
              <w:t>ems promptly in accordance with regulatory requirements and workplace procedures</w:t>
            </w:r>
          </w:p>
          <w:p w:rsidR="00000000" w:rsidRPr="00024190" w:rsidP="00024190">
            <w:pPr>
              <w:pStyle w:val="ListBullet"/>
            </w:pPr>
            <w:r w:rsidRPr="00024190">
              <w:t>selecting and using required personal protective equipment (PPE) conforming to industry and WHS standards</w:t>
            </w:r>
          </w:p>
          <w:p w:rsidR="00000000" w:rsidRPr="00024190" w:rsidP="00024190">
            <w:pPr>
              <w:pStyle w:val="ListBullet"/>
            </w:pPr>
            <w:r w:rsidRPr="00024190">
              <w:t>setting local or area barometric pressure adjusted for sea level (QNH</w:t>
            </w:r>
            <w:r w:rsidRPr="00024190">
              <w:t>) at appropriate stages of flight</w:t>
            </w:r>
          </w:p>
          <w:p w:rsidR="00000000" w:rsidRPr="00024190" w:rsidP="00024190">
            <w:pPr>
              <w:pStyle w:val="ListBullet"/>
            </w:pPr>
            <w:r w:rsidRPr="00024190">
              <w:t>using instruments to monitor helicopter performance when operating a helicopter at low level</w:t>
            </w:r>
          </w:p>
          <w:p w:rsidR="00000000" w:rsidRPr="00024190" w:rsidP="00024190">
            <w:pPr>
              <w:pStyle w:val="ListBullet"/>
            </w:pPr>
            <w:r w:rsidRPr="00024190">
              <w:t>working collaboratively with others</w:t>
            </w:r>
          </w:p>
          <w:p w:rsidR="00000000" w:rsidRPr="00024190" w:rsidP="00024190">
            <w:pPr>
              <w:pStyle w:val="ListBullet"/>
            </w:pPr>
            <w:r w:rsidRPr="00024190">
              <w:t>working systematically with required attention to detail without injury to self or other</w:t>
            </w:r>
            <w:r w:rsidRPr="00024190">
              <w:t>s, or damage to goods or equipment.</w:t>
            </w:r>
          </w:p>
        </w:tc>
      </w:tr>
    </w:tbl>
    <w:p w:rsidR="00000000" w:rsidRPr="00024190" w:rsidP="00024190">
      <w:pPr>
        <w:pStyle w:val="NoPaddingFontSize1"/>
      </w:pPr>
    </w:p>
    <w:p w:rsidR="00000000" w:rsidRPr="00024190" w:rsidP="00024190">
      <w:pPr>
        <w:pStyle w:val="AllowPageBreak"/>
      </w:pPr>
    </w:p>
    <w:p w:rsidR="00000000" w:rsidRPr="00024190" w:rsidP="00024190">
      <w:pPr>
        <w:pStyle w:val="Heading1"/>
      </w:pPr>
      <w:bookmarkStart w:id="13" w:name="O_1028282"/>
      <w:bookmarkEnd w:id="13"/>
      <w:r w:rsidRPr="0002419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024190" w:rsidP="00024190">
            <w:pPr>
              <w:pStyle w:val="ListBullet"/>
            </w:pPr>
            <w:r w:rsidRPr="00024190">
              <w:t>air traffic requirements</w:t>
            </w:r>
          </w:p>
          <w:p w:rsidR="00000000" w:rsidRPr="00024190" w:rsidP="00024190">
            <w:pPr>
              <w:pStyle w:val="ListBullet"/>
            </w:pPr>
            <w:r w:rsidRPr="00024190">
              <w:t>application of the height/velocity diagram/graph</w:t>
            </w:r>
          </w:p>
          <w:p w:rsidR="00000000" w:rsidRPr="00024190" w:rsidP="00024190">
            <w:pPr>
              <w:pStyle w:val="ListBullet"/>
            </w:pPr>
            <w:r w:rsidRPr="00024190">
              <w:t>Civil Aviation Safety Regulation (CASR) Part 61 Manual of Standards (MOS) Schedule 3 Aeronautical Knowledge relevant to low level helicopter operations</w:t>
            </w:r>
          </w:p>
          <w:p w:rsidR="00000000" w:rsidRPr="00024190" w:rsidP="00024190">
            <w:pPr>
              <w:pStyle w:val="ListBullet"/>
            </w:pPr>
            <w:r w:rsidRPr="00024190">
              <w:t>critical operational conditio</w:t>
            </w:r>
            <w:r w:rsidRPr="00024190">
              <w:t>ns, including retreating blade stall, vortex ring, overpitching, loss of anti-torque effectiveness and negative g effects</w:t>
            </w:r>
          </w:p>
          <w:p w:rsidR="00000000" w:rsidRPr="00024190" w:rsidP="00024190">
            <w:pPr>
              <w:pStyle w:val="ListBullet"/>
            </w:pPr>
            <w:r w:rsidRPr="00024190">
              <w:t>effect of aircraft inertia at low level</w:t>
            </w:r>
          </w:p>
          <w:p w:rsidR="00000000" w:rsidRPr="00024190" w:rsidP="00024190">
            <w:pPr>
              <w:pStyle w:val="ListBullet"/>
            </w:pPr>
            <w:r w:rsidRPr="00024190">
              <w:t>effect of wind velocity on low-level operations</w:t>
            </w:r>
          </w:p>
          <w:p w:rsidR="00000000" w:rsidRPr="00024190" w:rsidP="00024190">
            <w:pPr>
              <w:pStyle w:val="ListBullet"/>
            </w:pPr>
            <w:r w:rsidRPr="00024190">
              <w:t>effects of illusions</w:t>
            </w:r>
          </w:p>
          <w:p w:rsidR="00000000" w:rsidRPr="00024190" w:rsidP="00024190">
            <w:pPr>
              <w:pStyle w:val="ListBullet"/>
            </w:pPr>
            <w:r w:rsidRPr="00024190">
              <w:t>flight rules and legislation related to low-level ratings</w:t>
            </w:r>
          </w:p>
          <w:p w:rsidR="00000000" w:rsidRPr="00024190" w:rsidP="00024190">
            <w:pPr>
              <w:pStyle w:val="ListBullet"/>
            </w:pPr>
            <w:r w:rsidRPr="00024190">
              <w:t>functions and effects of all helicopter controls, including rotor revolutions per minute (RPM)/recommended revolutions per minute (RRPM) management (governors) and engine acceleration response</w:t>
            </w:r>
          </w:p>
          <w:p w:rsidR="00000000" w:rsidRPr="00024190" w:rsidP="00024190">
            <w:pPr>
              <w:pStyle w:val="ListBullet"/>
            </w:pPr>
            <w:r w:rsidRPr="00024190">
              <w:t>human</w:t>
            </w:r>
            <w:r w:rsidRPr="00024190">
              <w:t xml:space="preserve"> factors during low-level operations, including:</w:t>
            </w:r>
          </w:p>
          <w:p w:rsidR="00000000" w:rsidRPr="00024190" w:rsidP="00024190">
            <w:pPr>
              <w:pStyle w:val="ListBullet2"/>
            </w:pPr>
            <w:r w:rsidRPr="00024190">
              <w:t>dehydration</w:t>
            </w:r>
          </w:p>
          <w:p w:rsidR="00000000" w:rsidRPr="00024190" w:rsidP="00024190">
            <w:pPr>
              <w:pStyle w:val="ListBullet2"/>
            </w:pPr>
            <w:r w:rsidRPr="00024190">
              <w:t>fatigue</w:t>
            </w:r>
          </w:p>
          <w:p w:rsidR="00000000" w:rsidRPr="00024190" w:rsidP="00024190">
            <w:pPr>
              <w:pStyle w:val="ListBullet2"/>
            </w:pPr>
            <w:r w:rsidRPr="00024190">
              <w:t>stress and short/long-term impacts</w:t>
            </w:r>
          </w:p>
          <w:p w:rsidR="00000000" w:rsidRPr="00024190" w:rsidP="00024190">
            <w:pPr>
              <w:pStyle w:val="ListBullet2"/>
            </w:pPr>
            <w:r w:rsidRPr="00024190">
              <w:t>drugs impact</w:t>
            </w:r>
          </w:p>
          <w:p w:rsidR="00000000" w:rsidRPr="00024190" w:rsidP="00024190">
            <w:pPr>
              <w:pStyle w:val="ListBullet2"/>
            </w:pPr>
            <w:r w:rsidRPr="00024190">
              <w:t>spatial disorientation and illusions</w:t>
            </w:r>
          </w:p>
          <w:p w:rsidR="00000000" w:rsidRPr="00024190" w:rsidP="00024190">
            <w:pPr>
              <w:pStyle w:val="ListBullet"/>
            </w:pPr>
            <w:r w:rsidRPr="00024190">
              <w:t>local air traffic control (ATC) procedures and instructions</w:t>
            </w:r>
          </w:p>
          <w:p w:rsidR="00000000" w:rsidRPr="00024190" w:rsidP="00024190">
            <w:pPr>
              <w:pStyle w:val="ListBullet"/>
            </w:pPr>
            <w:r w:rsidRPr="00024190">
              <w:t>low-level operational techniques</w:t>
            </w:r>
          </w:p>
          <w:p w:rsidR="00000000" w:rsidRPr="00024190" w:rsidP="00024190">
            <w:pPr>
              <w:pStyle w:val="ListBullet"/>
            </w:pPr>
            <w:r w:rsidRPr="00024190">
              <w:t>maximum</w:t>
            </w:r>
            <w:r w:rsidRPr="00024190">
              <w:t xml:space="preserve"> rate and minimum rate turn criteria</w:t>
            </w:r>
          </w:p>
          <w:p w:rsidR="00000000" w:rsidRPr="00024190" w:rsidP="00024190">
            <w:pPr>
              <w:pStyle w:val="ListBullet"/>
            </w:pPr>
            <w:r w:rsidRPr="00024190">
              <w:t>meteorological factors affecting helicopter flight performance during low-level flight</w:t>
            </w:r>
          </w:p>
          <w:p w:rsidR="00000000" w:rsidRPr="00024190" w:rsidP="00024190">
            <w:pPr>
              <w:pStyle w:val="ListBullet"/>
            </w:pPr>
            <w:r w:rsidRPr="00024190">
              <w:t>obstruction avoidance techniques</w:t>
            </w:r>
          </w:p>
          <w:p w:rsidR="00000000" w:rsidRPr="00024190" w:rsidP="00024190">
            <w:pPr>
              <w:pStyle w:val="ListBullet"/>
            </w:pPr>
            <w:r w:rsidRPr="00024190">
              <w:t>operational inspections</w:t>
            </w:r>
          </w:p>
          <w:p w:rsidR="00000000" w:rsidRPr="00024190" w:rsidP="00024190">
            <w:pPr>
              <w:pStyle w:val="ListBullet"/>
            </w:pPr>
            <w:r w:rsidRPr="00024190">
              <w:t>operations on, or in vicinity of, non-controlled and controlled aerodromes or airstrips, including:</w:t>
            </w:r>
          </w:p>
          <w:p w:rsidR="00000000" w:rsidRPr="00024190" w:rsidP="00024190">
            <w:pPr>
              <w:pStyle w:val="ListBullet2"/>
            </w:pPr>
            <w:r w:rsidRPr="00024190">
              <w:t>aerial inspections</w:t>
            </w:r>
          </w:p>
          <w:p w:rsidR="00000000" w:rsidRPr="00024190" w:rsidP="00024190">
            <w:pPr>
              <w:pStyle w:val="ListBullet"/>
            </w:pPr>
            <w:r w:rsidRPr="00024190">
              <w:t>planning and aviation risk management processes</w:t>
            </w:r>
          </w:p>
          <w:p w:rsidR="00000000" w:rsidRPr="00024190" w:rsidP="00024190">
            <w:pPr>
              <w:pStyle w:val="ListBullet"/>
            </w:pPr>
            <w:r w:rsidRPr="00024190">
              <w:t>pre-flight and after-flight inspections</w:t>
            </w:r>
          </w:p>
          <w:p w:rsidR="00000000" w:rsidRPr="00024190" w:rsidP="00024190">
            <w:pPr>
              <w:pStyle w:val="ListBullet"/>
            </w:pPr>
            <w:r w:rsidRPr="00024190">
              <w:t>problems that may occur when operating a helico</w:t>
            </w:r>
            <w:r w:rsidRPr="00024190">
              <w:t>pter at low level and appropriate action that should be taken in each case</w:t>
            </w:r>
          </w:p>
          <w:p w:rsidR="00000000" w:rsidRPr="00024190" w:rsidP="00024190">
            <w:pPr>
              <w:pStyle w:val="ListBullet"/>
            </w:pPr>
            <w:r w:rsidRPr="00024190">
              <w:t>procedures for using performance charts</w:t>
            </w:r>
          </w:p>
          <w:p w:rsidR="00000000" w:rsidRPr="00024190" w:rsidP="00024190">
            <w:pPr>
              <w:pStyle w:val="ListBullet"/>
            </w:pPr>
            <w:r w:rsidRPr="00024190">
              <w:t>purpose and functions of helicopter systems</w:t>
            </w:r>
          </w:p>
          <w:p w:rsidR="00000000" w:rsidRPr="00024190" w:rsidP="00024190">
            <w:pPr>
              <w:pStyle w:val="ListBullet"/>
            </w:pPr>
            <w:r w:rsidRPr="00024190">
              <w:t>relevant sections of CASRs and Civil Aviation Orders</w:t>
            </w:r>
          </w:p>
          <w:p w:rsidR="00000000" w:rsidRPr="00024190" w:rsidP="00024190">
            <w:pPr>
              <w:pStyle w:val="ListBullet"/>
            </w:pPr>
            <w:r w:rsidRPr="00024190">
              <w:t>relevant WHS and environmental procedures an</w:t>
            </w:r>
            <w:r w:rsidRPr="00024190">
              <w:t>d regulations</w:t>
            </w:r>
          </w:p>
          <w:p w:rsidR="00000000" w:rsidRPr="00024190" w:rsidP="00024190">
            <w:pPr>
              <w:pStyle w:val="ListBullet"/>
            </w:pPr>
            <w:r w:rsidRPr="00024190">
              <w:t>safety hazards and risks of low-level helicopter operations and precautions for controlling risks</w:t>
            </w:r>
          </w:p>
          <w:p w:rsidR="00000000" w:rsidRPr="00024190" w:rsidP="00024190">
            <w:pPr>
              <w:pStyle w:val="ListBullet"/>
            </w:pPr>
            <w:r w:rsidRPr="00024190">
              <w:t>terrain following techniques</w:t>
            </w:r>
          </w:p>
          <w:p w:rsidR="00000000" w:rsidRPr="00024190" w:rsidP="00024190">
            <w:pPr>
              <w:pStyle w:val="ListBullet"/>
            </w:pPr>
            <w:r w:rsidRPr="00024190">
              <w:t>use of escape routes and rising ground</w:t>
            </w:r>
          </w:p>
          <w:p w:rsidR="00000000" w:rsidRPr="00024190" w:rsidP="00024190">
            <w:pPr>
              <w:pStyle w:val="ListBullet"/>
            </w:pPr>
            <w:r w:rsidRPr="00024190">
              <w:t>weather effects on low-level operations.</w:t>
            </w:r>
          </w:p>
        </w:tc>
      </w:tr>
    </w:tbl>
    <w:p w:rsidR="00000000" w:rsidRPr="00024190" w:rsidP="00024190">
      <w:pPr>
        <w:pStyle w:val="NoPaddingFontSize1"/>
      </w:pPr>
    </w:p>
    <w:p w:rsidR="00000000" w:rsidRPr="00024190" w:rsidP="00024190">
      <w:pPr>
        <w:pStyle w:val="AllowPageBreak"/>
      </w:pPr>
    </w:p>
    <w:p w:rsidR="00000000" w:rsidRPr="00024190" w:rsidP="00024190">
      <w:pPr>
        <w:pStyle w:val="Heading1"/>
      </w:pPr>
      <w:bookmarkStart w:id="14" w:name="O_1028283"/>
      <w:bookmarkEnd w:id="14"/>
      <w:r w:rsidRPr="0002419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41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190" w:rsidP="00024190">
            <w:pPr>
              <w:pStyle w:val="BodyText"/>
            </w:pPr>
            <w:r w:rsidRPr="00024190">
              <w:t>Assessors must hold credentials specified within the Standards for Registered Training Organisations current at the time of assessment.</w:t>
            </w:r>
          </w:p>
          <w:p w:rsidR="00000000" w:rsidRPr="00024190" w:rsidP="00024190">
            <w:pPr>
              <w:pStyle w:val="BodyText"/>
            </w:pPr>
            <w:r w:rsidRPr="00024190">
              <w:t>Assessment must satisfy the Principles of Assessment and Rules of Evidence and all regulatory requ</w:t>
            </w:r>
            <w:r w:rsidRPr="00024190">
              <w:t>irements included within the Standards for Registered Training Organisations current at the time of assessment.</w:t>
            </w:r>
          </w:p>
          <w:p w:rsidR="00000000" w:rsidRPr="00024190" w:rsidP="00024190">
            <w:pPr>
              <w:pStyle w:val="BodyText"/>
            </w:pPr>
            <w:r w:rsidRPr="00024190">
              <w:t>Assessment must occur in workplace operational situations. Where this is not appropriate, assessment must occur in simulated workplace operation</w:t>
            </w:r>
            <w:r w:rsidRPr="00024190">
              <w:t>al situations that reflect workplace conditions.</w:t>
            </w:r>
          </w:p>
          <w:p w:rsidR="00000000" w:rsidRPr="00024190" w:rsidP="00024190">
            <w:pPr>
              <w:pStyle w:val="BodyText"/>
            </w:pPr>
            <w:r w:rsidRPr="0002419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24190" w:rsidP="00024190">
            <w:pPr>
              <w:pStyle w:val="BodyText"/>
            </w:pPr>
            <w:r w:rsidRPr="00024190">
              <w:t>Resources for assessment must include a</w:t>
            </w:r>
            <w:r w:rsidRPr="00024190">
              <w:t>ccess to:</w:t>
            </w:r>
          </w:p>
          <w:p w:rsidR="00000000" w:rsidRPr="00024190" w:rsidP="00024190">
            <w:pPr>
              <w:pStyle w:val="ListBullet"/>
            </w:pPr>
            <w:r w:rsidRPr="00024190">
              <w:t>a range of relevant exercises, case studies and/or simulations</w:t>
            </w:r>
          </w:p>
          <w:p w:rsidR="00000000" w:rsidRPr="00024190" w:rsidP="00024190">
            <w:pPr>
              <w:pStyle w:val="ListBullet"/>
            </w:pPr>
            <w:r w:rsidRPr="00024190">
              <w:t>acceptable means of simulation assessment</w:t>
            </w:r>
          </w:p>
          <w:p w:rsidR="00000000" w:rsidRPr="00024190" w:rsidP="00024190">
            <w:pPr>
              <w:pStyle w:val="ListBullet"/>
            </w:pPr>
            <w:r w:rsidRPr="00024190">
              <w:t>applicable documentation, including workplace procedures, regulations, codes of practice and operation manuals</w:t>
            </w:r>
          </w:p>
          <w:p w:rsidR="00000000" w:rsidRPr="00024190" w:rsidP="00024190">
            <w:pPr>
              <w:pStyle w:val="ListBullet"/>
            </w:pPr>
            <w:r w:rsidRPr="00024190">
              <w:t>relevant materials, tools, equipment and PPE currently used in industry.</w:t>
            </w:r>
          </w:p>
        </w:tc>
      </w:tr>
    </w:tbl>
    <w:p w:rsidR="00000000" w:rsidRPr="00024190" w:rsidP="00024190">
      <w:pPr>
        <w:pStyle w:val="NoPaddingFontSize1"/>
      </w:pPr>
    </w:p>
    <w:p w:rsidR="00000000" w:rsidRPr="00024190" w:rsidP="00024190">
      <w:pPr>
        <w:pStyle w:val="AllowPageBreak"/>
      </w:pPr>
    </w:p>
    <w:p w:rsidR="00000000" w:rsidRPr="00024190" w:rsidP="00024190">
      <w:pPr>
        <w:pStyle w:val="Heading1"/>
      </w:pPr>
      <w:bookmarkStart w:id="15" w:name="O_1028286"/>
      <w:bookmarkEnd w:id="15"/>
      <w:r w:rsidRPr="00024190">
        <w:t>Links</w:t>
      </w:r>
    </w:p>
    <w:p w:rsidR="00000000" w:rsidRPr="00024190" w:rsidP="00BD5CC5">
      <w:pPr>
        <w:pStyle w:val="BodyText"/>
      </w:pPr>
      <w:r w:rsidRPr="0002419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86E4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24190" w:rsidP="00024190"/>
    <w:sectPr w:rsidSect="000241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90" w:rsidRPr="00BD5CC5" w:rsidP="00BD5C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CC5" w:rsidP="00024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D5CC5" w:rsidP="00024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D5CC5" w:rsidP="000241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90" w:rsidP="000241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5CC5">
      <w:t>Approved</w:t>
    </w:r>
    <w:r w:rsidR="00BD5C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5CC5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5CC5">
      <w:rPr>
        <w:noProof/>
      </w:rPr>
      <w:t>7</w:t>
    </w:r>
    <w:r>
      <w:rPr>
        <w:noProof/>
      </w:rPr>
      <w:fldChar w:fldCharType="end"/>
    </w:r>
  </w:p>
  <w:p w:rsidR="00024190" w:rsidP="000241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5C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5CC5">
      <w:t>Industry Skills Australia</w:t>
    </w:r>
    <w:r w:rsidR="00BD5CC5">
      <w:fldChar w:fldCharType="end"/>
    </w:r>
  </w:p>
  <w:p w:rsidR="00024190" w:rsidP="000241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C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190" w:rsidRPr="00BD5CC5" w:rsidP="00BD5C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CC5" w:rsidRPr="002D2AF8" w:rsidP="00024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AVIY0049 Operate helicopter at low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5CC5" w:rsidP="000241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90" w:rsidRPr="002D2AF8" w:rsidP="000241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5CC5">
      <w:t>AVIY0049 Operate helicopter at low level</w:t>
    </w:r>
    <w:r w:rsidR="00BD5C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5CC5">
      <w:rPr>
        <w:noProof/>
      </w:rPr>
      <w:t>2 March 2025</w:t>
    </w:r>
    <w:r>
      <w:fldChar w:fldCharType="end"/>
    </w:r>
  </w:p>
  <w:p w:rsidR="00024190" w:rsidP="000241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860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AA8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F050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1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1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1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1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1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1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1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1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1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1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1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190"/>
  </w:style>
  <w:style w:type="character" w:customStyle="1" w:styleId="Heading1Char">
    <w:name w:val="Heading 1 Char"/>
    <w:basedOn w:val="DefaultParagraphFont"/>
    <w:link w:val="Heading1"/>
    <w:rsid w:val="000241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1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1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1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4190"/>
    <w:rPr>
      <w:b/>
      <w:spacing w:val="0"/>
    </w:rPr>
  </w:style>
  <w:style w:type="paragraph" w:styleId="ListBullet2">
    <w:name w:val="List Bullet 2"/>
    <w:basedOn w:val="List2"/>
    <w:rsid w:val="000241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41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1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41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1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1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1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1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1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1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1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1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1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1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1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1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1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1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1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1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1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1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1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1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41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1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1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1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1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1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1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1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1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190"/>
    <w:rPr>
      <w:i/>
    </w:rPr>
  </w:style>
  <w:style w:type="paragraph" w:styleId="Caption">
    <w:name w:val="caption"/>
    <w:basedOn w:val="BodyText"/>
    <w:next w:val="Normal"/>
    <w:qFormat/>
    <w:rsid w:val="000241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1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1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190"/>
  </w:style>
  <w:style w:type="paragraph" w:styleId="TableofFigures">
    <w:name w:val="table of figures"/>
    <w:basedOn w:val="Normal"/>
    <w:next w:val="Normal"/>
    <w:semiHidden/>
    <w:rsid w:val="000241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1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4190"/>
    <w:rPr>
      <w:rFonts w:ascii="Wingdings" w:hAnsi="Wingdings"/>
    </w:rPr>
  </w:style>
  <w:style w:type="paragraph" w:customStyle="1" w:styleId="TableHeading">
    <w:name w:val="Table Heading"/>
    <w:basedOn w:val="HeadingBase"/>
    <w:rsid w:val="000241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190"/>
    <w:rPr>
      <w:color w:val="0033CC"/>
      <w:u w:val="none"/>
    </w:rPr>
  </w:style>
  <w:style w:type="paragraph" w:customStyle="1" w:styleId="BodyTextRight">
    <w:name w:val="Body Text Right"/>
    <w:basedOn w:val="BodyText"/>
    <w:rsid w:val="000241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1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1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1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1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1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190"/>
    <w:rPr>
      <w:sz w:val="32"/>
    </w:rPr>
  </w:style>
  <w:style w:type="paragraph" w:customStyle="1" w:styleId="HeadingProcedure">
    <w:name w:val="Heading Procedure"/>
    <w:basedOn w:val="HeadingBase"/>
    <w:next w:val="Normal"/>
    <w:rsid w:val="000241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190"/>
    <w:pPr>
      <w:spacing w:before="60" w:after="60"/>
    </w:pPr>
  </w:style>
  <w:style w:type="paragraph" w:styleId="ListContinue">
    <w:name w:val="List Continue"/>
    <w:basedOn w:val="List"/>
    <w:rsid w:val="00024190"/>
    <w:pPr>
      <w:ind w:firstLine="0"/>
    </w:pPr>
  </w:style>
  <w:style w:type="paragraph" w:customStyle="1" w:styleId="ListNote">
    <w:name w:val="List Note"/>
    <w:basedOn w:val="List"/>
    <w:rsid w:val="000241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1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1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190"/>
    <w:rPr>
      <w:rFonts w:ascii="Courier New" w:hAnsi="Courier New"/>
    </w:rPr>
  </w:style>
  <w:style w:type="paragraph" w:customStyle="1" w:styleId="NoteBullet">
    <w:name w:val="Note Bullet"/>
    <w:basedOn w:val="Note"/>
    <w:rsid w:val="000241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1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1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1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1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41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1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190"/>
    <w:rPr>
      <w:b/>
      <w:smallCaps/>
    </w:rPr>
  </w:style>
  <w:style w:type="paragraph" w:customStyle="1" w:styleId="TableListNumber">
    <w:name w:val="Table List Number"/>
    <w:basedOn w:val="ListNumber"/>
    <w:rsid w:val="000241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1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190"/>
    <w:pPr>
      <w:numPr>
        <w:numId w:val="9"/>
      </w:numPr>
    </w:pPr>
  </w:style>
  <w:style w:type="paragraph" w:customStyle="1" w:styleId="ListAlpha2">
    <w:name w:val="List Alpha 2"/>
    <w:basedOn w:val="List2"/>
    <w:rsid w:val="00024190"/>
    <w:pPr>
      <w:numPr>
        <w:numId w:val="8"/>
      </w:numPr>
    </w:pPr>
  </w:style>
  <w:style w:type="paragraph" w:styleId="List2">
    <w:name w:val="List 2"/>
    <w:basedOn w:val="BodyText"/>
    <w:rsid w:val="000241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1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1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1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1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1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4190"/>
    <w:pPr>
      <w:numPr>
        <w:numId w:val="4"/>
      </w:numPr>
    </w:pPr>
  </w:style>
  <w:style w:type="paragraph" w:styleId="ListContinue2">
    <w:name w:val="List Continue 2"/>
    <w:basedOn w:val="List2"/>
    <w:rsid w:val="00024190"/>
    <w:pPr>
      <w:ind w:firstLine="0"/>
    </w:pPr>
  </w:style>
  <w:style w:type="paragraph" w:styleId="ListContinue3">
    <w:name w:val="List Continue 3"/>
    <w:basedOn w:val="List3"/>
    <w:rsid w:val="00024190"/>
    <w:pPr>
      <w:ind w:left="1021" w:firstLine="0"/>
    </w:pPr>
  </w:style>
  <w:style w:type="paragraph" w:styleId="ListContinue4">
    <w:name w:val="List Continue 4"/>
    <w:basedOn w:val="List4"/>
    <w:rsid w:val="00024190"/>
    <w:pPr>
      <w:ind w:firstLine="0"/>
    </w:pPr>
  </w:style>
  <w:style w:type="paragraph" w:styleId="ListContinue5">
    <w:name w:val="List Continue 5"/>
    <w:basedOn w:val="List5"/>
    <w:rsid w:val="00024190"/>
    <w:pPr>
      <w:ind w:firstLine="0"/>
    </w:pPr>
  </w:style>
  <w:style w:type="paragraph" w:styleId="ListNumber3">
    <w:name w:val="List Number 3"/>
    <w:basedOn w:val="List3"/>
    <w:rsid w:val="00024190"/>
    <w:pPr>
      <w:numPr>
        <w:numId w:val="5"/>
      </w:numPr>
    </w:pPr>
  </w:style>
  <w:style w:type="paragraph" w:styleId="ListNumber4">
    <w:name w:val="List Number 4"/>
    <w:basedOn w:val="List4"/>
    <w:rsid w:val="00024190"/>
    <w:pPr>
      <w:numPr>
        <w:numId w:val="6"/>
      </w:numPr>
    </w:pPr>
  </w:style>
  <w:style w:type="paragraph" w:styleId="ListNumber5">
    <w:name w:val="List Number 5"/>
    <w:basedOn w:val="List5"/>
    <w:rsid w:val="00024190"/>
    <w:pPr>
      <w:numPr>
        <w:numId w:val="7"/>
      </w:numPr>
    </w:pPr>
  </w:style>
  <w:style w:type="paragraph" w:styleId="BlockText">
    <w:name w:val="Block Text"/>
    <w:basedOn w:val="Normal"/>
    <w:rsid w:val="000241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1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190"/>
    <w:rPr>
      <w:sz w:val="16"/>
      <w:vertAlign w:val="superscript"/>
    </w:rPr>
  </w:style>
  <w:style w:type="character" w:customStyle="1" w:styleId="Symbols">
    <w:name w:val="Symbols"/>
    <w:basedOn w:val="DefaultParagraphFont"/>
    <w:rsid w:val="00024190"/>
    <w:rPr>
      <w:rFonts w:ascii="Symbol" w:hAnsi="Symbol"/>
    </w:rPr>
  </w:style>
  <w:style w:type="character" w:customStyle="1" w:styleId="MenuOptions">
    <w:name w:val="Menu Options"/>
    <w:basedOn w:val="DefaultParagraphFont"/>
    <w:rsid w:val="000241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190"/>
    <w:rPr>
      <w:b/>
    </w:rPr>
  </w:style>
  <w:style w:type="character" w:customStyle="1" w:styleId="Underlined">
    <w:name w:val="Underlined"/>
    <w:basedOn w:val="DefaultParagraphFont"/>
    <w:rsid w:val="00024190"/>
    <w:rPr>
      <w:u w:val="single"/>
    </w:rPr>
  </w:style>
  <w:style w:type="paragraph" w:customStyle="1" w:styleId="TableBodyTextRight">
    <w:name w:val="Table Body Text Right"/>
    <w:basedOn w:val="TableBodyText"/>
    <w:rsid w:val="000241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190"/>
    <w:rPr>
      <w:sz w:val="18"/>
    </w:rPr>
  </w:style>
  <w:style w:type="paragraph" w:customStyle="1" w:styleId="BodySmallRight">
    <w:name w:val="Body Small Right"/>
    <w:basedOn w:val="BodyTextRight"/>
    <w:rsid w:val="00024190"/>
    <w:rPr>
      <w:sz w:val="18"/>
      <w:szCs w:val="18"/>
    </w:rPr>
  </w:style>
  <w:style w:type="paragraph" w:customStyle="1" w:styleId="MarginEdition">
    <w:name w:val="Margin Edition"/>
    <w:basedOn w:val="MarginNote"/>
    <w:rsid w:val="000241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190"/>
    <w:rPr>
      <w:sz w:val="2"/>
      <w:szCs w:val="2"/>
    </w:rPr>
  </w:style>
  <w:style w:type="character" w:customStyle="1" w:styleId="Small">
    <w:name w:val="Small"/>
    <w:basedOn w:val="DefaultParagraphFont"/>
    <w:rsid w:val="00024190"/>
    <w:rPr>
      <w:sz w:val="16"/>
    </w:rPr>
  </w:style>
  <w:style w:type="paragraph" w:customStyle="1" w:styleId="WideTable">
    <w:name w:val="Wide Table"/>
    <w:basedOn w:val="Normal"/>
    <w:rsid w:val="000241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190"/>
  </w:style>
  <w:style w:type="paragraph" w:styleId="Quote">
    <w:name w:val="Quote"/>
    <w:basedOn w:val="Heading1"/>
    <w:link w:val="QuoteChar"/>
    <w:qFormat/>
    <w:rsid w:val="000241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1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190"/>
    <w:pPr>
      <w:pageBreakBefore/>
    </w:pPr>
  </w:style>
  <w:style w:type="paragraph" w:customStyle="1" w:styleId="Border">
    <w:name w:val="Border"/>
    <w:basedOn w:val="Normal"/>
    <w:qFormat/>
    <w:rsid w:val="000241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1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1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1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1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1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1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1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1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190"/>
    <w:rPr>
      <w:u w:val="single"/>
    </w:rPr>
  </w:style>
  <w:style w:type="character" w:customStyle="1" w:styleId="BoldandItalics">
    <w:name w:val="Bold and Italics"/>
    <w:qFormat/>
    <w:rsid w:val="00024190"/>
    <w:rPr>
      <w:b/>
      <w:i/>
      <w:u w:val="none"/>
    </w:rPr>
  </w:style>
  <w:style w:type="paragraph" w:styleId="BalloonText">
    <w:name w:val="Balloon Text"/>
    <w:basedOn w:val="Normal"/>
    <w:link w:val="BalloonTextChar"/>
    <w:rsid w:val="000241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1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1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1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1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1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190"/>
    <w:pPr>
      <w:spacing w:before="0" w:after="0"/>
    </w:pPr>
  </w:style>
  <w:style w:type="paragraph" w:customStyle="1" w:styleId="BodyTextBold">
    <w:name w:val="Body Text Bold"/>
    <w:basedOn w:val="BodyText"/>
    <w:qFormat/>
    <w:rsid w:val="00024190"/>
    <w:rPr>
      <w:b/>
    </w:rPr>
  </w:style>
  <w:style w:type="character" w:styleId="Hyperlink">
    <w:name w:val="Hyperlink"/>
    <w:basedOn w:val="DefaultParagraphFont"/>
    <w:uiPriority w:val="99"/>
    <w:unhideWhenUsed/>
    <w:rsid w:val="00BD5C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1941</Words>
  <Characters>12447</Characters>
  <Application>Microsoft Office Word</Application>
  <DocSecurity>0</DocSecurity>
  <Lines>461</Lines>
  <Paragraphs>271</Paragraphs>
  <ScaleCrop>false</ScaleCrop>
  <Company>Author-it Software Corporation Ltd.</Company>
  <LinksUpToDate>false</LinksUpToDate>
  <CharactersWithSpaces>14117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AVIY0049 Operate helicopter at low level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2025-03-01T21:16:00Z</dcterms:created>
  <dcterms:modified xsi:type="dcterms:W3CDTF">2025-03-01T21:16:00Z</dcterms:modified>
</cp:coreProperties>
</file>