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78F" w:rsidP="002777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AVIR3001 Service customer airline contracts</w:t>
      </w:r>
      <w:r>
        <w:fldChar w:fldCharType="end"/>
      </w:r>
    </w:p>
    <w:p w:rsidR="0027778F" w:rsidP="0027778F">
      <w:pPr>
        <w:pStyle w:val="Version"/>
        <w:sectPr w:rsidSect="008E57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747" w:rsidP="008E5747">
      <w:pPr>
        <w:pStyle w:val="SuperHeading"/>
      </w:pPr>
      <w:r w:rsidRPr="008E5747">
        <w:t>AVIR3001 Service customer airline contracts</w:t>
      </w:r>
    </w:p>
    <w:p w:rsidR="00000000" w:rsidRPr="008E5747" w:rsidP="008E5747">
      <w:pPr>
        <w:pStyle w:val="Heading1"/>
      </w:pPr>
      <w:bookmarkStart w:id="1" w:name="O_664414"/>
      <w:bookmarkEnd w:id="1"/>
      <w:r w:rsidRPr="008E5747">
        <w:t>Modification History</w:t>
      </w:r>
    </w:p>
    <w:p w:rsidR="0027778F" w:rsidP="0027778F">
      <w:pPr>
        <w:pStyle w:val="BodyText"/>
      </w:pPr>
      <w:r w:rsidRPr="008E5747">
        <w:t>Release 1. This is the first release of this unit of competency in the AVI Aviation Training Package.</w:t>
      </w:r>
    </w:p>
    <w:p w:rsidR="00000000" w:rsidRPr="008E5747" w:rsidP="008E5747">
      <w:pPr>
        <w:pStyle w:val="Heading1"/>
      </w:pPr>
      <w:bookmarkStart w:id="2" w:name="O_664415"/>
      <w:bookmarkEnd w:id="2"/>
      <w:r w:rsidRPr="008E574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E5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47" w:rsidP="008E5747">
            <w:pPr>
              <w:pStyle w:val="BodyText"/>
            </w:pPr>
            <w:r w:rsidRPr="008E5747">
              <w:t>This unit involves the skills and knowledge required to service customer airline contracts, in complian</w:t>
            </w:r>
            <w:r w:rsidRPr="008E5747">
              <w:t>ce with relevant regulatory requirements of the Civil Aviation Safety Authority (CASA) and national operating standards.</w:t>
            </w:r>
          </w:p>
          <w:p w:rsidR="00000000" w:rsidRPr="008E5747" w:rsidP="008E5747">
            <w:pPr>
              <w:pStyle w:val="BodyText"/>
            </w:pPr>
            <w:r w:rsidRPr="008E5747">
              <w:t>It includes interpreting customer airline contract requirements, coordinating the provision of contracted airline services, handling pr</w:t>
            </w:r>
            <w:r w:rsidRPr="008E5747">
              <w:t xml:space="preserve">oblems and issues, and completing all required documentation. </w:t>
            </w:r>
          </w:p>
          <w:p w:rsidR="00000000" w:rsidRPr="008E5747" w:rsidP="008E5747">
            <w:pPr>
              <w:pStyle w:val="BodyText"/>
            </w:pPr>
            <w:r w:rsidRPr="008E5747">
              <w:t>This unit addresses aviation non-technical skill requirements (mental, social and personal-management abilities) of aviation personnel, and contributes to safe and effective performance in comp</w:t>
            </w:r>
            <w:r w:rsidRPr="008E5747">
              <w:t>lex aviation operational environments.</w:t>
            </w:r>
          </w:p>
          <w:p w:rsidR="00000000" w:rsidRPr="008E5747" w:rsidP="008E5747">
            <w:pPr>
              <w:pStyle w:val="BodyText"/>
            </w:pPr>
            <w:r w:rsidRPr="008E5747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8E5747" w:rsidP="008E5747">
            <w:pPr>
              <w:pStyle w:val="BodyText"/>
            </w:pPr>
            <w:r w:rsidRPr="008E5747">
              <w:t xml:space="preserve">Work is performed independently or under </w:t>
            </w:r>
            <w:r w:rsidRPr="008E5747">
              <w:t>limited supervision as a single operator or within a team environment.</w:t>
            </w:r>
          </w:p>
          <w:p w:rsidR="00000000" w:rsidRPr="008E5747" w:rsidP="008E5747">
            <w:pPr>
              <w:pStyle w:val="BodyText"/>
            </w:pPr>
            <w:r w:rsidRPr="008E5747">
              <w:t>Licensing, legislative, regulatory or certification requirements are applicable to this unit at time of publication.</w:t>
            </w:r>
          </w:p>
          <w:p w:rsidR="00000000" w:rsidRPr="008E5747" w:rsidP="008E5747">
            <w:pPr>
              <w:pStyle w:val="BodyText"/>
            </w:pPr>
            <w:r w:rsidRPr="008E5747">
              <w:t>Use for Defence Aviation is to be in accordance with relevant Defenc</w:t>
            </w:r>
            <w:r w:rsidRPr="008E5747">
              <w:t>e Orders, Instructions, Publications and Regulations.</w:t>
            </w:r>
          </w:p>
        </w:tc>
      </w:tr>
    </w:tbl>
    <w:p w:rsidR="0027778F" w:rsidP="008E5747">
      <w:pPr>
        <w:pStyle w:val="BodyText"/>
      </w:pPr>
    </w:p>
    <w:p w:rsidR="0027778F" w:rsidP="008E5747">
      <w:pPr>
        <w:pStyle w:val="BodyText"/>
      </w:pPr>
    </w:p>
    <w:p w:rsidR="00000000" w:rsidRPr="008E5747" w:rsidP="008E5747">
      <w:pPr>
        <w:pStyle w:val="Heading1"/>
      </w:pPr>
      <w:bookmarkStart w:id="3" w:name="O_664416"/>
      <w:bookmarkEnd w:id="3"/>
      <w:r w:rsidRPr="008E5747">
        <w:t>Pre-requisite Unit</w:t>
      </w:r>
    </w:p>
    <w:p w:rsidR="0027778F" w:rsidP="0027778F">
      <w:pPr>
        <w:pStyle w:val="BodyText"/>
      </w:pPr>
      <w:r w:rsidRPr="008E5747">
        <w:t>Not applicable.</w:t>
      </w:r>
    </w:p>
    <w:p w:rsidR="00000000" w:rsidRPr="008E5747" w:rsidP="008E5747">
      <w:pPr>
        <w:pStyle w:val="Heading1"/>
      </w:pPr>
      <w:bookmarkStart w:id="4" w:name="O_664417"/>
      <w:bookmarkEnd w:id="4"/>
      <w:r w:rsidRPr="008E5747">
        <w:t>Competency Field</w:t>
      </w:r>
    </w:p>
    <w:p w:rsidR="0027778F" w:rsidP="0027778F">
      <w:pPr>
        <w:pStyle w:val="BodyText"/>
      </w:pPr>
      <w:r w:rsidRPr="008E5747">
        <w:t>R – Contract and Procurement</w:t>
      </w:r>
    </w:p>
    <w:p w:rsidR="00000000" w:rsidRPr="008E5747" w:rsidP="008E5747">
      <w:pPr>
        <w:pStyle w:val="Heading1"/>
      </w:pPr>
      <w:bookmarkStart w:id="5" w:name="O_664418"/>
      <w:bookmarkEnd w:id="5"/>
      <w:r w:rsidRPr="008E5747">
        <w:t>Unit Sector</w:t>
      </w:r>
    </w:p>
    <w:p w:rsidR="0027778F" w:rsidP="0027778F">
      <w:pPr>
        <w:pStyle w:val="BodyText"/>
      </w:pPr>
      <w:r w:rsidRPr="008E5747">
        <w:t>Not applicable.</w:t>
      </w:r>
    </w:p>
    <w:p w:rsidR="00000000" w:rsidRPr="008E5747" w:rsidP="008E5747">
      <w:pPr>
        <w:pStyle w:val="Heading1"/>
      </w:pPr>
      <w:bookmarkStart w:id="6" w:name="O_664419"/>
      <w:bookmarkEnd w:id="6"/>
      <w:r w:rsidRPr="008E574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47" w:rsidP="008E5747">
            <w:pPr>
              <w:pStyle w:val="BodyText"/>
            </w:pPr>
            <w:r w:rsidRPr="008E574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rPr>
                <w:rStyle w:val="SpecialBold"/>
              </w:rPr>
              <w:t>PERFORMANCE CRITERIA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Performance criteria describe the performance needed to demonstrate achievement of the element.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47" w:rsidP="008E5747">
            <w:pPr>
              <w:pStyle w:val="BodyText"/>
            </w:pPr>
            <w:r w:rsidRPr="008E574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rPr>
                <w:rStyle w:val="SpecialBold"/>
              </w:rPr>
              <w:t>Interpret customer airline contract requiremen</w:t>
            </w:r>
            <w:r w:rsidRPr="008E5747">
              <w:rPr>
                <w:rStyle w:val="SpecialBold"/>
              </w:rPr>
              <w:t>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Details of customer airline contract services and provisions are obtained and accurately interpreted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Appropriate action is taken to prepare for and organise the provision of contracted services to a customer airline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Team work is used to maximise efficiency and effectiveness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47" w:rsidP="008E5747">
            <w:pPr>
              <w:pStyle w:val="BodyText"/>
            </w:pPr>
            <w:r w:rsidRPr="008E574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rPr>
                <w:rStyle w:val="SpecialBold"/>
              </w:rPr>
              <w:t>Coordinate the provision of customer airline contract services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Provision of</w:t>
            </w:r>
            <w:r w:rsidRPr="008E5747">
              <w:t xml:space="preserve"> customer airline contract services is coordinated in accordance with contract specifications and standards, precision timing schedules, regulatory requirements and workplace procedures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Appropriate liaison is maintained with customer airline represe</w:t>
            </w:r>
            <w:r w:rsidRPr="008E5747">
              <w:t>ntatives concerning pertinent issues of service delivery in accordance with workplace procedures and contract arrangements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Safe use of required equipment and materials is monitored in accordance with regulatory requirements and workplace procedures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Appropriate action is taken to ensure correct manual handling techniques used are in accordance with work health and safety (WHS)/occupational health and safety (OHS) requirements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Compliance with safety and security requirements is implemented and monitored throughout service period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Hazards are identified and appropriate risk management actions are implemented in accordance with workplace procedures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Identified problems</w:t>
            </w:r>
            <w:r w:rsidRPr="008E5747">
              <w:t xml:space="preserve"> and irregularities in service delivery are resolved in consultation with customer airline representatives in accordance with workplace procedures and contract </w:t>
            </w:r>
            <w:r w:rsidRPr="008E5747">
              <w:t>arrangements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Available opportunities are identified to enhance service delivery and appro</w:t>
            </w:r>
            <w:r w:rsidRPr="008E5747">
              <w:t>priate action is taken to suggest and/or implement identified opportunities in accordance with workplace procedures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47" w:rsidP="008E5747">
            <w:pPr>
              <w:pStyle w:val="BodyText"/>
            </w:pPr>
            <w:r w:rsidRPr="008E574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rPr>
                <w:rStyle w:val="SpecialBold"/>
              </w:rPr>
              <w:t>Handle problems and issues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Problems and issues with customer airline contracts are identified and processed or reported in accordance with customer airline contract provisions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Identified problems and irregularities in service delivery are resolved in consultation with custome</w:t>
            </w:r>
            <w:r w:rsidRPr="008E5747">
              <w:t>r airline representatives in accordance with workplace procedures and contract arrangements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47" w:rsidP="008E5747">
            <w:pPr>
              <w:pStyle w:val="BodyText"/>
            </w:pPr>
            <w:r w:rsidRPr="008E574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rPr>
                <w:rStyle w:val="SpecialBold"/>
              </w:rPr>
              <w:t>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 xml:space="preserve">Documentation requirements for servicing customer airline contracts are confirmed </w:t>
            </w:r>
          </w:p>
        </w:tc>
      </w:tr>
      <w:tr w:rsidTr="0027778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47" w:rsidP="008E5747">
            <w:pPr>
              <w:pStyle w:val="BodyText"/>
            </w:pPr>
            <w:r w:rsidRPr="008E5747">
              <w:t>Documentation for servicing customer airline contracts is completed and processed in accordance with workplace procedures, contract specifications and relevant regulatory requirements</w:t>
            </w:r>
          </w:p>
        </w:tc>
      </w:tr>
    </w:tbl>
    <w:p w:rsidR="0027778F" w:rsidP="008E5747">
      <w:pPr>
        <w:pStyle w:val="BodyText"/>
      </w:pPr>
    </w:p>
    <w:p w:rsidR="0027778F" w:rsidP="008E5747">
      <w:pPr>
        <w:pStyle w:val="BodyText"/>
      </w:pPr>
    </w:p>
    <w:p w:rsidR="00000000" w:rsidRPr="008E5747" w:rsidP="008E5747">
      <w:pPr>
        <w:pStyle w:val="Heading1"/>
      </w:pPr>
      <w:bookmarkStart w:id="7" w:name="O_664420"/>
      <w:bookmarkEnd w:id="7"/>
      <w:r w:rsidRPr="008E5747">
        <w:t>Foundation Skills</w:t>
      </w:r>
    </w:p>
    <w:p w:rsidR="0027778F" w:rsidP="0027778F">
      <w:pPr>
        <w:pStyle w:val="BodyText"/>
      </w:pPr>
      <w:r w:rsidRPr="008E5747">
        <w:t>Foundation skills essential to per</w:t>
      </w:r>
      <w:r w:rsidRPr="008E5747">
        <w:t>formance are explicit in the performance criteria of this unit of competency.</w:t>
      </w:r>
    </w:p>
    <w:p w:rsidR="00000000" w:rsidRPr="008E5747" w:rsidP="008E5747">
      <w:pPr>
        <w:pStyle w:val="Heading1"/>
      </w:pPr>
      <w:bookmarkStart w:id="8" w:name="O_664421"/>
      <w:bookmarkEnd w:id="8"/>
      <w:r w:rsidRPr="008E574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E5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Range is restricted to essential operating conditions and any other variables essential to the work environment.</w:t>
            </w:r>
          </w:p>
        </w:tc>
      </w:tr>
      <w:tr w:rsidTr="008E5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47">
            <w:pPr>
              <w:pStyle w:val="BodyText"/>
              <w:rPr>
                <w:lang w:val="en-NZ"/>
              </w:rPr>
            </w:pPr>
            <w:r w:rsidRPr="008E5747">
              <w:t>Problems and irregularities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47" w:rsidP="008E5747">
            <w:pPr>
              <w:pStyle w:val="ListBullet"/>
            </w:pPr>
            <w:r w:rsidRPr="008E5747">
              <w:t>aircraft configurations</w:t>
            </w:r>
          </w:p>
          <w:p w:rsidR="00000000" w:rsidRPr="008E5747" w:rsidP="008E5747">
            <w:pPr>
              <w:pStyle w:val="ListBullet"/>
            </w:pPr>
            <w:r w:rsidRPr="008E5747">
              <w:t>aircraft mechanisms</w:t>
            </w:r>
          </w:p>
          <w:p w:rsidR="00000000" w:rsidRPr="008E5747" w:rsidP="008E5747">
            <w:pPr>
              <w:pStyle w:val="ListBullet"/>
            </w:pPr>
            <w:r w:rsidRPr="008E5747">
              <w:t>security issues</w:t>
            </w:r>
          </w:p>
          <w:p w:rsidR="00000000" w:rsidRPr="008E5747" w:rsidP="008E5747">
            <w:pPr>
              <w:pStyle w:val="ListBullet"/>
            </w:pPr>
            <w:r w:rsidRPr="008E5747">
              <w:t>supply of materiel</w:t>
            </w:r>
          </w:p>
          <w:p w:rsidR="00000000" w:rsidRPr="008E5747" w:rsidP="008E5747">
            <w:pPr>
              <w:pStyle w:val="ListBullet"/>
            </w:pPr>
            <w:r w:rsidRPr="008E5747">
              <w:t>weather phenomena and severe weather events</w:t>
            </w:r>
          </w:p>
        </w:tc>
      </w:tr>
    </w:tbl>
    <w:p w:rsidR="0027778F" w:rsidP="008E5747">
      <w:pPr>
        <w:pStyle w:val="BodyText"/>
      </w:pPr>
    </w:p>
    <w:p w:rsidR="0027778F" w:rsidP="008E5747">
      <w:pPr>
        <w:pStyle w:val="BodyText"/>
      </w:pPr>
    </w:p>
    <w:p w:rsidR="00000000" w:rsidRPr="008E5747" w:rsidP="008E5747">
      <w:pPr>
        <w:pStyle w:val="Heading1"/>
      </w:pPr>
      <w:bookmarkStart w:id="9" w:name="O_664422"/>
      <w:bookmarkEnd w:id="9"/>
      <w:r w:rsidRPr="008E5747">
        <w:t>Unit Mapping Information</w:t>
      </w:r>
    </w:p>
    <w:p w:rsidR="0027778F" w:rsidP="0027778F">
      <w:pPr>
        <w:pStyle w:val="BodyText"/>
      </w:pPr>
      <w:r w:rsidRPr="008E5747">
        <w:t>This unit replaces and is equivalent to AVIR3001B Service customer airline contracts.</w:t>
      </w:r>
    </w:p>
    <w:p w:rsidR="00000000" w:rsidRPr="008E5747" w:rsidP="008E5747">
      <w:pPr>
        <w:pStyle w:val="Heading1"/>
      </w:pPr>
      <w:bookmarkStart w:id="10" w:name="O_664429"/>
      <w:bookmarkEnd w:id="10"/>
      <w:r w:rsidRPr="008E5747">
        <w:t>Links</w:t>
      </w:r>
    </w:p>
    <w:p w:rsidR="00000000" w:rsidRPr="008E5747" w:rsidP="0027778F">
      <w:pPr>
        <w:pStyle w:val="BodyText"/>
      </w:pPr>
      <w:r w:rsidRPr="008E574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32422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8E5747" w:rsidP="008E5747"/>
    <w:sectPr w:rsidSect="008E57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47" w:rsidRPr="0027778F" w:rsidP="002777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78F" w:rsidP="008E5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78F" w:rsidP="008E5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778F" w:rsidP="008E57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7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747" w:rsidRPr="0027778F" w:rsidP="002777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78F" w:rsidRPr="002D2AF8" w:rsidP="008E5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AVIR3001 Service customer airline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27778F" w:rsidP="008E57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443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B81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7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7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7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7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7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7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7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7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7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7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747"/>
  </w:style>
  <w:style w:type="character" w:customStyle="1" w:styleId="Heading1Char">
    <w:name w:val="Heading 1 Char"/>
    <w:basedOn w:val="DefaultParagraphFont"/>
    <w:link w:val="Heading1"/>
    <w:rsid w:val="008E57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7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7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7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747"/>
    <w:rPr>
      <w:b/>
      <w:spacing w:val="0"/>
    </w:rPr>
  </w:style>
  <w:style w:type="paragraph" w:customStyle="1" w:styleId="SuperHeading">
    <w:name w:val="SuperHeading"/>
    <w:basedOn w:val="Normal"/>
    <w:rsid w:val="008E57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7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7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7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7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7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7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7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7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7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7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7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7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7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7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7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7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7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7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7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7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7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7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7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7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7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7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7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7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7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7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747"/>
    <w:rPr>
      <w:i/>
    </w:rPr>
  </w:style>
  <w:style w:type="paragraph" w:styleId="Caption">
    <w:name w:val="caption"/>
    <w:basedOn w:val="BodyText"/>
    <w:next w:val="Normal"/>
    <w:qFormat/>
    <w:rsid w:val="008E57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7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7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747"/>
  </w:style>
  <w:style w:type="paragraph" w:styleId="TableofFigures">
    <w:name w:val="table of figures"/>
    <w:basedOn w:val="Normal"/>
    <w:next w:val="Normal"/>
    <w:semiHidden/>
    <w:rsid w:val="008E57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747"/>
    <w:pPr>
      <w:numPr>
        <w:numId w:val="10"/>
      </w:numPr>
    </w:pPr>
  </w:style>
  <w:style w:type="character" w:customStyle="1" w:styleId="WingdingSymbols">
    <w:name w:val="Wingding Symbols"/>
    <w:rsid w:val="008E5747"/>
    <w:rPr>
      <w:rFonts w:ascii="Wingdings" w:hAnsi="Wingdings"/>
    </w:rPr>
  </w:style>
  <w:style w:type="paragraph" w:customStyle="1" w:styleId="TableHeading">
    <w:name w:val="Table Heading"/>
    <w:basedOn w:val="HeadingBase"/>
    <w:rsid w:val="008E57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747"/>
    <w:rPr>
      <w:color w:val="0033CC"/>
      <w:u w:val="none"/>
    </w:rPr>
  </w:style>
  <w:style w:type="paragraph" w:customStyle="1" w:styleId="BodyTextRight">
    <w:name w:val="Body Text Right"/>
    <w:basedOn w:val="BodyText"/>
    <w:rsid w:val="008E57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7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7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7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7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7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747"/>
    <w:rPr>
      <w:sz w:val="32"/>
    </w:rPr>
  </w:style>
  <w:style w:type="paragraph" w:customStyle="1" w:styleId="HeadingProcedure">
    <w:name w:val="Heading Procedure"/>
    <w:basedOn w:val="HeadingBase"/>
    <w:next w:val="Normal"/>
    <w:rsid w:val="008E57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747"/>
    <w:pPr>
      <w:spacing w:before="60" w:after="60"/>
    </w:pPr>
  </w:style>
  <w:style w:type="paragraph" w:styleId="ListContinue">
    <w:name w:val="List Continue"/>
    <w:basedOn w:val="List"/>
    <w:rsid w:val="008E5747"/>
    <w:pPr>
      <w:ind w:firstLine="0"/>
    </w:pPr>
  </w:style>
  <w:style w:type="paragraph" w:customStyle="1" w:styleId="ListNote">
    <w:name w:val="List Note"/>
    <w:basedOn w:val="List"/>
    <w:rsid w:val="008E57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7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7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747"/>
    <w:rPr>
      <w:rFonts w:ascii="Courier New" w:hAnsi="Courier New"/>
    </w:rPr>
  </w:style>
  <w:style w:type="paragraph" w:customStyle="1" w:styleId="NoteBullet">
    <w:name w:val="Note Bullet"/>
    <w:basedOn w:val="Note"/>
    <w:rsid w:val="008E57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7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7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7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7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57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7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747"/>
    <w:rPr>
      <w:b/>
      <w:smallCaps/>
    </w:rPr>
  </w:style>
  <w:style w:type="paragraph" w:customStyle="1" w:styleId="TableListNumber">
    <w:name w:val="Table List Number"/>
    <w:basedOn w:val="ListNumber"/>
    <w:rsid w:val="008E57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7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747"/>
    <w:pPr>
      <w:numPr>
        <w:numId w:val="8"/>
      </w:numPr>
    </w:pPr>
  </w:style>
  <w:style w:type="paragraph" w:customStyle="1" w:styleId="ListAlpha2">
    <w:name w:val="List Alpha 2"/>
    <w:basedOn w:val="List2"/>
    <w:rsid w:val="008E5747"/>
    <w:pPr>
      <w:numPr>
        <w:numId w:val="7"/>
      </w:numPr>
    </w:pPr>
  </w:style>
  <w:style w:type="paragraph" w:styleId="List2">
    <w:name w:val="List 2"/>
    <w:basedOn w:val="BodyText"/>
    <w:rsid w:val="008E57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7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7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7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7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7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5747"/>
    <w:pPr>
      <w:numPr>
        <w:numId w:val="3"/>
      </w:numPr>
    </w:pPr>
  </w:style>
  <w:style w:type="paragraph" w:styleId="ListContinue2">
    <w:name w:val="List Continue 2"/>
    <w:basedOn w:val="List2"/>
    <w:rsid w:val="008E5747"/>
    <w:pPr>
      <w:ind w:firstLine="0"/>
    </w:pPr>
  </w:style>
  <w:style w:type="paragraph" w:styleId="ListContinue3">
    <w:name w:val="List Continue 3"/>
    <w:basedOn w:val="List3"/>
    <w:rsid w:val="008E5747"/>
    <w:pPr>
      <w:ind w:left="1021" w:firstLine="0"/>
    </w:pPr>
  </w:style>
  <w:style w:type="paragraph" w:styleId="ListContinue4">
    <w:name w:val="List Continue 4"/>
    <w:basedOn w:val="List4"/>
    <w:rsid w:val="008E5747"/>
    <w:pPr>
      <w:ind w:firstLine="0"/>
    </w:pPr>
  </w:style>
  <w:style w:type="paragraph" w:styleId="ListContinue5">
    <w:name w:val="List Continue 5"/>
    <w:basedOn w:val="List5"/>
    <w:rsid w:val="008E5747"/>
    <w:pPr>
      <w:ind w:firstLine="0"/>
    </w:pPr>
  </w:style>
  <w:style w:type="paragraph" w:styleId="ListNumber3">
    <w:name w:val="List Number 3"/>
    <w:basedOn w:val="List3"/>
    <w:rsid w:val="008E5747"/>
    <w:pPr>
      <w:numPr>
        <w:numId w:val="4"/>
      </w:numPr>
    </w:pPr>
  </w:style>
  <w:style w:type="paragraph" w:styleId="ListNumber4">
    <w:name w:val="List Number 4"/>
    <w:basedOn w:val="List4"/>
    <w:rsid w:val="008E5747"/>
    <w:pPr>
      <w:numPr>
        <w:numId w:val="5"/>
      </w:numPr>
    </w:pPr>
  </w:style>
  <w:style w:type="paragraph" w:styleId="ListNumber5">
    <w:name w:val="List Number 5"/>
    <w:basedOn w:val="List5"/>
    <w:rsid w:val="008E5747"/>
    <w:pPr>
      <w:numPr>
        <w:numId w:val="6"/>
      </w:numPr>
    </w:pPr>
  </w:style>
  <w:style w:type="paragraph" w:styleId="BlockText">
    <w:name w:val="Block Text"/>
    <w:basedOn w:val="Normal"/>
    <w:rsid w:val="008E57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7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747"/>
    <w:rPr>
      <w:sz w:val="16"/>
      <w:vertAlign w:val="superscript"/>
    </w:rPr>
  </w:style>
  <w:style w:type="character" w:customStyle="1" w:styleId="Symbols">
    <w:name w:val="Symbols"/>
    <w:basedOn w:val="DefaultParagraphFont"/>
    <w:rsid w:val="008E5747"/>
    <w:rPr>
      <w:rFonts w:ascii="Symbol" w:hAnsi="Symbol"/>
    </w:rPr>
  </w:style>
  <w:style w:type="character" w:customStyle="1" w:styleId="MenuOptions">
    <w:name w:val="Menu Options"/>
    <w:basedOn w:val="DefaultParagraphFont"/>
    <w:rsid w:val="008E57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747"/>
    <w:rPr>
      <w:b/>
    </w:rPr>
  </w:style>
  <w:style w:type="character" w:customStyle="1" w:styleId="Underlined">
    <w:name w:val="Underlined"/>
    <w:basedOn w:val="DefaultParagraphFont"/>
    <w:rsid w:val="008E5747"/>
    <w:rPr>
      <w:u w:val="single"/>
    </w:rPr>
  </w:style>
  <w:style w:type="paragraph" w:customStyle="1" w:styleId="TableBodyTextRight">
    <w:name w:val="Table Body Text Right"/>
    <w:basedOn w:val="TableBodyText"/>
    <w:rsid w:val="008E57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747"/>
    <w:rPr>
      <w:sz w:val="18"/>
    </w:rPr>
  </w:style>
  <w:style w:type="paragraph" w:customStyle="1" w:styleId="BodySmallRight">
    <w:name w:val="Body Small Right"/>
    <w:basedOn w:val="BodyTextRight"/>
    <w:rsid w:val="008E5747"/>
    <w:rPr>
      <w:sz w:val="18"/>
      <w:szCs w:val="18"/>
    </w:rPr>
  </w:style>
  <w:style w:type="paragraph" w:customStyle="1" w:styleId="MarginEdition">
    <w:name w:val="Margin Edition"/>
    <w:basedOn w:val="MarginNote"/>
    <w:rsid w:val="008E57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747"/>
    <w:rPr>
      <w:sz w:val="2"/>
      <w:szCs w:val="2"/>
    </w:rPr>
  </w:style>
  <w:style w:type="character" w:customStyle="1" w:styleId="Small">
    <w:name w:val="Small"/>
    <w:basedOn w:val="DefaultParagraphFont"/>
    <w:rsid w:val="008E5747"/>
    <w:rPr>
      <w:sz w:val="16"/>
    </w:rPr>
  </w:style>
  <w:style w:type="paragraph" w:customStyle="1" w:styleId="WideTable">
    <w:name w:val="Wide Table"/>
    <w:basedOn w:val="Normal"/>
    <w:rsid w:val="008E57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747"/>
  </w:style>
  <w:style w:type="paragraph" w:styleId="Quote">
    <w:name w:val="Quote"/>
    <w:basedOn w:val="Heading1"/>
    <w:link w:val="QuoteChar"/>
    <w:qFormat/>
    <w:rsid w:val="008E57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7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747"/>
    <w:pPr>
      <w:pageBreakBefore/>
    </w:pPr>
  </w:style>
  <w:style w:type="paragraph" w:customStyle="1" w:styleId="Border">
    <w:name w:val="Border"/>
    <w:basedOn w:val="Normal"/>
    <w:qFormat/>
    <w:rsid w:val="008E57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7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7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7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7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7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7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7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7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747"/>
    <w:rPr>
      <w:u w:val="single"/>
    </w:rPr>
  </w:style>
  <w:style w:type="character" w:customStyle="1" w:styleId="BoldandItalics">
    <w:name w:val="Bold and Italics"/>
    <w:qFormat/>
    <w:rsid w:val="008E5747"/>
    <w:rPr>
      <w:b/>
      <w:i/>
      <w:u w:val="none"/>
    </w:rPr>
  </w:style>
  <w:style w:type="paragraph" w:styleId="BalloonText">
    <w:name w:val="Balloon Text"/>
    <w:basedOn w:val="Normal"/>
    <w:link w:val="BalloonTextChar"/>
    <w:rsid w:val="008E5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7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7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7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7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7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7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77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4441</Characters>
  <Application>Microsoft Office Word</Application>
  <DocSecurity>0</DocSecurity>
  <Lines>177</Lines>
  <Paragraphs>90</Paragraphs>
  <ScaleCrop>false</ScaleCrop>
  <Company>Author-it Software Corporation Ltd.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AVIR3001 Service customer airline contracts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2019-01-31T04:54:00Z</dcterms:created>
  <dcterms:modified xsi:type="dcterms:W3CDTF">2019-01-31T04:54:00Z</dcterms:modified>
</cp:coreProperties>
</file>