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314" w:rsidP="00B47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AVIM0011 Deliver operational flight management training</w:t>
      </w:r>
      <w:r>
        <w:fldChar w:fldCharType="end"/>
      </w:r>
    </w:p>
    <w:p w:rsidR="00B47314" w:rsidP="00B47314">
      <w:pPr>
        <w:pStyle w:val="Version"/>
        <w:sectPr w:rsidSect="00A63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D83" w:rsidP="00A63D83">
      <w:pPr>
        <w:pStyle w:val="SuperHeading"/>
      </w:pPr>
      <w:r w:rsidRPr="00A63D83">
        <w:t>AVIM0011 Deliver operational flight management training</w:t>
      </w:r>
    </w:p>
    <w:p w:rsidR="00000000" w:rsidRPr="00A63D83" w:rsidP="00A63D83">
      <w:pPr>
        <w:pStyle w:val="Heading1"/>
      </w:pPr>
      <w:bookmarkStart w:id="1" w:name="O_1026658"/>
      <w:bookmarkEnd w:id="1"/>
      <w:r w:rsidRPr="00A63D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Release 1. This is the first release of this unit of competency in the AVI Aviation Training Package.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2" w:name="O_1026659"/>
      <w:bookmarkEnd w:id="2"/>
      <w:r w:rsidRPr="00A63D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This unit involves the skills and knowledge required to deliver operational flight</w:t>
            </w:r>
            <w:r w:rsidRPr="00A63D83">
              <w:t xml:space="preserve"> management training in compliance with relevant regulatory requirements of the Civil Aviation Safety Authority (CASA) and national operating standards.</w:t>
            </w:r>
          </w:p>
          <w:p w:rsidR="00000000" w:rsidRPr="00A63D83" w:rsidP="00A63D83">
            <w:pPr>
              <w:pStyle w:val="BodyText"/>
            </w:pPr>
            <w:r w:rsidRPr="00A63D83">
              <w:t>It includes planning an operational flight management training scenario, preparing trainee for scenario</w:t>
            </w:r>
            <w:r w:rsidRPr="00A63D83">
              <w:t>-based flight training, and delivering training. It also includes conducting post-flight discussions and reviewing delivery of scenario-based flight training.</w:t>
            </w:r>
          </w:p>
          <w:p w:rsidR="00000000" w:rsidRPr="00A63D83" w:rsidP="00A63D83">
            <w:pPr>
              <w:pStyle w:val="BodyText"/>
            </w:pPr>
            <w:r w:rsidRPr="00A63D83">
              <w:t>This unit addresses aviation non-technical skill requirements (physical, mental and task-manageme</w:t>
            </w:r>
            <w:r w:rsidRPr="00A63D83">
              <w:t>nt abilities) related to training and assessment duties of flight instructors and contributes to safe and effective performance in complex aviation operational environments.</w:t>
            </w:r>
          </w:p>
          <w:p w:rsidR="00000000" w:rsidRPr="00A63D83" w:rsidP="00A63D83">
            <w:pPr>
              <w:pStyle w:val="BodyText"/>
            </w:pPr>
            <w:r w:rsidRPr="00A63D83">
              <w:t>Operations are conducted as part of recreational, commercial and military aircraft</w:t>
            </w:r>
            <w:r w:rsidRPr="00A63D83">
              <w:t xml:space="preserve"> activities across a variety of operational contexts within the Australian aviation industry.</w:t>
            </w:r>
          </w:p>
          <w:p w:rsidR="00000000" w:rsidRPr="00A63D83" w:rsidP="00A63D83">
            <w:pPr>
              <w:pStyle w:val="BodyText"/>
            </w:pPr>
            <w:r w:rsidRPr="00A63D83">
              <w:t>Work is performed independently or under limited supervision as a single operator or within a team environment.</w:t>
            </w:r>
          </w:p>
          <w:p w:rsidR="00000000" w:rsidRPr="00A63D83" w:rsidP="00A63D83">
            <w:pPr>
              <w:pStyle w:val="BodyText"/>
            </w:pPr>
            <w:r w:rsidRPr="00A63D83">
              <w:t>Work is performed independently or under limited s</w:t>
            </w:r>
            <w:r w:rsidRPr="00A63D83">
              <w:t>upervision within a single-pilot or multi-crew environment.</w:t>
            </w:r>
          </w:p>
          <w:p w:rsidR="00000000" w:rsidRPr="00A63D83" w:rsidP="00A63D83">
            <w:pPr>
              <w:pStyle w:val="BodyText"/>
            </w:pPr>
            <w:r w:rsidRPr="00A63D83">
              <w:t>Licensing, legislative, regulatory or certification requirements are applicable to this unit.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3" w:name="O_1026660"/>
      <w:bookmarkEnd w:id="3"/>
      <w:r w:rsidRPr="00A63D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Not applicable.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4" w:name="O_1026661"/>
      <w:bookmarkEnd w:id="4"/>
      <w:r w:rsidRPr="00A63D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M –</w:t>
            </w:r>
            <w:r w:rsidRPr="00A63D83">
              <w:t xml:space="preserve"> Training and Assessment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5" w:name="O_1026662"/>
      <w:bookmarkEnd w:id="5"/>
      <w:r w:rsidRPr="00A63D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Not applicable.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6" w:name="O_1026663"/>
      <w:bookmarkEnd w:id="6"/>
      <w:r w:rsidRPr="00A63D8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PERFORMANCE CRITERIA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Performance criteria describe the performance needed to demonstrate achievement of the element.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>Plan an operational flight management training scenario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Typical commercial or military flight operation conditions, including normal and abnormal opera</w:t>
            </w:r>
            <w:r w:rsidRPr="00A63D83">
              <w:t>tions, are identified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Training scenarios that require management of planned and unplanned in-flight situations are designed, including simulated abnormal and emergency operations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Training scenarios that involve knowledge-based solutions and flight management activities that assess and resolve less defined events are designed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Sufficient timeframes and realistic workloads are allocated in the scenario design to enable trainee/</w:t>
            </w:r>
            <w:r w:rsidRPr="00A63D83">
              <w:t>s to meet objectives without being overloaded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Realistic scenario plan is developed with sufficient detail to ensure learning outcomes can be achieved without improvisation when airborne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Hazards are identified, risks are assessed and hazard ma</w:t>
            </w:r>
            <w:r w:rsidRPr="00A63D83">
              <w:t>nagement implemented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Learning activities are designed that ensure components of competency are emphasised and reinforced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>Prepare trainee/s for scenario-based flight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Trainee/s existing level of operational knowledge is identified and gaps in knowledge are rectified as required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Scenario-based session plan is discussed with trainee/s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Objectives and outcomes of session plan are explained to trainee/s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Application and context of session is explained to and confirmed with trainee/s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Trainee/s role with regard to command status, decision implementation and trainer assumption of control, is confirmed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 xml:space="preserve">Scenario-based learning, including multiple solutions to </w:t>
            </w:r>
            <w:r w:rsidRPr="00A63D83">
              <w:t>problems and the session not being formally assessed, is explained to and confirmed with trainee/s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>Deliver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Presentation and delivery methods are adjusted to cater for trainee/s charac</w:t>
            </w:r>
            <w:r w:rsidRPr="00A63D83">
              <w:t>teristics and to meet learning outcomes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Trainee/s responsibility for planning and conducting a flight is explained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Environment that simulates a typical civil or military air task is established as required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Dimensions of aviation competency are emphasised and reinforced during presentation of training sessions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Flight scenarios are logically sequenced with clear transition and linking of events that provide variety, encourage participation and reinforce</w:t>
            </w:r>
            <w:r w:rsidRPr="00A63D83">
              <w:t xml:space="preserve"> dimensions of aviation competency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Verbal feedback and motivation are provided to assist trainee/s in achieving session outcome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Intervention and assumption of control is applied as required to ensure flight safety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Situational awareness is maintained to ensure situations that might jeopardise safety are not allowed to develop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Detailed record of flight events is maintained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Training sessions are reviewed and modified as required to meet trainee needs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>Conduct post-flight discussion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Process, rationale and benefits of post-flight discussion are explained to trainee/s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Trainee/s is encouraged to lead discussion, including evaluation of their own performance and quality of self-assessment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Assistance in recalling sequence of events is provided as required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Flight events, actions and results of decisions are identified, analysed and feedback is provided to trainee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Trainee/s is encouraged to examine whether alternative actions may</w:t>
            </w:r>
            <w:r w:rsidRPr="00A63D83">
              <w:t xml:space="preserve"> have resulted in better outcomes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Constructive feedback and reinforcement are provided to trainee/s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rPr>
                <w:rStyle w:val="SpecialBold"/>
              </w:rPr>
              <w:t>Review delivery of scenario-based flight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Training delivery is assessed against program goals, session plans and training outcomes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t>Delivery and effectiveness of training session is discussed with appropriate personnel</w:t>
            </w:r>
          </w:p>
        </w:tc>
      </w:tr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D83">
            <w:pPr>
              <w:pStyle w:val="BodyText"/>
              <w:rPr>
                <w:lang w:val="en-NZ"/>
              </w:rPr>
            </w:pPr>
            <w:r w:rsidRPr="00A63D8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Adjustment of scenarios and delivery are incorporated as required to improve learning outcomes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7" w:name="O_1026664"/>
      <w:bookmarkEnd w:id="7"/>
      <w:r w:rsidRPr="00A63D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Foundation skills essential to performance are explicit in the performance criteria of this unit of competency.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8" w:name="O_1026665"/>
      <w:bookmarkEnd w:id="8"/>
      <w:r w:rsidRPr="00A63D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Range is restricted to essential operating conditions and any other variables essential to the work env</w:t>
            </w:r>
            <w:r w:rsidRPr="00A63D83">
              <w:t>ironment.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9" w:name="O_1026666"/>
      <w:bookmarkEnd w:id="9"/>
      <w:r w:rsidRPr="00A63D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This unit replaces and is equivalent to AVIM6006 Deliver operational flight management training.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10" w:name="O_1026673"/>
      <w:bookmarkEnd w:id="10"/>
      <w:r w:rsidRPr="00A63D83">
        <w:t>Links</w:t>
      </w:r>
    </w:p>
    <w:p w:rsidR="00000000" w:rsidRPr="00A63D83" w:rsidP="00B47314">
      <w:pPr>
        <w:pStyle w:val="BodyText"/>
      </w:pPr>
      <w:r w:rsidRPr="00A63D83">
        <w:t xml:space="preserve">AVI Training Package Companion Volume Implementation Guide available on VET </w:t>
      </w:r>
      <w:r w:rsidRPr="00A63D83">
        <w:t xml:space="preserve">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A2E8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63D83" w:rsidP="00B47314">
      <w:pPr>
        <w:pStyle w:val="BodyText"/>
        <w:sectPr w:rsidSect="00A63D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3D83" w:rsidP="00A63D83">
      <w:pPr>
        <w:pStyle w:val="SuperHeading"/>
      </w:pPr>
      <w:r w:rsidRPr="00A63D83">
        <w:t>Assessment Requirements for AVIM0011 Deliver operational flight management training</w:t>
      </w:r>
    </w:p>
    <w:p w:rsidR="00000000" w:rsidRPr="00A63D83" w:rsidP="00A63D83">
      <w:pPr>
        <w:pStyle w:val="Heading1"/>
      </w:pPr>
      <w:bookmarkStart w:id="11" w:name="O_1026668"/>
      <w:bookmarkEnd w:id="11"/>
      <w:r w:rsidRPr="00A63D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Release 1. This is the first release of this unit of competency in the AVI Aviation Training Package.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12" w:name="O_1026669"/>
      <w:bookmarkEnd w:id="12"/>
      <w:r w:rsidRPr="00A63D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Evidence required to demonstrate competence in this unit must be relevant to and satisfy al</w:t>
            </w:r>
            <w:r w:rsidRPr="00A63D83">
              <w:t>l of the requirements of the elements, performance criteria and range of conditions on at least one occasion and include:</w:t>
            </w:r>
          </w:p>
          <w:p w:rsidR="00000000" w:rsidRPr="00A63D83" w:rsidP="00A63D83">
            <w:pPr>
              <w:pStyle w:val="ListBullet"/>
            </w:pPr>
            <w:r w:rsidRPr="00A63D83">
              <w:t>adapting to differences in equipment and operating environment in accordance with standard operating procedures (SOPs)</w:t>
            </w:r>
          </w:p>
          <w:p w:rsidR="00000000" w:rsidRPr="00A63D83" w:rsidP="00A63D83">
            <w:pPr>
              <w:pStyle w:val="ListBullet"/>
            </w:pPr>
            <w:r w:rsidRPr="00A63D83">
              <w:t>applying preca</w:t>
            </w:r>
            <w:r w:rsidRPr="00A63D83">
              <w:t>utions and required action to minimise, control or eliminate identified hazards</w:t>
            </w:r>
          </w:p>
          <w:p w:rsidR="00000000" w:rsidRPr="00A63D83" w:rsidP="00A63D83">
            <w:pPr>
              <w:pStyle w:val="ListBullet"/>
            </w:pPr>
            <w:r w:rsidRPr="00A63D83">
              <w:t>applying trainer intervention and assumption of control as required to ensure flight safety</w:t>
            </w:r>
          </w:p>
          <w:p w:rsidR="00000000" w:rsidRPr="00A63D83" w:rsidP="00A63D83">
            <w:pPr>
              <w:pStyle w:val="ListBullet"/>
            </w:pPr>
            <w:r w:rsidRPr="00A63D83">
              <w:t>assessing training delivery against program goals, session plans and training outcom</w:t>
            </w:r>
            <w:r w:rsidRPr="00A63D83">
              <w:t>es</w:t>
            </w:r>
          </w:p>
          <w:p w:rsidR="00000000" w:rsidRPr="00A63D83" w:rsidP="00A63D83">
            <w:pPr>
              <w:pStyle w:val="ListBullet"/>
            </w:pPr>
            <w:r w:rsidRPr="00A63D83">
              <w:t>communicating effectively with others</w:t>
            </w:r>
          </w:p>
          <w:p w:rsidR="00000000" w:rsidRPr="00A63D83" w:rsidP="00A63D83">
            <w:pPr>
              <w:pStyle w:val="ListBullet"/>
            </w:pPr>
            <w:r w:rsidRPr="00A63D83">
              <w:t>completing relevant documentation</w:t>
            </w:r>
          </w:p>
          <w:p w:rsidR="00000000" w:rsidRPr="00A63D83" w:rsidP="00A63D83">
            <w:pPr>
              <w:pStyle w:val="ListBullet"/>
            </w:pPr>
            <w:r w:rsidRPr="00A63D83">
              <w:t>confirming trainee/s role with regard to command status, decision implementation and trainer assumption of control</w:t>
            </w:r>
          </w:p>
          <w:p w:rsidR="00000000" w:rsidRPr="00A63D83" w:rsidP="00A63D83">
            <w:pPr>
              <w:pStyle w:val="ListBullet"/>
            </w:pPr>
            <w:r w:rsidRPr="00A63D83">
              <w:t>designing and delivering training scenarios that:</w:t>
            </w:r>
          </w:p>
          <w:p w:rsidR="00000000" w:rsidRPr="00A63D83" w:rsidP="00A63D83">
            <w:pPr>
              <w:pStyle w:val="ListBullet2"/>
            </w:pPr>
            <w:r w:rsidRPr="00A63D83">
              <w:t>require management of planned and unplanned inflight situations</w:t>
            </w:r>
          </w:p>
          <w:p w:rsidR="00000000" w:rsidRPr="00A63D83" w:rsidP="00A63D83">
            <w:pPr>
              <w:pStyle w:val="ListBullet2"/>
            </w:pPr>
            <w:r w:rsidRPr="00A63D83">
              <w:t>involve knowledge-based solutions</w:t>
            </w:r>
          </w:p>
          <w:p w:rsidR="00000000" w:rsidRPr="00A63D83" w:rsidP="00A63D83">
            <w:pPr>
              <w:pStyle w:val="ListBullet2"/>
            </w:pPr>
            <w:r w:rsidRPr="00A63D83">
              <w:t>are flight management activities that assess and resolve less defined events and include simulated abnormal and emergency operations</w:t>
            </w:r>
          </w:p>
          <w:p w:rsidR="00000000" w:rsidRPr="00A63D83" w:rsidP="00A63D83">
            <w:pPr>
              <w:pStyle w:val="ListBullet"/>
            </w:pPr>
            <w:r w:rsidRPr="00A63D83">
              <w:t>developing a realistic s</w:t>
            </w:r>
            <w:r w:rsidRPr="00A63D83">
              <w:t>cenario plan with sufficient detail to ensure training outcomes can be achieved without improvisation when airborne</w:t>
            </w:r>
          </w:p>
          <w:p w:rsidR="00000000" w:rsidRPr="00A63D83" w:rsidP="00A63D83">
            <w:pPr>
              <w:pStyle w:val="ListBullet"/>
            </w:pPr>
            <w:r w:rsidRPr="00A63D83">
              <w:t>discussing training session delivery with appropriate personnel to determine effectiveness</w:t>
            </w:r>
          </w:p>
          <w:p w:rsidR="00000000" w:rsidRPr="00A63D83" w:rsidP="00A63D83">
            <w:pPr>
              <w:pStyle w:val="ListBullet"/>
            </w:pPr>
            <w:r w:rsidRPr="00A63D83">
              <w:t>emphasising and reinforcing components of compete</w:t>
            </w:r>
            <w:r w:rsidRPr="00A63D83">
              <w:t>ncy during presentation of training sessions</w:t>
            </w:r>
          </w:p>
          <w:p w:rsidR="00000000" w:rsidRPr="00A63D83" w:rsidP="00A63D83">
            <w:pPr>
              <w:pStyle w:val="ListBullet"/>
            </w:pPr>
            <w:r w:rsidRPr="00A63D83">
              <w:t>establishing an environment that simulates a typical civil or military air task/operation</w:t>
            </w:r>
          </w:p>
          <w:p w:rsidR="00000000" w:rsidRPr="00A63D83" w:rsidP="00A63D83">
            <w:pPr>
              <w:pStyle w:val="ListBullet"/>
            </w:pPr>
            <w:r w:rsidRPr="00A63D83">
              <w:t>explaining scenario-based learning to trainee/s</w:t>
            </w:r>
          </w:p>
          <w:p w:rsidR="00000000" w:rsidRPr="00A63D83" w:rsidP="00A63D83">
            <w:pPr>
              <w:pStyle w:val="ListBullet"/>
            </w:pPr>
            <w:r w:rsidRPr="00A63D83">
              <w:t>identifying and correctly using relevant equipment</w:t>
            </w:r>
          </w:p>
          <w:p w:rsidR="00000000" w:rsidRPr="00A63D83" w:rsidP="00A63D83">
            <w:pPr>
              <w:pStyle w:val="ListBullet"/>
            </w:pPr>
            <w:r w:rsidRPr="00A63D83">
              <w:t>identifying typical co</w:t>
            </w:r>
            <w:r w:rsidRPr="00A63D83">
              <w:t>mmercial or military flight operation conditions, including normal and abnormal operations</w:t>
            </w:r>
          </w:p>
          <w:p w:rsidR="00000000" w:rsidRPr="00A63D83" w:rsidP="00A63D83">
            <w:pPr>
              <w:pStyle w:val="ListBullet"/>
            </w:pPr>
            <w:r w:rsidRPr="00A63D83">
              <w:t>implementing contingency plans</w:t>
            </w:r>
          </w:p>
          <w:p w:rsidR="00000000" w:rsidRPr="00A63D83" w:rsidP="00A63D83">
            <w:pPr>
              <w:pStyle w:val="ListBullet"/>
            </w:pPr>
            <w:r w:rsidRPr="00A63D83">
              <w:t>implementing work health and safety (WHS) procedures and relevant regulations</w:t>
            </w:r>
          </w:p>
          <w:p w:rsidR="00000000" w:rsidRPr="00A63D83" w:rsidP="00A63D83">
            <w:pPr>
              <w:pStyle w:val="ListBullet"/>
            </w:pPr>
            <w:r w:rsidRPr="00A63D83">
              <w:t xml:space="preserve">interpreting and </w:t>
            </w:r>
            <w:r w:rsidRPr="00A63D83">
              <w:t>following operational instructions and prioritise work</w:t>
            </w:r>
          </w:p>
          <w:p w:rsidR="00000000" w:rsidRPr="00A63D83" w:rsidP="00A63D83">
            <w:pPr>
              <w:pStyle w:val="ListBullet"/>
            </w:pPr>
            <w:r w:rsidRPr="00A63D83">
              <w:t>maintaining situational awareness to ensure situations that might jeopardise safety are not allowed to develop</w:t>
            </w:r>
          </w:p>
          <w:p w:rsidR="00000000" w:rsidRPr="00A63D83" w:rsidP="00A63D83">
            <w:pPr>
              <w:pStyle w:val="ListBullet"/>
            </w:pPr>
            <w:r w:rsidRPr="00A63D83">
              <w:t>modifying activities depending on workplace contingencies, situations and environments</w:t>
            </w:r>
          </w:p>
          <w:p w:rsidR="00000000" w:rsidRPr="00A63D83" w:rsidP="00A63D83">
            <w:pPr>
              <w:pStyle w:val="ListBullet"/>
            </w:pPr>
            <w:r w:rsidRPr="00A63D83">
              <w:t>mon</w:t>
            </w:r>
            <w:r w:rsidRPr="00A63D83">
              <w:t>itoring and anticipating operational problems and hazards and taking appropriate action</w:t>
            </w:r>
          </w:p>
          <w:p w:rsidR="00000000" w:rsidRPr="00A63D83" w:rsidP="00A63D83">
            <w:pPr>
              <w:pStyle w:val="ListBullet"/>
            </w:pPr>
            <w:r w:rsidRPr="00A63D83">
              <w:t>monitoring work activities in terms of planned schedule</w:t>
            </w:r>
          </w:p>
          <w:p w:rsidR="00000000" w:rsidRPr="00A63D83" w:rsidP="00A63D83">
            <w:pPr>
              <w:pStyle w:val="ListBullet"/>
            </w:pPr>
            <w:r w:rsidRPr="00A63D83">
              <w:t xml:space="preserve">providing constructive feedback to trainee/s on each event that occurred during a flight including </w:t>
            </w:r>
            <w:r w:rsidRPr="00A63D83">
              <w:t>analysis of a</w:t>
            </w:r>
            <w:r w:rsidRPr="00A63D83">
              <w:t>ctions and results of decisions</w:t>
            </w:r>
          </w:p>
          <w:p w:rsidR="00000000" w:rsidRPr="00A63D83" w:rsidP="00A63D83">
            <w:pPr>
              <w:pStyle w:val="ListBullet"/>
            </w:pPr>
            <w:r w:rsidRPr="00A63D83">
              <w:t>providing leadership and working collaboratively with others when delivering operational flight management training</w:t>
            </w:r>
          </w:p>
          <w:p w:rsidR="00000000" w:rsidRPr="00A63D83" w:rsidP="00A63D83">
            <w:pPr>
              <w:pStyle w:val="ListBullet"/>
            </w:pPr>
            <w:r w:rsidRPr="00A63D83">
              <w:t>reading, interpreting and following relevant regulations, instructions, procedures, information and signs</w:t>
            </w:r>
          </w:p>
          <w:p w:rsidR="00000000" w:rsidRPr="00A63D83" w:rsidP="00A63D83">
            <w:pPr>
              <w:pStyle w:val="ListBullet"/>
            </w:pPr>
            <w:r w:rsidRPr="00A63D83">
              <w:t>re</w:t>
            </w:r>
            <w:r w:rsidRPr="00A63D83">
              <w:t>porting and/or rectifying problems, faults or malfunctions promptly in accordance with workplace procedures</w:t>
            </w:r>
          </w:p>
          <w:p w:rsidR="00000000" w:rsidRPr="00A63D83" w:rsidP="00A63D83">
            <w:pPr>
              <w:pStyle w:val="ListBullet"/>
            </w:pPr>
            <w:r w:rsidRPr="00A63D83">
              <w:t>responding appropriately to cultural differences in the workplace</w:t>
            </w:r>
          </w:p>
          <w:p w:rsidR="00000000" w:rsidRPr="00A63D83" w:rsidP="00A63D83">
            <w:pPr>
              <w:pStyle w:val="ListBullet"/>
            </w:pPr>
            <w:r w:rsidRPr="00A63D83">
              <w:t>selecting and using required personal protective equipment (PPE) conforming to ind</w:t>
            </w:r>
            <w:r w:rsidRPr="00A63D83">
              <w:t>ustry and WHS standards</w:t>
            </w:r>
          </w:p>
          <w:p w:rsidR="00000000" w:rsidRPr="00A63D83" w:rsidP="00A63D83">
            <w:pPr>
              <w:pStyle w:val="ListBullet"/>
            </w:pPr>
            <w:r w:rsidRPr="00A63D83">
              <w:t>sequencing flight scenarios logically, including clear transition and linking of events that provide variety, encourage participation and reinforce competencies</w:t>
            </w:r>
          </w:p>
          <w:p w:rsidR="00000000" w:rsidRPr="00A63D83" w:rsidP="00A63D83">
            <w:pPr>
              <w:pStyle w:val="ListBullet"/>
            </w:pPr>
            <w:r w:rsidRPr="00A63D83">
              <w:t>working systematically with required attention to detail without injury</w:t>
            </w:r>
            <w:r w:rsidRPr="00A63D83">
              <w:t xml:space="preserve"> to self or others, or damage to goods or equipment.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13" w:name="O_1026670"/>
      <w:bookmarkEnd w:id="13"/>
      <w:r w:rsidRPr="00A63D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 xml:space="preserve">Evidence required to demonstrate competence in this unit must be relevant to and satisfy all of the requirements of the elements, performance criteria and </w:t>
            </w:r>
            <w:r w:rsidRPr="00A63D83">
              <w:t>range of conditions and include knowledge of:</w:t>
            </w:r>
          </w:p>
          <w:p w:rsidR="00000000" w:rsidRPr="00A63D83" w:rsidP="00A63D83">
            <w:pPr>
              <w:pStyle w:val="ListBullet"/>
            </w:pPr>
            <w:r w:rsidRPr="00A63D83">
              <w:t>appropriate methods of analysis and training planning</w:t>
            </w:r>
          </w:p>
          <w:p w:rsidR="00000000" w:rsidRPr="00A63D83" w:rsidP="00A63D83">
            <w:pPr>
              <w:pStyle w:val="ListBullet"/>
            </w:pPr>
            <w:r w:rsidRPr="00A63D83">
              <w:t>assessment of behaviour</w:t>
            </w:r>
          </w:p>
          <w:p w:rsidR="00000000" w:rsidRPr="00A63D83" w:rsidP="00A63D83">
            <w:pPr>
              <w:pStyle w:val="ListBullet"/>
            </w:pPr>
            <w:r w:rsidRPr="00A63D83">
              <w:t xml:space="preserve">common problems that may occur when delivering operational flight management training, and appropriate action that should be taken </w:t>
            </w:r>
            <w:r w:rsidRPr="00A63D83">
              <w:t>in each case</w:t>
            </w:r>
          </w:p>
          <w:p w:rsidR="00000000" w:rsidRPr="00A63D83" w:rsidP="00A63D83">
            <w:pPr>
              <w:pStyle w:val="ListBullet"/>
            </w:pPr>
            <w:r w:rsidRPr="00A63D83">
              <w:t>common risks that exist when delivering operational flight management training</w:t>
            </w:r>
          </w:p>
          <w:p w:rsidR="00000000" w:rsidRPr="00A63D83" w:rsidP="00A63D83">
            <w:pPr>
              <w:pStyle w:val="ListBullet"/>
            </w:pPr>
            <w:r w:rsidRPr="00A63D83">
              <w:t>human performance and limitations factors relevant to the training tasks</w:t>
            </w:r>
          </w:p>
          <w:p w:rsidR="00000000" w:rsidRPr="00A63D83" w:rsidP="00A63D83">
            <w:pPr>
              <w:pStyle w:val="ListBullet"/>
            </w:pPr>
            <w:r w:rsidRPr="00A63D83">
              <w:t>in an Australian Defence Force context, relevant Defence Orders and Instructions</w:t>
            </w:r>
          </w:p>
          <w:p w:rsidR="00000000" w:rsidRPr="00A63D83" w:rsidP="00A63D83">
            <w:pPr>
              <w:pStyle w:val="ListBullet"/>
            </w:pPr>
            <w:r w:rsidRPr="00A63D83">
              <w:t>lesson pla</w:t>
            </w:r>
            <w:r w:rsidRPr="00A63D83">
              <w:t>nning and development</w:t>
            </w:r>
          </w:p>
          <w:p w:rsidR="00000000" w:rsidRPr="00A63D83" w:rsidP="00A63D83">
            <w:pPr>
              <w:pStyle w:val="ListBullet"/>
            </w:pPr>
            <w:r w:rsidRPr="00A63D83">
              <w:t>a realistic scenario plan must provide opportunities for trainees, to:</w:t>
            </w:r>
          </w:p>
          <w:p w:rsidR="00000000" w:rsidRPr="00A63D83" w:rsidP="00A63D83">
            <w:pPr>
              <w:pStyle w:val="ListBullet2"/>
            </w:pPr>
            <w:r w:rsidRPr="00A63D83">
              <w:t>conduct a flight without assistance</w:t>
            </w:r>
          </w:p>
          <w:p w:rsidR="00000000" w:rsidRPr="00A63D83" w:rsidP="00A63D83">
            <w:pPr>
              <w:pStyle w:val="ListBullet2"/>
            </w:pPr>
            <w:r w:rsidRPr="00A63D83">
              <w:t>independently complete all associated tasks</w:t>
            </w:r>
          </w:p>
          <w:p w:rsidR="00000000" w:rsidRPr="00A63D83" w:rsidP="00A63D83">
            <w:pPr>
              <w:pStyle w:val="ListBullet"/>
            </w:pPr>
            <w:r w:rsidRPr="00A63D83">
              <w:t>preparation of training resources</w:t>
            </w:r>
          </w:p>
          <w:p w:rsidR="00000000" w:rsidRPr="00A63D83" w:rsidP="00A63D83">
            <w:pPr>
              <w:pStyle w:val="ListBullet"/>
            </w:pPr>
            <w:r w:rsidRPr="00A63D83">
              <w:t>dimensions of aviation competency, including:</w:t>
            </w:r>
          </w:p>
          <w:p w:rsidR="00000000" w:rsidRPr="00A63D83" w:rsidP="00A63D83">
            <w:pPr>
              <w:pStyle w:val="ListBullet2"/>
            </w:pPr>
            <w:r w:rsidRPr="00A63D83">
              <w:t>contingency management skills</w:t>
            </w:r>
          </w:p>
          <w:p w:rsidR="00000000" w:rsidRPr="00A63D83" w:rsidP="00A63D83">
            <w:pPr>
              <w:pStyle w:val="ListBullet2"/>
            </w:pPr>
            <w:r w:rsidRPr="00A63D83">
              <w:t>job/role environment skills</w:t>
            </w:r>
          </w:p>
          <w:p w:rsidR="00000000" w:rsidRPr="00A63D83" w:rsidP="00A63D83">
            <w:pPr>
              <w:pStyle w:val="ListBullet2"/>
            </w:pPr>
            <w:r w:rsidRPr="00A63D83">
              <w:t>task management skills</w:t>
            </w:r>
          </w:p>
          <w:p w:rsidR="00000000" w:rsidRPr="00A63D83" w:rsidP="00A63D83">
            <w:pPr>
              <w:pStyle w:val="ListBullet2"/>
            </w:pPr>
            <w:r w:rsidRPr="00A63D83">
              <w:t>task skills</w:t>
            </w:r>
          </w:p>
          <w:p w:rsidR="00000000" w:rsidRPr="00A63D83" w:rsidP="00A63D83">
            <w:pPr>
              <w:pStyle w:val="ListBullet2"/>
            </w:pPr>
            <w:r w:rsidRPr="00A63D83">
              <w:t>threat and error management skills</w:t>
            </w:r>
          </w:p>
          <w:p w:rsidR="00000000" w:rsidRPr="00A63D83" w:rsidP="00A63D83">
            <w:pPr>
              <w:pStyle w:val="ListBullet2"/>
            </w:pPr>
            <w:r w:rsidRPr="00A63D83">
              <w:t>transfer and application of skills and knowledge to new contexts</w:t>
            </w:r>
          </w:p>
          <w:p w:rsidR="00000000" w:rsidRPr="00A63D83" w:rsidP="00A63D83">
            <w:pPr>
              <w:pStyle w:val="ListBullet"/>
            </w:pPr>
            <w:r w:rsidRPr="00A63D83">
              <w:t>principles of adult teaching and learning</w:t>
            </w:r>
          </w:p>
          <w:p w:rsidR="00000000" w:rsidRPr="00A63D83" w:rsidP="00A63D83">
            <w:pPr>
              <w:pStyle w:val="ListBullet"/>
            </w:pPr>
            <w:r w:rsidRPr="00A63D83">
              <w:t>principles of assess</w:t>
            </w:r>
            <w:r w:rsidRPr="00A63D83">
              <w:t>ment</w:t>
            </w:r>
          </w:p>
          <w:p w:rsidR="00000000" w:rsidRPr="00A63D83" w:rsidP="00A63D83">
            <w:pPr>
              <w:pStyle w:val="ListBullet"/>
            </w:pPr>
            <w:r w:rsidRPr="00A63D83">
              <w:t>psychological factors affecting satisfaction of human needs, defence mechanisms and stress management</w:t>
            </w:r>
          </w:p>
          <w:p w:rsidR="00000000" w:rsidRPr="00A63D83" w:rsidP="00A63D83">
            <w:pPr>
              <w:pStyle w:val="ListBullet"/>
            </w:pPr>
            <w:r w:rsidRPr="00A63D83">
              <w:t>questioning techniques</w:t>
            </w:r>
          </w:p>
          <w:p w:rsidR="00000000" w:rsidRPr="00A63D83" w:rsidP="00A63D83">
            <w:pPr>
              <w:pStyle w:val="ListBullet"/>
            </w:pPr>
            <w:r w:rsidRPr="00A63D83">
              <w:t>relevant sections of Civil Aviation Safety Regulations (CASRs) and Civil Aviation Orders related to pilot competency standards</w:t>
            </w:r>
          </w:p>
          <w:p w:rsidR="00000000" w:rsidRPr="00A63D83" w:rsidP="00A63D83">
            <w:pPr>
              <w:pStyle w:val="ListBullet"/>
            </w:pPr>
            <w:r w:rsidRPr="00A63D83">
              <w:t>relevant sections of national and state/territory regulatory requirements and codes of practice</w:t>
            </w:r>
          </w:p>
          <w:p w:rsidR="00000000" w:rsidRPr="00A63D83" w:rsidP="00A63D83">
            <w:pPr>
              <w:pStyle w:val="ListBullet"/>
            </w:pPr>
            <w:r w:rsidRPr="00A63D83">
              <w:t>relevant WHS and environmental procedures and regulations applicable to operational flight management training</w:t>
            </w:r>
          </w:p>
          <w:p w:rsidR="00000000" w:rsidRPr="00A63D83" w:rsidP="00A63D83">
            <w:pPr>
              <w:pStyle w:val="ListBullet"/>
            </w:pPr>
            <w:r w:rsidRPr="00A63D83">
              <w:t>relevant workplace policies and procedures</w:t>
            </w:r>
          </w:p>
          <w:p w:rsidR="00000000" w:rsidRPr="00A63D83" w:rsidP="00A63D83">
            <w:pPr>
              <w:pStyle w:val="ListBullet"/>
            </w:pPr>
            <w:r w:rsidRPr="00A63D83">
              <w:t>self-</w:t>
            </w:r>
            <w:r w:rsidRPr="00A63D83">
              <w:t>assessment and evaluation</w:t>
            </w:r>
          </w:p>
          <w:p w:rsidR="00000000" w:rsidRPr="00A63D83" w:rsidP="00A63D83">
            <w:pPr>
              <w:pStyle w:val="ListBullet"/>
            </w:pPr>
            <w:r w:rsidRPr="00A63D83">
              <w:t>training and assessment competency standards</w:t>
            </w:r>
          </w:p>
          <w:p w:rsidR="00000000" w:rsidRPr="00A63D83" w:rsidP="00A63D83">
            <w:pPr>
              <w:pStyle w:val="ListBullet"/>
            </w:pPr>
            <w:r w:rsidRPr="00A63D83">
              <w:t>what trainee/s is required to do in abnormal and emergency operations, including:</w:t>
            </w:r>
          </w:p>
          <w:p w:rsidR="00000000" w:rsidRPr="00A63D83" w:rsidP="00A63D83">
            <w:pPr>
              <w:pStyle w:val="ListBullet2"/>
            </w:pPr>
            <w:r w:rsidRPr="00A63D83">
              <w:t>assess situations and make decisions</w:t>
            </w:r>
          </w:p>
          <w:p w:rsidR="00000000" w:rsidRPr="00A63D83" w:rsidP="00A63D83">
            <w:pPr>
              <w:pStyle w:val="ListBullet2"/>
            </w:pPr>
            <w:r w:rsidRPr="00A63D83">
              <w:t>maintain effective communication and interpersonal relationships</w:t>
            </w:r>
          </w:p>
          <w:p w:rsidR="00000000" w:rsidRPr="00A63D83" w:rsidP="00A63D83">
            <w:pPr>
              <w:pStyle w:val="ListBullet2"/>
            </w:pPr>
            <w:r w:rsidRPr="00A63D83">
              <w:t>maintain situational awareness</w:t>
            </w:r>
          </w:p>
          <w:p w:rsidR="00000000" w:rsidRPr="00A63D83" w:rsidP="00A63D83">
            <w:pPr>
              <w:pStyle w:val="ListBullet2"/>
            </w:pPr>
            <w:r w:rsidRPr="00A63D83">
              <w:t>manage threats and errors</w:t>
            </w:r>
          </w:p>
          <w:p w:rsidR="00000000" w:rsidRPr="00A63D83" w:rsidP="00A63D83">
            <w:pPr>
              <w:pStyle w:val="ListBullet2"/>
            </w:pPr>
            <w:r w:rsidRPr="00A63D83">
              <w:t>set priorities and manage tasks.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14" w:name="O_1026671"/>
      <w:bookmarkEnd w:id="14"/>
      <w:r w:rsidRPr="00A63D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D83" w:rsidP="00A63D83">
            <w:pPr>
              <w:pStyle w:val="BodyText"/>
            </w:pPr>
            <w:r w:rsidRPr="00A63D83">
              <w:t>Assessors must hold credentials specified within the Standards for Registered Training Organisations current at the time</w:t>
            </w:r>
            <w:r w:rsidRPr="00A63D83">
              <w:t xml:space="preserve"> of assessment.</w:t>
            </w:r>
          </w:p>
          <w:p w:rsidR="00000000" w:rsidRPr="00A63D83" w:rsidP="00A63D83">
            <w:pPr>
              <w:pStyle w:val="BodyText"/>
            </w:pPr>
            <w:r w:rsidRPr="00A63D8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63D83" w:rsidP="00A63D83">
            <w:pPr>
              <w:pStyle w:val="BodyText"/>
            </w:pPr>
            <w:r w:rsidRPr="00A63D83">
              <w:t>Assessment must occur in workp</w:t>
            </w:r>
            <w:r w:rsidRPr="00A63D83">
              <w:t>lace operational situations. Where this is not appropriate, assessment must occur in simulated workplace operational situations that reflect workplace conditions.</w:t>
            </w:r>
          </w:p>
          <w:p w:rsidR="00000000" w:rsidRPr="00A63D83" w:rsidP="00A63D83">
            <w:pPr>
              <w:pStyle w:val="BodyText"/>
            </w:pPr>
            <w:r w:rsidRPr="00A63D83">
              <w:t>Assessment processes and techniques must be appropriate to the language, literacy and numerac</w:t>
            </w:r>
            <w:r w:rsidRPr="00A63D83">
              <w:t>y requirements of the work being performed and the needs of the candidate.</w:t>
            </w:r>
          </w:p>
          <w:p w:rsidR="00000000" w:rsidRPr="00A63D83" w:rsidP="00A63D83">
            <w:pPr>
              <w:pStyle w:val="BodyText"/>
            </w:pPr>
            <w:r w:rsidRPr="00A63D83">
              <w:t>Resources for assessment must include access to:</w:t>
            </w:r>
          </w:p>
          <w:p w:rsidR="00000000" w:rsidRPr="00A63D83" w:rsidP="00A63D83">
            <w:pPr>
              <w:pStyle w:val="ListBullet"/>
            </w:pPr>
            <w:r w:rsidRPr="00A63D83">
              <w:t>a range of relevant exercises, case studies and/or simulations</w:t>
            </w:r>
          </w:p>
          <w:p w:rsidR="00000000" w:rsidRPr="00A63D83" w:rsidP="00A63D83">
            <w:pPr>
              <w:pStyle w:val="ListBullet"/>
            </w:pPr>
            <w:r w:rsidRPr="00A63D83">
              <w:t>acceptable means of simulation assessment</w:t>
            </w:r>
          </w:p>
          <w:p w:rsidR="00000000" w:rsidRPr="00A63D83" w:rsidP="00A63D83">
            <w:pPr>
              <w:pStyle w:val="ListBullet"/>
            </w:pPr>
            <w:r w:rsidRPr="00A63D83">
              <w:t>applicable documentation, including workplace procedures, regulations, codes of practice and operation manuals</w:t>
            </w:r>
          </w:p>
          <w:p w:rsidR="00000000" w:rsidRPr="00A63D83" w:rsidP="00A63D83">
            <w:pPr>
              <w:pStyle w:val="ListBullet"/>
            </w:pPr>
            <w:r w:rsidRPr="00A63D83">
              <w:t>relevant materials, tools, equipment and PPE currently used in industry.</w:t>
            </w:r>
          </w:p>
        </w:tc>
      </w:tr>
    </w:tbl>
    <w:p w:rsidR="00000000" w:rsidRPr="00A63D83" w:rsidP="00A63D83">
      <w:pPr>
        <w:pStyle w:val="NoPaddingFontSize1"/>
      </w:pPr>
    </w:p>
    <w:p w:rsidR="00000000" w:rsidRPr="00A63D83" w:rsidP="00A63D83">
      <w:pPr>
        <w:pStyle w:val="AllowPageBreak"/>
      </w:pPr>
    </w:p>
    <w:p w:rsidR="00000000" w:rsidRPr="00A63D83" w:rsidP="00A63D83">
      <w:pPr>
        <w:pStyle w:val="Heading1"/>
      </w:pPr>
      <w:bookmarkStart w:id="15" w:name="O_1026674"/>
      <w:bookmarkEnd w:id="15"/>
      <w:r w:rsidRPr="00A63D83">
        <w:t>Links</w:t>
      </w:r>
    </w:p>
    <w:p w:rsidR="00000000" w:rsidRPr="00A63D83" w:rsidP="00B47314">
      <w:pPr>
        <w:pStyle w:val="BodyText"/>
      </w:pPr>
      <w:r w:rsidRPr="00A63D83">
        <w:t>AVI Training Package Companion Volume Impleme</w:t>
      </w:r>
      <w:r w:rsidRPr="00A63D83">
        <w:t xml:space="preserve">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A2E8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63D83" w:rsidP="00A63D83"/>
    <w:sectPr w:rsidSect="00A63D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83" w:rsidRPr="00B47314" w:rsidP="00B47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14" w:rsidP="00A63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47314" w:rsidP="00A63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47314" w:rsidP="00A63D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83" w:rsidP="00A63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7314">
      <w:t>Approved</w:t>
    </w:r>
    <w:r w:rsidR="00B473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731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7314">
      <w:rPr>
        <w:noProof/>
      </w:rPr>
      <w:t>6</w:t>
    </w:r>
    <w:r>
      <w:rPr>
        <w:noProof/>
      </w:rPr>
      <w:fldChar w:fldCharType="end"/>
    </w:r>
  </w:p>
  <w:p w:rsidR="00A63D83" w:rsidP="00A63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73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7314">
      <w:t>Industry Skills Australia</w:t>
    </w:r>
    <w:r w:rsidR="00B47314">
      <w:fldChar w:fldCharType="end"/>
    </w:r>
  </w:p>
  <w:p w:rsidR="00A63D83" w:rsidP="00A63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D83" w:rsidRPr="00B47314" w:rsidP="00B47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14" w:rsidRPr="002D2AF8" w:rsidP="00A63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AVIM0011 Deliver operational flight management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7314" w:rsidP="00A63D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83" w:rsidRPr="002D2AF8" w:rsidP="00A63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7314">
      <w:t>AVIM0011 Deliver operational flight management training</w:t>
    </w:r>
    <w:r w:rsidR="00B473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7314">
      <w:rPr>
        <w:noProof/>
      </w:rPr>
      <w:t>2 March 2025</w:t>
    </w:r>
    <w:r>
      <w:fldChar w:fldCharType="end"/>
    </w:r>
  </w:p>
  <w:p w:rsidR="00A63D83" w:rsidP="00A63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8C4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BA9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C23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D83"/>
  </w:style>
  <w:style w:type="character" w:customStyle="1" w:styleId="Heading1Char">
    <w:name w:val="Heading 1 Char"/>
    <w:basedOn w:val="DefaultParagraphFont"/>
    <w:link w:val="Heading1"/>
    <w:rsid w:val="00A63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D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D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D83"/>
    <w:rPr>
      <w:b/>
      <w:spacing w:val="0"/>
    </w:rPr>
  </w:style>
  <w:style w:type="paragraph" w:styleId="ListBullet2">
    <w:name w:val="List Bullet 2"/>
    <w:basedOn w:val="List2"/>
    <w:rsid w:val="00A63D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3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3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D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D83"/>
    <w:rPr>
      <w:i/>
    </w:rPr>
  </w:style>
  <w:style w:type="paragraph" w:styleId="Caption">
    <w:name w:val="caption"/>
    <w:basedOn w:val="BodyText"/>
    <w:next w:val="Normal"/>
    <w:qFormat/>
    <w:rsid w:val="00A63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D83"/>
  </w:style>
  <w:style w:type="paragraph" w:styleId="TableofFigures">
    <w:name w:val="table of figures"/>
    <w:basedOn w:val="Normal"/>
    <w:next w:val="Normal"/>
    <w:semiHidden/>
    <w:rsid w:val="00A63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D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3D83"/>
    <w:rPr>
      <w:rFonts w:ascii="Wingdings" w:hAnsi="Wingdings"/>
    </w:rPr>
  </w:style>
  <w:style w:type="paragraph" w:customStyle="1" w:styleId="TableHeading">
    <w:name w:val="Table Heading"/>
    <w:basedOn w:val="HeadingBase"/>
    <w:rsid w:val="00A63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D83"/>
    <w:rPr>
      <w:color w:val="0033CC"/>
      <w:u w:val="none"/>
    </w:rPr>
  </w:style>
  <w:style w:type="paragraph" w:customStyle="1" w:styleId="BodyTextRight">
    <w:name w:val="Body Text Right"/>
    <w:basedOn w:val="BodyText"/>
    <w:rsid w:val="00A63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D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D83"/>
    <w:rPr>
      <w:sz w:val="32"/>
    </w:rPr>
  </w:style>
  <w:style w:type="paragraph" w:customStyle="1" w:styleId="HeadingProcedure">
    <w:name w:val="Heading Procedure"/>
    <w:basedOn w:val="HeadingBase"/>
    <w:next w:val="Normal"/>
    <w:rsid w:val="00A63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D83"/>
    <w:pPr>
      <w:spacing w:before="60" w:after="60"/>
    </w:pPr>
  </w:style>
  <w:style w:type="paragraph" w:styleId="ListContinue">
    <w:name w:val="List Continue"/>
    <w:basedOn w:val="List"/>
    <w:rsid w:val="00A63D83"/>
    <w:pPr>
      <w:ind w:firstLine="0"/>
    </w:pPr>
  </w:style>
  <w:style w:type="paragraph" w:customStyle="1" w:styleId="ListNote">
    <w:name w:val="List Note"/>
    <w:basedOn w:val="List"/>
    <w:rsid w:val="00A63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D83"/>
    <w:rPr>
      <w:rFonts w:ascii="Courier New" w:hAnsi="Courier New"/>
    </w:rPr>
  </w:style>
  <w:style w:type="paragraph" w:customStyle="1" w:styleId="NoteBullet">
    <w:name w:val="Note Bullet"/>
    <w:basedOn w:val="Note"/>
    <w:rsid w:val="00A63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D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D83"/>
    <w:rPr>
      <w:b/>
      <w:smallCaps/>
    </w:rPr>
  </w:style>
  <w:style w:type="paragraph" w:customStyle="1" w:styleId="TableListNumber">
    <w:name w:val="Table List Number"/>
    <w:basedOn w:val="ListNumber"/>
    <w:rsid w:val="00A63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D83"/>
    <w:pPr>
      <w:numPr>
        <w:numId w:val="9"/>
      </w:numPr>
    </w:pPr>
  </w:style>
  <w:style w:type="paragraph" w:customStyle="1" w:styleId="ListAlpha2">
    <w:name w:val="List Alpha 2"/>
    <w:basedOn w:val="List2"/>
    <w:rsid w:val="00A63D83"/>
    <w:pPr>
      <w:numPr>
        <w:numId w:val="8"/>
      </w:numPr>
    </w:pPr>
  </w:style>
  <w:style w:type="paragraph" w:styleId="List2">
    <w:name w:val="List 2"/>
    <w:basedOn w:val="BodyText"/>
    <w:rsid w:val="00A63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D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D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D83"/>
    <w:pPr>
      <w:numPr>
        <w:numId w:val="4"/>
      </w:numPr>
    </w:pPr>
  </w:style>
  <w:style w:type="paragraph" w:styleId="ListContinue2">
    <w:name w:val="List Continue 2"/>
    <w:basedOn w:val="List2"/>
    <w:rsid w:val="00A63D83"/>
    <w:pPr>
      <w:ind w:firstLine="0"/>
    </w:pPr>
  </w:style>
  <w:style w:type="paragraph" w:styleId="ListContinue3">
    <w:name w:val="List Continue 3"/>
    <w:basedOn w:val="List3"/>
    <w:rsid w:val="00A63D83"/>
    <w:pPr>
      <w:ind w:left="1021" w:firstLine="0"/>
    </w:pPr>
  </w:style>
  <w:style w:type="paragraph" w:styleId="ListContinue4">
    <w:name w:val="List Continue 4"/>
    <w:basedOn w:val="List4"/>
    <w:rsid w:val="00A63D83"/>
    <w:pPr>
      <w:ind w:firstLine="0"/>
    </w:pPr>
  </w:style>
  <w:style w:type="paragraph" w:styleId="ListContinue5">
    <w:name w:val="List Continue 5"/>
    <w:basedOn w:val="List5"/>
    <w:rsid w:val="00A63D83"/>
    <w:pPr>
      <w:ind w:firstLine="0"/>
    </w:pPr>
  </w:style>
  <w:style w:type="paragraph" w:styleId="ListNumber3">
    <w:name w:val="List Number 3"/>
    <w:basedOn w:val="List3"/>
    <w:rsid w:val="00A63D83"/>
    <w:pPr>
      <w:numPr>
        <w:numId w:val="5"/>
      </w:numPr>
    </w:pPr>
  </w:style>
  <w:style w:type="paragraph" w:styleId="ListNumber4">
    <w:name w:val="List Number 4"/>
    <w:basedOn w:val="List4"/>
    <w:rsid w:val="00A63D83"/>
    <w:pPr>
      <w:numPr>
        <w:numId w:val="6"/>
      </w:numPr>
    </w:pPr>
  </w:style>
  <w:style w:type="paragraph" w:styleId="ListNumber5">
    <w:name w:val="List Number 5"/>
    <w:basedOn w:val="List5"/>
    <w:rsid w:val="00A63D83"/>
    <w:pPr>
      <w:numPr>
        <w:numId w:val="7"/>
      </w:numPr>
    </w:pPr>
  </w:style>
  <w:style w:type="paragraph" w:styleId="BlockText">
    <w:name w:val="Block Text"/>
    <w:basedOn w:val="Normal"/>
    <w:rsid w:val="00A63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D83"/>
    <w:rPr>
      <w:sz w:val="16"/>
      <w:vertAlign w:val="superscript"/>
    </w:rPr>
  </w:style>
  <w:style w:type="character" w:customStyle="1" w:styleId="Symbols">
    <w:name w:val="Symbols"/>
    <w:basedOn w:val="DefaultParagraphFont"/>
    <w:rsid w:val="00A63D83"/>
    <w:rPr>
      <w:rFonts w:ascii="Symbol" w:hAnsi="Symbol"/>
    </w:rPr>
  </w:style>
  <w:style w:type="character" w:customStyle="1" w:styleId="MenuOptions">
    <w:name w:val="Menu Options"/>
    <w:basedOn w:val="DefaultParagraphFont"/>
    <w:rsid w:val="00A63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D83"/>
    <w:rPr>
      <w:b/>
    </w:rPr>
  </w:style>
  <w:style w:type="character" w:customStyle="1" w:styleId="Underlined">
    <w:name w:val="Underlined"/>
    <w:basedOn w:val="DefaultParagraphFont"/>
    <w:rsid w:val="00A63D83"/>
    <w:rPr>
      <w:u w:val="single"/>
    </w:rPr>
  </w:style>
  <w:style w:type="paragraph" w:customStyle="1" w:styleId="TableBodyTextRight">
    <w:name w:val="Table Body Text Right"/>
    <w:basedOn w:val="TableBodyText"/>
    <w:rsid w:val="00A63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D83"/>
    <w:rPr>
      <w:sz w:val="18"/>
    </w:rPr>
  </w:style>
  <w:style w:type="paragraph" w:customStyle="1" w:styleId="BodySmallRight">
    <w:name w:val="Body Small Right"/>
    <w:basedOn w:val="BodyTextRight"/>
    <w:rsid w:val="00A63D83"/>
    <w:rPr>
      <w:sz w:val="18"/>
      <w:szCs w:val="18"/>
    </w:rPr>
  </w:style>
  <w:style w:type="paragraph" w:customStyle="1" w:styleId="MarginEdition">
    <w:name w:val="Margin Edition"/>
    <w:basedOn w:val="MarginNote"/>
    <w:rsid w:val="00A63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D83"/>
    <w:rPr>
      <w:sz w:val="2"/>
      <w:szCs w:val="2"/>
    </w:rPr>
  </w:style>
  <w:style w:type="character" w:customStyle="1" w:styleId="Small">
    <w:name w:val="Small"/>
    <w:basedOn w:val="DefaultParagraphFont"/>
    <w:rsid w:val="00A63D83"/>
    <w:rPr>
      <w:sz w:val="16"/>
    </w:rPr>
  </w:style>
  <w:style w:type="paragraph" w:customStyle="1" w:styleId="WideTable">
    <w:name w:val="Wide Table"/>
    <w:basedOn w:val="Normal"/>
    <w:rsid w:val="00A63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D83"/>
  </w:style>
  <w:style w:type="paragraph" w:styleId="Quote">
    <w:name w:val="Quote"/>
    <w:basedOn w:val="Heading1"/>
    <w:link w:val="QuoteChar"/>
    <w:qFormat/>
    <w:rsid w:val="00A63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D83"/>
    <w:pPr>
      <w:pageBreakBefore/>
    </w:pPr>
  </w:style>
  <w:style w:type="paragraph" w:customStyle="1" w:styleId="Border">
    <w:name w:val="Border"/>
    <w:basedOn w:val="Normal"/>
    <w:qFormat/>
    <w:rsid w:val="00A63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D83"/>
    <w:rPr>
      <w:u w:val="single"/>
    </w:rPr>
  </w:style>
  <w:style w:type="character" w:customStyle="1" w:styleId="BoldandItalics">
    <w:name w:val="Bold and Italics"/>
    <w:qFormat/>
    <w:rsid w:val="00A63D83"/>
    <w:rPr>
      <w:b/>
      <w:i/>
      <w:u w:val="none"/>
    </w:rPr>
  </w:style>
  <w:style w:type="paragraph" w:styleId="BalloonText">
    <w:name w:val="Balloon Text"/>
    <w:basedOn w:val="Normal"/>
    <w:link w:val="BalloonTextChar"/>
    <w:rsid w:val="00A63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D83"/>
    <w:pPr>
      <w:spacing w:before="0" w:after="0"/>
    </w:pPr>
  </w:style>
  <w:style w:type="paragraph" w:customStyle="1" w:styleId="BodyTextBold">
    <w:name w:val="Body Text Bold"/>
    <w:basedOn w:val="BodyText"/>
    <w:qFormat/>
    <w:rsid w:val="00A63D83"/>
    <w:rPr>
      <w:b/>
    </w:rPr>
  </w:style>
  <w:style w:type="character" w:styleId="Hyperlink">
    <w:name w:val="Hyperlink"/>
    <w:basedOn w:val="DefaultParagraphFont"/>
    <w:uiPriority w:val="99"/>
    <w:unhideWhenUsed/>
    <w:rsid w:val="00B47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1701</Words>
  <Characters>11387</Characters>
  <Application>Microsoft Office Word</Application>
  <DocSecurity>0</DocSecurity>
  <Lines>392</Lines>
  <Paragraphs>225</Paragraphs>
  <ScaleCrop>false</ScaleCrop>
  <Company>Author-it Software Corporation Ltd.</Company>
  <LinksUpToDate>false</LinksUpToDate>
  <CharactersWithSpaces>12863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AVIM0011 Deliver operational flight management training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2025-03-01T20:16:00Z</dcterms:created>
  <dcterms:modified xsi:type="dcterms:W3CDTF">2025-03-01T20:16:00Z</dcterms:modified>
</cp:coreProperties>
</file>