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57D2" w:rsidP="00EC57D2">
      <w:pPr>
        <w:pStyle w:val="Title"/>
      </w:pPr>
      <w:r>
        <w:fldChar w:fldCharType="begin"/>
      </w:r>
      <w:r>
        <w:instrText xml:space="preserve"> TITLE   \* MERGEFORMAT </w:instrText>
      </w:r>
      <w:r>
        <w:fldChar w:fldCharType="separate"/>
      </w:r>
      <w:r>
        <w:t>AVII2001 Provide customer service on an aircraft</w:t>
      </w:r>
      <w:r>
        <w:fldChar w:fldCharType="end"/>
      </w:r>
    </w:p>
    <w:p w:rsidR="00EC57D2" w:rsidP="00EC57D2">
      <w:pPr>
        <w:pStyle w:val="Version"/>
        <w:sectPr w:rsidSect="00423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743" w:rsidP="00423743">
      <w:pPr>
        <w:pStyle w:val="SuperHeading"/>
      </w:pPr>
      <w:r w:rsidRPr="00423743">
        <w:t>AVII2001 Provide customer service on an aircraft</w:t>
      </w:r>
    </w:p>
    <w:p w:rsidR="00000000" w:rsidRPr="00423743" w:rsidP="00423743">
      <w:pPr>
        <w:pStyle w:val="Heading1"/>
      </w:pPr>
      <w:bookmarkStart w:id="1" w:name="O_663540"/>
      <w:bookmarkEnd w:id="1"/>
      <w:r w:rsidRPr="00423743">
        <w:t>Modification History</w:t>
      </w:r>
    </w:p>
    <w:p w:rsidR="00EC57D2" w:rsidP="00EC57D2">
      <w:pPr>
        <w:pStyle w:val="BodyText"/>
      </w:pPr>
      <w:r w:rsidRPr="00423743">
        <w:t>Release 1. This is the first release of this unit of competency in the AVI Aviation Training Package.</w:t>
      </w:r>
    </w:p>
    <w:p w:rsidR="00000000" w:rsidRPr="00423743" w:rsidP="00423743">
      <w:pPr>
        <w:pStyle w:val="Heading1"/>
      </w:pPr>
      <w:bookmarkStart w:id="2" w:name="O_663541"/>
      <w:bookmarkEnd w:id="2"/>
      <w:r w:rsidRPr="00423743">
        <w:t>Application</w:t>
      </w:r>
    </w:p>
    <w:tbl>
      <w:tblPr>
        <w:tblW w:w="9498" w:type="dxa"/>
        <w:tblLayout w:type="fixed"/>
        <w:tblCellMar>
          <w:left w:w="62" w:type="dxa"/>
          <w:right w:w="62" w:type="dxa"/>
        </w:tblCellMar>
        <w:tblLook w:val="0000"/>
      </w:tblPr>
      <w:tblGrid>
        <w:gridCol w:w="9498"/>
      </w:tblGrid>
      <w:tr w:rsidTr="0042374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t xml:space="preserve">This unit involves the skills and knowledge required to provide customer service to passengers </w:t>
            </w:r>
            <w:r w:rsidRPr="00423743">
              <w:t>on an aircraft.</w:t>
            </w:r>
          </w:p>
          <w:p w:rsidR="00000000" w:rsidRPr="00423743" w:rsidP="00423743">
            <w:pPr>
              <w:pStyle w:val="BodyText"/>
            </w:pPr>
            <w:r w:rsidRPr="00423743">
              <w:t xml:space="preserve">It includes providing customer service prior to departure, advising on and using cabin features and amenities, and providing customer service during flight. It also includes providing customer service on arrival, providing support to other </w:t>
            </w:r>
            <w:r w:rsidRPr="00423743">
              <w:t>members of the aircraft crew, and carrying out administrative procedures.</w:t>
            </w:r>
          </w:p>
          <w:p w:rsidR="00000000" w:rsidRPr="00423743" w:rsidP="00423743">
            <w:pPr>
              <w:pStyle w:val="BodyText"/>
            </w:pPr>
            <w:r w:rsidRPr="00423743">
              <w:t>This unit addresses aviation non-technical skill requirements (mental, social and personal-management abilities) related to customer service duties of flight crew, and contributes to</w:t>
            </w:r>
            <w:r w:rsidRPr="00423743">
              <w:t xml:space="preserve"> safe and effective performance in complex aviation operational environments.</w:t>
            </w:r>
          </w:p>
          <w:p w:rsidR="00000000" w:rsidRPr="00423743" w:rsidP="00423743">
            <w:pPr>
              <w:pStyle w:val="BodyText"/>
            </w:pPr>
            <w:r w:rsidRPr="00423743">
              <w:t>Operations are conducted as part of recreational, commercial and military aircraft activities across a variety of operational contexts within the Australian aviation industry.</w:t>
            </w:r>
          </w:p>
          <w:p w:rsidR="00000000" w:rsidRPr="00423743" w:rsidP="00423743">
            <w:pPr>
              <w:pStyle w:val="BodyText"/>
            </w:pPr>
            <w:r w:rsidRPr="00423743">
              <w:t>Wo</w:t>
            </w:r>
            <w:r w:rsidRPr="00423743">
              <w:t>rk is performed independently or under limited supervision within a single-pilot or multi-crew environment.</w:t>
            </w:r>
          </w:p>
          <w:p w:rsidR="00000000" w:rsidRPr="00423743" w:rsidP="00423743">
            <w:pPr>
              <w:pStyle w:val="BodyText"/>
            </w:pPr>
            <w:r w:rsidRPr="00423743">
              <w:t>No licensing, legislative, regulatory or certification requirements are applicable to this unit at time of publication.</w:t>
            </w:r>
          </w:p>
          <w:p w:rsidR="00000000" w:rsidRPr="00423743" w:rsidP="00423743">
            <w:pPr>
              <w:pStyle w:val="BodyText"/>
            </w:pPr>
            <w:r w:rsidRPr="00423743">
              <w:t xml:space="preserve">Use for Defence Aviation is </w:t>
            </w:r>
            <w:r w:rsidRPr="00423743">
              <w:t>to be in accordance with relevant Defence Orders, Instructions, Publications and Regulations.</w:t>
            </w:r>
          </w:p>
        </w:tc>
      </w:tr>
    </w:tbl>
    <w:p w:rsidR="00EC57D2" w:rsidP="00423743">
      <w:pPr>
        <w:pStyle w:val="BodyText"/>
      </w:pPr>
    </w:p>
    <w:p w:rsidR="00EC57D2" w:rsidP="00423743">
      <w:pPr>
        <w:pStyle w:val="BodyText"/>
      </w:pPr>
    </w:p>
    <w:p w:rsidR="00000000" w:rsidRPr="00423743" w:rsidP="00423743">
      <w:pPr>
        <w:pStyle w:val="Heading1"/>
      </w:pPr>
      <w:bookmarkStart w:id="3" w:name="O_663542"/>
      <w:bookmarkEnd w:id="3"/>
      <w:r w:rsidRPr="00423743">
        <w:t>Pre-requisite Unit</w:t>
      </w:r>
    </w:p>
    <w:p w:rsidR="00EC57D2" w:rsidP="00EC57D2">
      <w:pPr>
        <w:pStyle w:val="BodyText"/>
      </w:pPr>
      <w:r w:rsidRPr="00423743">
        <w:t>Not applicable.</w:t>
      </w:r>
    </w:p>
    <w:p w:rsidR="00000000" w:rsidRPr="00423743" w:rsidP="00423743">
      <w:pPr>
        <w:pStyle w:val="Heading1"/>
      </w:pPr>
      <w:bookmarkStart w:id="4" w:name="O_663543"/>
      <w:bookmarkEnd w:id="4"/>
      <w:r w:rsidRPr="00423743">
        <w:t>Competency Field</w:t>
      </w:r>
    </w:p>
    <w:p w:rsidR="00EC57D2" w:rsidP="00EC57D2">
      <w:pPr>
        <w:pStyle w:val="BodyText"/>
      </w:pPr>
      <w:r w:rsidRPr="00423743">
        <w:t>I – Customer Service</w:t>
      </w:r>
    </w:p>
    <w:p w:rsidR="00000000" w:rsidRPr="00423743" w:rsidP="00423743">
      <w:pPr>
        <w:pStyle w:val="Heading1"/>
      </w:pPr>
      <w:bookmarkStart w:id="5" w:name="O_663544"/>
      <w:bookmarkEnd w:id="5"/>
      <w:r w:rsidRPr="00423743">
        <w:t>Unit Sector</w:t>
      </w:r>
    </w:p>
    <w:p w:rsidR="00EC57D2" w:rsidP="00EC57D2">
      <w:pPr>
        <w:pStyle w:val="BodyText"/>
      </w:pPr>
      <w:r w:rsidRPr="00423743">
        <w:t>Not applicable.</w:t>
      </w:r>
    </w:p>
    <w:p w:rsidR="00000000" w:rsidRPr="00423743" w:rsidP="00423743">
      <w:pPr>
        <w:pStyle w:val="Heading1"/>
      </w:pPr>
      <w:bookmarkStart w:id="6" w:name="O_663545"/>
      <w:bookmarkEnd w:id="6"/>
      <w:r w:rsidRPr="0042374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C57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PERFORMANCE CRITERIA</w:t>
            </w:r>
          </w:p>
        </w:tc>
      </w:tr>
      <w:tr w:rsidTr="00EC57D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Performance criteria describe the performance needed to demonstrate achievement of the element.</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Provide customer service prior</w:t>
            </w:r>
            <w:r w:rsidRPr="00423743">
              <w:rPr>
                <w:rStyle w:val="SpecialBold"/>
              </w:rPr>
              <w:t xml:space="preserve"> to departure</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met and welcomed on boarding aircraft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Hazards are identified, risks are assessed and hazard management is implemented</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1.3</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Boarding passes are checked to confirm correct flight and seating, and passengers are directed to their seat locations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1.4</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Carry-on baggage is monitored to ensure it does not exceed allowable limits, and appropriate action is taken to remove baggage that exceeds these limits to hold stowage</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1.5</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assisted to stow cabin baggage and personal items in accordance w</w:t>
            </w:r>
            <w:r w:rsidRPr="00423743">
              <w:t>ith regulatory requirements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1.6</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Action is taken to ensure passengers are promptly seated with their seat belts correctly fastened in accordance with regulatory requirements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1.7</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with specific needs are appropriately assisted</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1.8</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w:t>
            </w:r>
            <w:r w:rsidRPr="00423743">
              <w:t>rs sitting over the wings and passengers with specific needs are given individual briefings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1.9</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Appropriate responses are made to passenger queries and requests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1.10</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 pre-departure cabin service items are offered as appropriate</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1.11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 xml:space="preserve">Customer service is suspended during aircraft take-off </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Advise on and use cabin features and amenities</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2.1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advised about relevant features and amenities availa</w:t>
            </w:r>
            <w:r w:rsidRPr="00423743">
              <w:t>ble including those available for passengers with specific needs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2.2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Cabin equipment and amenities are used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2.3</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Cabin equipment and amenities are correctly stowed after use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Provide customer service during flight</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3.1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 xml:space="preserve">Toilets and facilities are periodically checked and serviced to ensure they meet </w:t>
            </w:r>
            <w:r w:rsidRPr="00423743">
              <w:t>workplace standards and are adequately stocked with relevant resources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3.2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 safety, security and comfort needs are anticipated, and appropriate action is taken and responses are made</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3.3</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Aircraft cabin is patrolled to confirm passenger safety and comfort needs are being adequately satisfied in accordance with regulatory requirements and workplace procedures</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Provide customer service on arrival</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assisted in accessing bag</w:t>
            </w:r>
            <w:r w:rsidRPr="00423743">
              <w:t>gage and personal items as required</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Advice is provided on local time and weather conditions as required</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4.3</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Appropriate information is provided about terminal facilities and transport options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4.4</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with specific needs are assisted as required in accordance with workplace procedures and regulatory requirements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4.5</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farewelled courteously in accordance with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4.6</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Passengers are guided to appropriate exit</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Provide support to other members of aircraft crew</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5.1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Appropriate assistance is provided to other cabin crew team members in accordance with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5.2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Other crew members are advised of variations to workplace procedures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5.3</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Meals and refreshments are served to flight crew in accordance with workplace procedures and flight schedule</w:t>
            </w:r>
          </w:p>
        </w:tc>
      </w:tr>
      <w:tr w:rsidTr="00EC57D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rPr>
                <w:rStyle w:val="SpecialBold"/>
              </w:rPr>
              <w:t>Carry out administrative procedures</w:t>
            </w: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6.1</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Workplace administrative pro</w:t>
            </w:r>
            <w:r w:rsidRPr="00423743">
              <w:t>cedures are identified and interpreted</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6.2</w:t>
            </w:r>
          </w:p>
        </w:tc>
        <w:tc>
          <w:tcPr>
            <w:tcW w:w="604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Administrative procedures are implemented in accordance with workplace and regulatory requirements</w:t>
            </w:r>
          </w:p>
        </w:tc>
      </w:tr>
      <w:tr w:rsidTr="00EC57D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6.3</w:t>
            </w:r>
          </w:p>
        </w:tc>
        <w:tc>
          <w:tcPr>
            <w:tcW w:w="6045" w:type="dxa"/>
            <w:tcBorders>
              <w:top w:val="nil"/>
              <w:left w:val="nil"/>
              <w:bottom w:val="nil"/>
              <w:right w:val="nil"/>
            </w:tcBorders>
            <w:tcMar>
              <w:top w:w="0" w:type="dxa"/>
              <w:left w:w="62" w:type="dxa"/>
              <w:bottom w:w="0" w:type="dxa"/>
              <w:right w:w="62" w:type="dxa"/>
            </w:tcMar>
          </w:tcPr>
          <w:p w:rsidR="00000000" w:rsidRPr="00423743" w:rsidP="00423743">
            <w:pPr>
              <w:pStyle w:val="BodyText"/>
            </w:pPr>
            <w:r w:rsidRPr="00423743">
              <w:t>All required aircraft documentation/data capture is completed in accordance with workplace requirements</w:t>
            </w:r>
          </w:p>
        </w:tc>
      </w:tr>
    </w:tbl>
    <w:p w:rsidR="00EC57D2" w:rsidP="00423743">
      <w:pPr>
        <w:pStyle w:val="BodyText"/>
      </w:pPr>
    </w:p>
    <w:p w:rsidR="00EC57D2" w:rsidP="00423743">
      <w:pPr>
        <w:pStyle w:val="BodyText"/>
      </w:pPr>
    </w:p>
    <w:p w:rsidR="00000000" w:rsidRPr="00423743" w:rsidP="00423743">
      <w:pPr>
        <w:pStyle w:val="Heading1"/>
      </w:pPr>
      <w:bookmarkStart w:id="7" w:name="O_663546"/>
      <w:bookmarkEnd w:id="7"/>
      <w:r w:rsidRPr="00423743">
        <w:t>Foundation Skills</w:t>
      </w:r>
    </w:p>
    <w:p w:rsidR="00EC57D2" w:rsidP="00EC57D2">
      <w:pPr>
        <w:pStyle w:val="BodyText"/>
      </w:pPr>
      <w:r w:rsidRPr="00423743">
        <w:t>Foundation skills essential to performance are explicit in the performance criteria of this unit of competency.</w:t>
      </w:r>
    </w:p>
    <w:p w:rsidR="00000000" w:rsidRPr="00423743" w:rsidP="00423743">
      <w:pPr>
        <w:pStyle w:val="Heading1"/>
      </w:pPr>
      <w:bookmarkStart w:id="8" w:name="O_663547"/>
      <w:bookmarkEnd w:id="8"/>
      <w:r w:rsidRPr="00423743">
        <w:t>Range of Conditions</w:t>
      </w:r>
    </w:p>
    <w:tbl>
      <w:tblPr>
        <w:tblW w:w="9498" w:type="dxa"/>
        <w:tblLayout w:type="fixed"/>
        <w:tblCellMar>
          <w:left w:w="62" w:type="dxa"/>
          <w:right w:w="62" w:type="dxa"/>
        </w:tblCellMar>
        <w:tblLook w:val="0000"/>
      </w:tblPr>
      <w:tblGrid>
        <w:gridCol w:w="2735"/>
        <w:gridCol w:w="6763"/>
      </w:tblGrid>
      <w:tr w:rsidTr="0042374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Range is restricted to essential operating conditions and any other variables essential to the work environment.</w:t>
            </w:r>
          </w:p>
        </w:tc>
      </w:tr>
      <w:tr w:rsidTr="0042374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23743">
            <w:pPr>
              <w:pStyle w:val="BodyText"/>
              <w:rPr>
                <w:lang w:val="en-NZ"/>
              </w:rPr>
            </w:pPr>
            <w:r w:rsidRPr="00423743">
              <w:t>Relevant features and amenities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23743" w:rsidP="00423743">
            <w:pPr>
              <w:pStyle w:val="ListBullet"/>
            </w:pPr>
            <w:r w:rsidRPr="00423743">
              <w:t>audiovisual equipment</w:t>
            </w:r>
          </w:p>
          <w:p w:rsidR="00000000" w:rsidRPr="00423743" w:rsidP="00423743">
            <w:pPr>
              <w:pStyle w:val="ListBullet"/>
            </w:pPr>
            <w:r w:rsidRPr="00423743">
              <w:t>cabin crew alert buttons</w:t>
            </w:r>
          </w:p>
          <w:p w:rsidR="00000000" w:rsidRPr="00423743" w:rsidP="00423743">
            <w:pPr>
              <w:pStyle w:val="ListBullet"/>
            </w:pPr>
            <w:r w:rsidRPr="00423743">
              <w:t xml:space="preserve">equipment for use </w:t>
            </w:r>
            <w:r w:rsidRPr="00423743">
              <w:t>with babies</w:t>
            </w:r>
          </w:p>
          <w:p w:rsidR="00000000" w:rsidRPr="00423743" w:rsidP="00423743">
            <w:pPr>
              <w:pStyle w:val="ListBullet"/>
            </w:pPr>
            <w:r w:rsidRPr="00423743">
              <w:t>in-flight entertainment resources such as in-seat videos</w:t>
            </w:r>
          </w:p>
          <w:p w:rsidR="00000000" w:rsidRPr="00423743" w:rsidP="00423743">
            <w:pPr>
              <w:pStyle w:val="ListBullet"/>
            </w:pPr>
            <w:r w:rsidRPr="00423743">
              <w:t>movie screens</w:t>
            </w:r>
          </w:p>
          <w:p w:rsidR="00000000" w:rsidRPr="00423743" w:rsidP="00423743">
            <w:pPr>
              <w:pStyle w:val="ListBullet"/>
            </w:pPr>
            <w:r w:rsidRPr="00423743">
              <w:t>overhead lockers</w:t>
            </w:r>
          </w:p>
          <w:p w:rsidR="00000000" w:rsidRPr="00423743" w:rsidP="00423743">
            <w:pPr>
              <w:pStyle w:val="ListBullet"/>
            </w:pPr>
            <w:r w:rsidRPr="00423743">
              <w:t>seat controls and adjustments</w:t>
            </w:r>
          </w:p>
          <w:p w:rsidR="00000000" w:rsidRPr="00423743" w:rsidP="00423743">
            <w:pPr>
              <w:pStyle w:val="ListBullet"/>
            </w:pPr>
            <w:r w:rsidRPr="00423743">
              <w:t>telephone</w:t>
            </w:r>
          </w:p>
          <w:p w:rsidR="00000000" w:rsidRPr="00423743" w:rsidP="00423743">
            <w:pPr>
              <w:pStyle w:val="ListBullet"/>
            </w:pPr>
            <w:r w:rsidRPr="00423743">
              <w:t>toilets</w:t>
            </w:r>
          </w:p>
          <w:p w:rsidR="00000000" w:rsidRPr="00423743" w:rsidP="00423743">
            <w:pPr>
              <w:pStyle w:val="ListBullet"/>
            </w:pPr>
            <w:r w:rsidRPr="00423743">
              <w:t>wheelchairs and equipment for aiding passengers with specific needs</w:t>
            </w:r>
          </w:p>
        </w:tc>
      </w:tr>
    </w:tbl>
    <w:p w:rsidR="00EC57D2" w:rsidP="00423743">
      <w:pPr>
        <w:pStyle w:val="BodyText"/>
      </w:pPr>
    </w:p>
    <w:p w:rsidR="00EC57D2" w:rsidP="00423743">
      <w:pPr>
        <w:pStyle w:val="BodyText"/>
      </w:pPr>
    </w:p>
    <w:p w:rsidR="00000000" w:rsidRPr="00423743" w:rsidP="00423743">
      <w:pPr>
        <w:pStyle w:val="Heading1"/>
      </w:pPr>
      <w:bookmarkStart w:id="9" w:name="O_663548"/>
      <w:bookmarkEnd w:id="9"/>
      <w:r w:rsidRPr="00423743">
        <w:t>Unit Mapping Information</w:t>
      </w:r>
    </w:p>
    <w:p w:rsidR="00EC57D2" w:rsidP="00EC57D2">
      <w:pPr>
        <w:pStyle w:val="BodyText"/>
      </w:pPr>
      <w:r w:rsidRPr="00423743">
        <w:t xml:space="preserve">This unit replaces and is equivalent to AVII2001B Provide customer service on an aircraft. </w:t>
      </w:r>
    </w:p>
    <w:p w:rsidR="00000000" w:rsidRPr="00423743" w:rsidP="00423743">
      <w:pPr>
        <w:pStyle w:val="Heading1"/>
      </w:pPr>
      <w:bookmarkStart w:id="10" w:name="O_663555"/>
      <w:bookmarkEnd w:id="10"/>
      <w:r w:rsidRPr="00423743">
        <w:t>Links</w:t>
      </w:r>
    </w:p>
    <w:p w:rsidR="00000000" w:rsidRPr="00423743" w:rsidP="00EC57D2">
      <w:pPr>
        <w:pStyle w:val="BodyText"/>
      </w:pPr>
      <w:r w:rsidRPr="0042374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8B3C47">
        <w:rPr>
          <w:rStyle w:val="Hyperlink"/>
        </w:rPr>
        <w:t>https://vetnet.education.gov.au/Pages/TrainingDocs.aspx?q=4725260a-0af3-4daf-912b-ef1c2f3e5816</w:t>
      </w:r>
      <w:r>
        <w:fldChar w:fldCharType="end"/>
      </w:r>
    </w:p>
    <w:p w:rsidR="00000000" w:rsidRPr="00423743" w:rsidP="00423743"/>
    <w:sectPr w:rsidSect="00423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43" w:rsidRPr="00EC57D2" w:rsidP="00EC57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2" w:rsidP="00423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57D2" w:rsidP="0042374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57D2" w:rsidP="004237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3743" w:rsidRPr="00EC57D2" w:rsidP="00EC57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2" w:rsidRPr="002D2AF8" w:rsidP="00423743">
    <w:pPr>
      <w:pStyle w:val="Header"/>
      <w:framePr w:wrap="around"/>
    </w:pPr>
    <w:r>
      <w:fldChar w:fldCharType="begin"/>
    </w:r>
    <w:r>
      <w:instrText xml:space="preserve"> TITLE   \* MERGEFORMAT </w:instrText>
    </w:r>
    <w:r>
      <w:fldChar w:fldCharType="separate"/>
    </w:r>
    <w:r>
      <w:t>AVII2001 Provide customer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C57D2" w:rsidP="004237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6AA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A2F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743"/>
    <w:pPr>
      <w:spacing w:before="360" w:after="60"/>
      <w:outlineLvl w:val="0"/>
    </w:pPr>
    <w:rPr>
      <w:sz w:val="32"/>
    </w:rPr>
  </w:style>
  <w:style w:type="paragraph" w:styleId="Heading2">
    <w:name w:val="heading 2"/>
    <w:basedOn w:val="HeadingBase"/>
    <w:next w:val="BodyText"/>
    <w:link w:val="Heading2Char"/>
    <w:qFormat/>
    <w:rsid w:val="00423743"/>
    <w:pPr>
      <w:keepLines/>
      <w:spacing w:before="240" w:after="120"/>
      <w:outlineLvl w:val="1"/>
    </w:pPr>
    <w:rPr>
      <w:sz w:val="28"/>
      <w:szCs w:val="40"/>
    </w:rPr>
  </w:style>
  <w:style w:type="paragraph" w:styleId="Heading3">
    <w:name w:val="heading 3"/>
    <w:basedOn w:val="HeadingBase"/>
    <w:next w:val="BodyText"/>
    <w:link w:val="Heading3Char"/>
    <w:qFormat/>
    <w:rsid w:val="00423743"/>
    <w:pPr>
      <w:spacing w:before="180" w:after="120"/>
      <w:outlineLvl w:val="2"/>
    </w:pPr>
    <w:rPr>
      <w:spacing w:val="-10"/>
      <w:kern w:val="32"/>
    </w:rPr>
  </w:style>
  <w:style w:type="paragraph" w:styleId="Heading4">
    <w:name w:val="heading 4"/>
    <w:basedOn w:val="HeadingBase"/>
    <w:next w:val="BodyText"/>
    <w:link w:val="Heading4Char"/>
    <w:qFormat/>
    <w:rsid w:val="00423743"/>
    <w:pPr>
      <w:spacing w:before="160" w:after="120"/>
      <w:outlineLvl w:val="3"/>
    </w:pPr>
    <w:rPr>
      <w:sz w:val="22"/>
    </w:rPr>
  </w:style>
  <w:style w:type="paragraph" w:styleId="Heading5">
    <w:name w:val="heading 5"/>
    <w:basedOn w:val="HeadingBase"/>
    <w:next w:val="Normal"/>
    <w:link w:val="Heading5Char"/>
    <w:qFormat/>
    <w:rsid w:val="00423743"/>
    <w:pPr>
      <w:spacing w:before="80"/>
      <w:outlineLvl w:val="4"/>
    </w:pPr>
    <w:rPr>
      <w:color w:val="918585"/>
      <w:sz w:val="20"/>
    </w:rPr>
  </w:style>
  <w:style w:type="paragraph" w:styleId="Heading6">
    <w:name w:val="heading 6"/>
    <w:basedOn w:val="HeadingBase"/>
    <w:next w:val="Normal"/>
    <w:link w:val="Heading6Char"/>
    <w:qFormat/>
    <w:rsid w:val="00423743"/>
    <w:pPr>
      <w:spacing w:before="60"/>
      <w:outlineLvl w:val="5"/>
    </w:pPr>
    <w:rPr>
      <w:color w:val="918585"/>
      <w:sz w:val="20"/>
    </w:rPr>
  </w:style>
  <w:style w:type="paragraph" w:styleId="Heading7">
    <w:name w:val="heading 7"/>
    <w:basedOn w:val="Normal"/>
    <w:next w:val="Normal"/>
    <w:link w:val="Heading7Char"/>
    <w:qFormat/>
    <w:rsid w:val="00423743"/>
    <w:pPr>
      <w:ind w:left="720"/>
      <w:outlineLvl w:val="6"/>
    </w:pPr>
    <w:rPr>
      <w:i/>
    </w:rPr>
  </w:style>
  <w:style w:type="paragraph" w:styleId="Heading8">
    <w:name w:val="heading 8"/>
    <w:basedOn w:val="Normal"/>
    <w:next w:val="Normal"/>
    <w:link w:val="Heading8Char"/>
    <w:qFormat/>
    <w:rsid w:val="00423743"/>
    <w:pPr>
      <w:ind w:left="720"/>
      <w:outlineLvl w:val="7"/>
    </w:pPr>
    <w:rPr>
      <w:i/>
    </w:rPr>
  </w:style>
  <w:style w:type="paragraph" w:styleId="Heading9">
    <w:name w:val="heading 9"/>
    <w:basedOn w:val="Normal"/>
    <w:next w:val="Normal"/>
    <w:link w:val="Heading9Char"/>
    <w:qFormat/>
    <w:rsid w:val="00423743"/>
    <w:pPr>
      <w:ind w:left="720"/>
      <w:outlineLvl w:val="8"/>
    </w:pPr>
    <w:rPr>
      <w:i/>
    </w:rPr>
  </w:style>
  <w:style w:type="character" w:default="1" w:styleId="DefaultParagraphFont">
    <w:name w:val="Default Paragraph Font"/>
    <w:uiPriority w:val="1"/>
    <w:unhideWhenUsed/>
    <w:rsid w:val="00423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743"/>
  </w:style>
  <w:style w:type="character" w:customStyle="1" w:styleId="Heading1Char">
    <w:name w:val="Heading 1 Char"/>
    <w:basedOn w:val="DefaultParagraphFont"/>
    <w:link w:val="Heading1"/>
    <w:rsid w:val="00423743"/>
    <w:rPr>
      <w:rFonts w:ascii="Times New Roman" w:eastAsia="Times New Roman" w:hAnsi="Times New Roman" w:cs="Times New Roman"/>
      <w:b/>
      <w:sz w:val="32"/>
      <w:szCs w:val="20"/>
      <w:lang w:eastAsia="en-US"/>
    </w:rPr>
  </w:style>
  <w:style w:type="paragraph" w:styleId="BodyText">
    <w:name w:val="Body Text"/>
    <w:basedOn w:val="Normal"/>
    <w:link w:val="BodyTextChar"/>
    <w:rsid w:val="004237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3743"/>
    <w:rPr>
      <w:rFonts w:ascii="Times New Roman" w:eastAsia="Times New Roman" w:hAnsi="Times New Roman" w:cs="Times New Roman"/>
      <w:sz w:val="24"/>
      <w:lang w:eastAsia="en-US"/>
    </w:rPr>
  </w:style>
  <w:style w:type="paragraph" w:styleId="ListBullet">
    <w:name w:val="List Bullet"/>
    <w:basedOn w:val="List"/>
    <w:rsid w:val="00423743"/>
    <w:pPr>
      <w:numPr>
        <w:numId w:val="12"/>
      </w:numPr>
      <w:tabs>
        <w:tab w:val="clear" w:pos="340"/>
      </w:tabs>
      <w:spacing w:before="40" w:after="40"/>
    </w:pPr>
  </w:style>
  <w:style w:type="character" w:customStyle="1" w:styleId="SpecialBold">
    <w:name w:val="Special Bold"/>
    <w:basedOn w:val="DefaultParagraphFont"/>
    <w:rsid w:val="00423743"/>
    <w:rPr>
      <w:b/>
      <w:spacing w:val="0"/>
    </w:rPr>
  </w:style>
  <w:style w:type="paragraph" w:customStyle="1" w:styleId="SuperHeading">
    <w:name w:val="SuperHeading"/>
    <w:basedOn w:val="Normal"/>
    <w:rsid w:val="00423743"/>
    <w:pPr>
      <w:spacing w:before="240" w:after="120"/>
      <w:outlineLvl w:val="0"/>
    </w:pPr>
    <w:rPr>
      <w:rFonts w:ascii="Times New Roman" w:hAnsi="Times New Roman"/>
      <w:b/>
      <w:sz w:val="32"/>
    </w:rPr>
  </w:style>
  <w:style w:type="paragraph" w:customStyle="1" w:styleId="AllowPageBreak">
    <w:name w:val="AllowPageBreak"/>
    <w:rsid w:val="00423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37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7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7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7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7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7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743"/>
    <w:rPr>
      <w:rFonts w:ascii="Courier New" w:eastAsia="Times New Roman" w:hAnsi="Courier New" w:cs="Times New Roman"/>
      <w:i/>
      <w:szCs w:val="20"/>
      <w:lang w:eastAsia="en-US"/>
    </w:rPr>
  </w:style>
  <w:style w:type="paragraph" w:customStyle="1" w:styleId="HeadingBase">
    <w:name w:val="Heading Base"/>
    <w:rsid w:val="00423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743"/>
    <w:pPr>
      <w:tabs>
        <w:tab w:val="right" w:leader="dot" w:pos="9072"/>
      </w:tabs>
      <w:ind w:left="567"/>
    </w:pPr>
    <w:rPr>
      <w:szCs w:val="22"/>
    </w:rPr>
  </w:style>
  <w:style w:type="paragraph" w:customStyle="1" w:styleId="TOCBase">
    <w:name w:val="TOC Base"/>
    <w:rsid w:val="00423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743"/>
    <w:pPr>
      <w:tabs>
        <w:tab w:val="right" w:leader="dot" w:pos="9072"/>
      </w:tabs>
      <w:spacing w:before="40" w:after="40"/>
      <w:ind w:left="284"/>
    </w:pPr>
    <w:rPr>
      <w:rFonts w:ascii="Times New Roman" w:hAnsi="Times New Roman"/>
    </w:rPr>
  </w:style>
  <w:style w:type="paragraph" w:styleId="TOC1">
    <w:name w:val="toc 1"/>
    <w:basedOn w:val="TOCBase"/>
    <w:next w:val="Normal"/>
    <w:rsid w:val="004237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3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743"/>
    <w:rPr>
      <w:rFonts w:ascii="Times New Roman" w:eastAsia="Times New Roman" w:hAnsi="Times New Roman" w:cs="Times New Roman"/>
      <w:sz w:val="16"/>
      <w:lang w:eastAsia="en-US"/>
    </w:rPr>
  </w:style>
  <w:style w:type="paragraph" w:styleId="Title">
    <w:name w:val="Title"/>
    <w:basedOn w:val="HeadingBase"/>
    <w:link w:val="TitleChar"/>
    <w:qFormat/>
    <w:rsid w:val="00423743"/>
    <w:pPr>
      <w:spacing w:before="5040"/>
      <w:jc w:val="center"/>
    </w:pPr>
    <w:rPr>
      <w:sz w:val="48"/>
      <w:szCs w:val="72"/>
      <w:lang w:val="en-US"/>
    </w:rPr>
  </w:style>
  <w:style w:type="character" w:customStyle="1" w:styleId="TitleChar">
    <w:name w:val="Title Char"/>
    <w:basedOn w:val="DefaultParagraphFont"/>
    <w:link w:val="Title"/>
    <w:rsid w:val="00423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743"/>
    <w:pPr>
      <w:tabs>
        <w:tab w:val="left" w:pos="3600"/>
        <w:tab w:val="left" w:pos="3958"/>
      </w:tabs>
    </w:pPr>
  </w:style>
  <w:style w:type="paragraph" w:styleId="List">
    <w:name w:val="List"/>
    <w:basedOn w:val="BodyText"/>
    <w:next w:val="BodyText"/>
    <w:rsid w:val="00423743"/>
    <w:pPr>
      <w:tabs>
        <w:tab w:val="left" w:pos="340"/>
      </w:tabs>
      <w:spacing w:before="60" w:after="60"/>
      <w:ind w:left="340" w:hanging="340"/>
    </w:pPr>
  </w:style>
  <w:style w:type="paragraph" w:customStyle="1" w:styleId="Note">
    <w:name w:val="Note"/>
    <w:basedOn w:val="BodyText"/>
    <w:rsid w:val="00423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743"/>
    <w:pPr>
      <w:framePr w:wrap="auto" w:hAnchor="text" w:y="6049"/>
    </w:pPr>
    <w:rPr>
      <w:color w:val="000000"/>
      <w:sz w:val="40"/>
    </w:rPr>
  </w:style>
  <w:style w:type="paragraph" w:customStyle="1" w:styleId="TOCTitle">
    <w:name w:val="TOCTitle"/>
    <w:basedOn w:val="Heading1"/>
    <w:rsid w:val="00423743"/>
    <w:pPr>
      <w:spacing w:after="240"/>
      <w:jc w:val="center"/>
      <w:outlineLvl w:val="9"/>
    </w:pPr>
    <w:rPr>
      <w:caps/>
    </w:rPr>
  </w:style>
  <w:style w:type="paragraph" w:customStyle="1" w:styleId="Version">
    <w:name w:val="Version"/>
    <w:rsid w:val="004237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3743"/>
    <w:pPr>
      <w:numPr>
        <w:numId w:val="13"/>
      </w:numPr>
      <w:tabs>
        <w:tab w:val="clear" w:pos="680"/>
      </w:tabs>
    </w:pPr>
  </w:style>
  <w:style w:type="paragraph" w:styleId="Index1">
    <w:name w:val="index 1"/>
    <w:basedOn w:val="Normal"/>
    <w:next w:val="Normal"/>
    <w:semiHidden/>
    <w:rsid w:val="00423743"/>
    <w:pPr>
      <w:keepNext w:val="0"/>
      <w:tabs>
        <w:tab w:val="right" w:pos="4176"/>
      </w:tabs>
      <w:ind w:left="198" w:hanging="198"/>
    </w:pPr>
    <w:rPr>
      <w:rFonts w:ascii="Garamond" w:hAnsi="Garamond"/>
    </w:rPr>
  </w:style>
  <w:style w:type="paragraph" w:styleId="IndexHeading">
    <w:name w:val="index heading"/>
    <w:basedOn w:val="Normal"/>
    <w:next w:val="Index1"/>
    <w:semiHidden/>
    <w:rsid w:val="00423743"/>
    <w:pPr>
      <w:spacing w:before="120" w:after="120"/>
    </w:pPr>
    <w:rPr>
      <w:rFonts w:ascii="Arial" w:hAnsi="Arial"/>
      <w:b/>
      <w:color w:val="918585"/>
      <w:sz w:val="24"/>
    </w:rPr>
  </w:style>
  <w:style w:type="paragraph" w:styleId="Header">
    <w:name w:val="header"/>
    <w:basedOn w:val="Normal"/>
    <w:link w:val="HeaderChar"/>
    <w:rsid w:val="00423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743"/>
    <w:rPr>
      <w:rFonts w:ascii="Times New Roman" w:eastAsia="Times New Roman" w:hAnsi="Times New Roman" w:cs="Times New Roman"/>
      <w:sz w:val="16"/>
      <w:szCs w:val="20"/>
      <w:lang w:val="en-GB" w:eastAsia="en-US"/>
    </w:rPr>
  </w:style>
  <w:style w:type="paragraph" w:customStyle="1" w:styleId="Chapter">
    <w:name w:val="Chapter"/>
    <w:basedOn w:val="Normal"/>
    <w:rsid w:val="00423743"/>
    <w:pPr>
      <w:spacing w:before="240"/>
    </w:pPr>
    <w:rPr>
      <w:rFonts w:ascii="Times New Roman" w:hAnsi="Times New Roman"/>
      <w:smallCaps/>
      <w:spacing w:val="80"/>
      <w:sz w:val="28"/>
    </w:rPr>
  </w:style>
  <w:style w:type="paragraph" w:customStyle="1" w:styleId="InChapter">
    <w:name w:val="InChapter"/>
    <w:basedOn w:val="Heading3"/>
    <w:rsid w:val="00423743"/>
    <w:pPr>
      <w:spacing w:after="240"/>
      <w:outlineLvl w:val="9"/>
    </w:pPr>
    <w:rPr>
      <w:noProof/>
    </w:rPr>
  </w:style>
  <w:style w:type="paragraph" w:styleId="Index2">
    <w:name w:val="index 2"/>
    <w:basedOn w:val="Normal"/>
    <w:next w:val="Normal"/>
    <w:semiHidden/>
    <w:rsid w:val="00423743"/>
    <w:pPr>
      <w:tabs>
        <w:tab w:val="right" w:pos="4176"/>
      </w:tabs>
      <w:ind w:left="568" w:hanging="284"/>
    </w:pPr>
    <w:rPr>
      <w:rFonts w:ascii="Garamond" w:hAnsi="Garamond"/>
    </w:rPr>
  </w:style>
  <w:style w:type="paragraph" w:customStyle="1" w:styleId="Byline">
    <w:name w:val="Byline"/>
    <w:rsid w:val="00423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743"/>
    <w:pPr>
      <w:tabs>
        <w:tab w:val="clear" w:pos="3600"/>
        <w:tab w:val="clear" w:pos="3958"/>
      </w:tabs>
      <w:jc w:val="right"/>
    </w:pPr>
  </w:style>
  <w:style w:type="character" w:styleId="Emphasis">
    <w:name w:val="Emphasis"/>
    <w:basedOn w:val="DefaultParagraphFont"/>
    <w:qFormat/>
    <w:rsid w:val="00423743"/>
    <w:rPr>
      <w:i/>
    </w:rPr>
  </w:style>
  <w:style w:type="paragraph" w:styleId="Caption">
    <w:name w:val="caption"/>
    <w:basedOn w:val="BodyText"/>
    <w:next w:val="Normal"/>
    <w:qFormat/>
    <w:rsid w:val="00423743"/>
    <w:pPr>
      <w:framePr w:w="2268" w:hSpace="181" w:vSpace="181" w:wrap="around" w:vAnchor="text" w:hAnchor="page" w:x="1135" w:y="285" w:anchorLock="1"/>
    </w:pPr>
    <w:rPr>
      <w:i/>
    </w:rPr>
  </w:style>
  <w:style w:type="paragraph" w:customStyle="1" w:styleId="MiniTOCTitle">
    <w:name w:val="MiniTOCTitle"/>
    <w:basedOn w:val="Heading4"/>
    <w:rsid w:val="00423743"/>
    <w:pPr>
      <w:spacing w:before="240"/>
      <w:outlineLvl w:val="9"/>
    </w:pPr>
    <w:rPr>
      <w:noProof/>
      <w:sz w:val="24"/>
    </w:rPr>
  </w:style>
  <w:style w:type="paragraph" w:customStyle="1" w:styleId="MiniTOCItem">
    <w:name w:val="MiniTOCItem"/>
    <w:basedOn w:val="ListBullet"/>
    <w:rsid w:val="00423743"/>
    <w:pPr>
      <w:numPr>
        <w:numId w:val="0"/>
      </w:numPr>
      <w:tabs>
        <w:tab w:val="right" w:leader="dot" w:pos="6521"/>
      </w:tabs>
      <w:spacing w:before="0" w:after="0"/>
    </w:pPr>
  </w:style>
  <w:style w:type="paragraph" w:customStyle="1" w:styleId="TOFTitle">
    <w:name w:val="TOFTitle"/>
    <w:basedOn w:val="TOCTitle"/>
    <w:rsid w:val="00423743"/>
  </w:style>
  <w:style w:type="paragraph" w:styleId="TableofFigures">
    <w:name w:val="table of figures"/>
    <w:basedOn w:val="Normal"/>
    <w:next w:val="Normal"/>
    <w:semiHidden/>
    <w:rsid w:val="00423743"/>
    <w:pPr>
      <w:tabs>
        <w:tab w:val="right" w:leader="dot" w:pos="9072"/>
      </w:tabs>
      <w:ind w:left="970" w:hanging="403"/>
    </w:pPr>
    <w:rPr>
      <w:rFonts w:ascii="Times New Roman" w:hAnsi="Times New Roman"/>
      <w:b/>
    </w:rPr>
  </w:style>
  <w:style w:type="paragraph" w:styleId="ListNumber">
    <w:name w:val="List Number"/>
    <w:basedOn w:val="List"/>
    <w:rsid w:val="00423743"/>
    <w:pPr>
      <w:numPr>
        <w:numId w:val="10"/>
      </w:numPr>
    </w:pPr>
  </w:style>
  <w:style w:type="character" w:customStyle="1" w:styleId="WingdingSymbols">
    <w:name w:val="Wingding Symbols"/>
    <w:rsid w:val="00423743"/>
    <w:rPr>
      <w:rFonts w:ascii="Wingdings" w:hAnsi="Wingdings"/>
    </w:rPr>
  </w:style>
  <w:style w:type="paragraph" w:customStyle="1" w:styleId="TableHeading">
    <w:name w:val="Table Heading"/>
    <w:basedOn w:val="HeadingBase"/>
    <w:rsid w:val="00423743"/>
    <w:pPr>
      <w:keepLines/>
      <w:pBdr>
        <w:bottom w:val="single" w:sz="6" w:space="1" w:color="918585"/>
      </w:pBdr>
      <w:spacing w:before="240"/>
    </w:pPr>
  </w:style>
  <w:style w:type="character" w:customStyle="1" w:styleId="HotSpot">
    <w:name w:val="HotSpot"/>
    <w:rsid w:val="00423743"/>
    <w:rPr>
      <w:color w:val="0033CC"/>
      <w:u w:val="none"/>
    </w:rPr>
  </w:style>
  <w:style w:type="paragraph" w:customStyle="1" w:styleId="BodyTextRight">
    <w:name w:val="Body Text Right"/>
    <w:basedOn w:val="BodyText"/>
    <w:rsid w:val="00423743"/>
    <w:pPr>
      <w:spacing w:before="0" w:after="0"/>
      <w:jc w:val="right"/>
    </w:pPr>
  </w:style>
  <w:style w:type="paragraph" w:styleId="Index3">
    <w:name w:val="index 3"/>
    <w:basedOn w:val="ListNumber2"/>
    <w:next w:val="Normal"/>
    <w:semiHidden/>
    <w:rsid w:val="00423743"/>
    <w:pPr>
      <w:numPr>
        <w:numId w:val="0"/>
      </w:numPr>
      <w:tabs>
        <w:tab w:val="right" w:leader="dot" w:pos="4176"/>
      </w:tabs>
    </w:pPr>
  </w:style>
  <w:style w:type="paragraph" w:styleId="ListNumber2">
    <w:name w:val="List Number 2"/>
    <w:basedOn w:val="List2"/>
    <w:rsid w:val="00423743"/>
    <w:pPr>
      <w:numPr>
        <w:numId w:val="9"/>
      </w:numPr>
      <w:tabs>
        <w:tab w:val="clear" w:pos="1060"/>
      </w:tabs>
    </w:pPr>
  </w:style>
  <w:style w:type="paragraph" w:customStyle="1" w:styleId="MarginNote">
    <w:name w:val="Margin Note"/>
    <w:basedOn w:val="BodyText"/>
    <w:rsid w:val="00423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7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743"/>
    <w:rPr>
      <w:sz w:val="32"/>
    </w:rPr>
  </w:style>
  <w:style w:type="paragraph" w:customStyle="1" w:styleId="HeadingProcedure">
    <w:name w:val="Heading Procedure"/>
    <w:basedOn w:val="HeadingBase"/>
    <w:next w:val="Normal"/>
    <w:rsid w:val="00423743"/>
    <w:pPr>
      <w:tabs>
        <w:tab w:val="left" w:pos="0"/>
      </w:tabs>
      <w:spacing w:before="120" w:after="60"/>
    </w:pPr>
    <w:rPr>
      <w:i/>
      <w:color w:val="918585"/>
      <w:sz w:val="22"/>
    </w:rPr>
  </w:style>
  <w:style w:type="paragraph" w:customStyle="1" w:styleId="TableBodyText">
    <w:name w:val="Table Body Text"/>
    <w:basedOn w:val="BodyText"/>
    <w:rsid w:val="00423743"/>
    <w:pPr>
      <w:spacing w:before="60" w:after="60"/>
    </w:pPr>
  </w:style>
  <w:style w:type="paragraph" w:styleId="ListContinue">
    <w:name w:val="List Continue"/>
    <w:basedOn w:val="List"/>
    <w:rsid w:val="00423743"/>
    <w:pPr>
      <w:ind w:firstLine="0"/>
    </w:pPr>
  </w:style>
  <w:style w:type="paragraph" w:customStyle="1" w:styleId="ListNote">
    <w:name w:val="List Note"/>
    <w:basedOn w:val="List"/>
    <w:rsid w:val="00423743"/>
    <w:pPr>
      <w:pBdr>
        <w:top w:val="single" w:sz="6" w:space="2" w:color="918585"/>
        <w:bottom w:val="single" w:sz="6" w:space="2" w:color="918585"/>
      </w:pBdr>
      <w:tabs>
        <w:tab w:val="left" w:pos="1021"/>
      </w:tabs>
      <w:ind w:firstLine="0"/>
    </w:pPr>
  </w:style>
  <w:style w:type="paragraph" w:customStyle="1" w:styleId="Warning">
    <w:name w:val="Warning"/>
    <w:basedOn w:val="BodyText"/>
    <w:rsid w:val="00423743"/>
    <w:pPr>
      <w:shd w:val="clear" w:color="auto" w:fill="D9D9D9"/>
      <w:tabs>
        <w:tab w:val="left" w:pos="992"/>
      </w:tabs>
      <w:ind w:left="119" w:right="119"/>
    </w:pPr>
    <w:rPr>
      <w:sz w:val="20"/>
    </w:rPr>
  </w:style>
  <w:style w:type="paragraph" w:customStyle="1" w:styleId="MarginIcons">
    <w:name w:val="Margin Icons"/>
    <w:basedOn w:val="BodyText"/>
    <w:rsid w:val="004237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743"/>
    <w:rPr>
      <w:rFonts w:ascii="Courier New" w:hAnsi="Courier New"/>
    </w:rPr>
  </w:style>
  <w:style w:type="paragraph" w:customStyle="1" w:styleId="NoteBullet">
    <w:name w:val="Note Bullet"/>
    <w:basedOn w:val="Note"/>
    <w:rsid w:val="00423743"/>
    <w:pPr>
      <w:tabs>
        <w:tab w:val="clear" w:pos="680"/>
      </w:tabs>
      <w:spacing w:before="60" w:after="60"/>
    </w:pPr>
  </w:style>
  <w:style w:type="paragraph" w:customStyle="1" w:styleId="SubHeading2">
    <w:name w:val="SubHeading2"/>
    <w:basedOn w:val="HeadingBase"/>
    <w:rsid w:val="00423743"/>
    <w:pPr>
      <w:spacing w:before="240" w:after="60"/>
    </w:pPr>
    <w:rPr>
      <w:sz w:val="20"/>
    </w:rPr>
  </w:style>
  <w:style w:type="paragraph" w:customStyle="1" w:styleId="SubHeading1">
    <w:name w:val="SubHeading1"/>
    <w:basedOn w:val="HeadingBase"/>
    <w:rsid w:val="00423743"/>
    <w:pPr>
      <w:spacing w:before="240" w:after="60"/>
    </w:pPr>
    <w:rPr>
      <w:color w:val="918585"/>
      <w:sz w:val="22"/>
    </w:rPr>
  </w:style>
  <w:style w:type="paragraph" w:customStyle="1" w:styleId="SideHeading">
    <w:name w:val="Side Heading"/>
    <w:basedOn w:val="HeadingBase"/>
    <w:rsid w:val="00423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743"/>
    <w:pPr>
      <w:tabs>
        <w:tab w:val="num" w:pos="360"/>
      </w:tabs>
    </w:pPr>
  </w:style>
  <w:style w:type="paragraph" w:styleId="PlainText">
    <w:name w:val="Plain Text"/>
    <w:basedOn w:val="Normal"/>
    <w:link w:val="PlainTextChar"/>
    <w:rsid w:val="00423743"/>
    <w:rPr>
      <w:sz w:val="20"/>
    </w:rPr>
  </w:style>
  <w:style w:type="character" w:customStyle="1" w:styleId="PlainTextChar">
    <w:name w:val="Plain Text Char"/>
    <w:basedOn w:val="DefaultParagraphFont"/>
    <w:link w:val="PlainText"/>
    <w:rsid w:val="00423743"/>
    <w:rPr>
      <w:rFonts w:ascii="Courier New" w:eastAsia="Times New Roman" w:hAnsi="Courier New" w:cs="Times New Roman"/>
      <w:sz w:val="20"/>
      <w:szCs w:val="20"/>
      <w:lang w:eastAsia="en-US"/>
    </w:rPr>
  </w:style>
  <w:style w:type="character" w:customStyle="1" w:styleId="MenuOption">
    <w:name w:val="Menu Option"/>
    <w:basedOn w:val="DefaultParagraphFont"/>
    <w:rsid w:val="00423743"/>
    <w:rPr>
      <w:b/>
      <w:smallCaps/>
    </w:rPr>
  </w:style>
  <w:style w:type="paragraph" w:customStyle="1" w:styleId="TableListNumber">
    <w:name w:val="Table List Number"/>
    <w:basedOn w:val="ListNumber"/>
    <w:rsid w:val="00423743"/>
    <w:pPr>
      <w:numPr>
        <w:numId w:val="0"/>
      </w:numPr>
    </w:pPr>
  </w:style>
  <w:style w:type="paragraph" w:styleId="TOC4">
    <w:name w:val="toc 4"/>
    <w:basedOn w:val="TOCBase"/>
    <w:next w:val="Normal"/>
    <w:semiHidden/>
    <w:rsid w:val="00423743"/>
    <w:pPr>
      <w:tabs>
        <w:tab w:val="right" w:leader="dot" w:pos="9071"/>
      </w:tabs>
      <w:ind w:left="1701"/>
    </w:pPr>
  </w:style>
  <w:style w:type="paragraph" w:customStyle="1" w:styleId="ListAlpha">
    <w:name w:val="List Alpha"/>
    <w:basedOn w:val="List"/>
    <w:rsid w:val="00423743"/>
    <w:pPr>
      <w:numPr>
        <w:numId w:val="8"/>
      </w:numPr>
    </w:pPr>
  </w:style>
  <w:style w:type="paragraph" w:customStyle="1" w:styleId="ListAlpha2">
    <w:name w:val="List Alpha 2"/>
    <w:basedOn w:val="List2"/>
    <w:rsid w:val="00423743"/>
    <w:pPr>
      <w:numPr>
        <w:numId w:val="7"/>
      </w:numPr>
    </w:pPr>
  </w:style>
  <w:style w:type="paragraph" w:styleId="List2">
    <w:name w:val="List 2"/>
    <w:basedOn w:val="BodyText"/>
    <w:rsid w:val="00423743"/>
    <w:pPr>
      <w:tabs>
        <w:tab w:val="left" w:pos="680"/>
      </w:tabs>
      <w:spacing w:before="60" w:after="60"/>
      <w:ind w:left="680" w:hanging="340"/>
    </w:pPr>
  </w:style>
  <w:style w:type="paragraph" w:styleId="List3">
    <w:name w:val="List 3"/>
    <w:basedOn w:val="BodyText"/>
    <w:rsid w:val="00423743"/>
    <w:pPr>
      <w:tabs>
        <w:tab w:val="left" w:pos="1021"/>
      </w:tabs>
      <w:spacing w:before="60" w:after="60"/>
      <w:ind w:left="1020" w:hanging="340"/>
    </w:pPr>
  </w:style>
  <w:style w:type="paragraph" w:styleId="List4">
    <w:name w:val="List 4"/>
    <w:basedOn w:val="BodyText"/>
    <w:rsid w:val="00423743"/>
    <w:pPr>
      <w:tabs>
        <w:tab w:val="left" w:pos="1361"/>
      </w:tabs>
      <w:spacing w:before="60" w:after="60"/>
      <w:ind w:left="1361" w:hanging="340"/>
    </w:pPr>
  </w:style>
  <w:style w:type="paragraph" w:styleId="List5">
    <w:name w:val="List 5"/>
    <w:basedOn w:val="BodyText"/>
    <w:rsid w:val="00423743"/>
    <w:pPr>
      <w:tabs>
        <w:tab w:val="left" w:pos="1701"/>
      </w:tabs>
      <w:spacing w:before="60" w:after="60"/>
      <w:ind w:left="1701" w:hanging="340"/>
    </w:pPr>
  </w:style>
  <w:style w:type="paragraph" w:styleId="ListBullet3">
    <w:name w:val="List Bullet 3"/>
    <w:basedOn w:val="List3"/>
    <w:rsid w:val="00423743"/>
    <w:pPr>
      <w:numPr>
        <w:numId w:val="14"/>
      </w:numPr>
      <w:tabs>
        <w:tab w:val="clear" w:pos="1021"/>
      </w:tabs>
      <w:ind w:left="1037" w:hanging="357"/>
    </w:pPr>
  </w:style>
  <w:style w:type="paragraph" w:styleId="ListBullet4">
    <w:name w:val="List Bullet 4"/>
    <w:basedOn w:val="List4"/>
    <w:rsid w:val="00423743"/>
    <w:pPr>
      <w:numPr>
        <w:numId w:val="2"/>
      </w:numPr>
      <w:tabs>
        <w:tab w:val="clear" w:pos="1361"/>
      </w:tabs>
    </w:pPr>
  </w:style>
  <w:style w:type="paragraph" w:styleId="ListBullet5">
    <w:name w:val="List Bullet 5"/>
    <w:basedOn w:val="List5"/>
    <w:rsid w:val="00423743"/>
    <w:pPr>
      <w:numPr>
        <w:numId w:val="3"/>
      </w:numPr>
    </w:pPr>
  </w:style>
  <w:style w:type="paragraph" w:styleId="ListContinue2">
    <w:name w:val="List Continue 2"/>
    <w:basedOn w:val="List2"/>
    <w:rsid w:val="00423743"/>
    <w:pPr>
      <w:ind w:firstLine="0"/>
    </w:pPr>
  </w:style>
  <w:style w:type="paragraph" w:styleId="ListContinue3">
    <w:name w:val="List Continue 3"/>
    <w:basedOn w:val="List3"/>
    <w:rsid w:val="00423743"/>
    <w:pPr>
      <w:ind w:left="1021" w:firstLine="0"/>
    </w:pPr>
  </w:style>
  <w:style w:type="paragraph" w:styleId="ListContinue4">
    <w:name w:val="List Continue 4"/>
    <w:basedOn w:val="List4"/>
    <w:rsid w:val="00423743"/>
    <w:pPr>
      <w:ind w:firstLine="0"/>
    </w:pPr>
  </w:style>
  <w:style w:type="paragraph" w:styleId="ListContinue5">
    <w:name w:val="List Continue 5"/>
    <w:basedOn w:val="List5"/>
    <w:rsid w:val="00423743"/>
    <w:pPr>
      <w:ind w:firstLine="0"/>
    </w:pPr>
  </w:style>
  <w:style w:type="paragraph" w:styleId="ListNumber3">
    <w:name w:val="List Number 3"/>
    <w:basedOn w:val="List3"/>
    <w:rsid w:val="00423743"/>
    <w:pPr>
      <w:numPr>
        <w:numId w:val="4"/>
      </w:numPr>
    </w:pPr>
  </w:style>
  <w:style w:type="paragraph" w:styleId="ListNumber4">
    <w:name w:val="List Number 4"/>
    <w:basedOn w:val="List4"/>
    <w:rsid w:val="00423743"/>
    <w:pPr>
      <w:numPr>
        <w:numId w:val="5"/>
      </w:numPr>
    </w:pPr>
  </w:style>
  <w:style w:type="paragraph" w:styleId="ListNumber5">
    <w:name w:val="List Number 5"/>
    <w:basedOn w:val="List5"/>
    <w:rsid w:val="00423743"/>
    <w:pPr>
      <w:numPr>
        <w:numId w:val="6"/>
      </w:numPr>
    </w:pPr>
  </w:style>
  <w:style w:type="paragraph" w:styleId="BlockText">
    <w:name w:val="Block Text"/>
    <w:basedOn w:val="Normal"/>
    <w:rsid w:val="00423743"/>
    <w:pPr>
      <w:spacing w:after="120"/>
      <w:ind w:left="1440" w:right="1440"/>
    </w:pPr>
  </w:style>
  <w:style w:type="character" w:customStyle="1" w:styleId="Subscript">
    <w:name w:val="Subscript"/>
    <w:basedOn w:val="DefaultParagraphFont"/>
    <w:rsid w:val="00423743"/>
    <w:rPr>
      <w:sz w:val="16"/>
      <w:vertAlign w:val="subscript"/>
    </w:rPr>
  </w:style>
  <w:style w:type="character" w:customStyle="1" w:styleId="Superscript">
    <w:name w:val="Superscript"/>
    <w:basedOn w:val="DefaultParagraphFont"/>
    <w:rsid w:val="00423743"/>
    <w:rPr>
      <w:sz w:val="16"/>
      <w:vertAlign w:val="superscript"/>
    </w:rPr>
  </w:style>
  <w:style w:type="character" w:customStyle="1" w:styleId="Symbols">
    <w:name w:val="Symbols"/>
    <w:basedOn w:val="DefaultParagraphFont"/>
    <w:rsid w:val="00423743"/>
    <w:rPr>
      <w:rFonts w:ascii="Symbol" w:hAnsi="Symbol"/>
    </w:rPr>
  </w:style>
  <w:style w:type="character" w:customStyle="1" w:styleId="MenuOptions">
    <w:name w:val="Menu Options"/>
    <w:basedOn w:val="DefaultParagraphFont"/>
    <w:rsid w:val="00423743"/>
    <w:rPr>
      <w:rFonts w:ascii="Arial Narrow" w:hAnsi="Arial Narrow"/>
      <w:smallCaps/>
    </w:rPr>
  </w:style>
  <w:style w:type="character" w:customStyle="1" w:styleId="Buttons">
    <w:name w:val="Buttons"/>
    <w:basedOn w:val="DefaultParagraphFont"/>
    <w:rsid w:val="00423743"/>
    <w:rPr>
      <w:b/>
    </w:rPr>
  </w:style>
  <w:style w:type="character" w:customStyle="1" w:styleId="Underlined">
    <w:name w:val="Underlined"/>
    <w:basedOn w:val="DefaultParagraphFont"/>
    <w:rsid w:val="00423743"/>
    <w:rPr>
      <w:u w:val="single"/>
    </w:rPr>
  </w:style>
  <w:style w:type="paragraph" w:customStyle="1" w:styleId="TableBodyTextRight">
    <w:name w:val="Table Body Text Right"/>
    <w:basedOn w:val="TableBodyText"/>
    <w:rsid w:val="00423743"/>
    <w:pPr>
      <w:widowControl w:val="0"/>
      <w:autoSpaceDE w:val="0"/>
      <w:autoSpaceDN w:val="0"/>
      <w:adjustRightInd w:val="0"/>
      <w:jc w:val="right"/>
    </w:pPr>
    <w:rPr>
      <w:rFonts w:cs="Arial"/>
      <w:szCs w:val="18"/>
    </w:rPr>
  </w:style>
  <w:style w:type="paragraph" w:customStyle="1" w:styleId="CopyrightText">
    <w:name w:val="Copyright Text"/>
    <w:basedOn w:val="BodyText"/>
    <w:rsid w:val="00423743"/>
    <w:rPr>
      <w:sz w:val="18"/>
    </w:rPr>
  </w:style>
  <w:style w:type="paragraph" w:customStyle="1" w:styleId="BodySmallRight">
    <w:name w:val="Body Small Right"/>
    <w:basedOn w:val="BodyTextRight"/>
    <w:rsid w:val="00423743"/>
    <w:rPr>
      <w:sz w:val="18"/>
      <w:szCs w:val="18"/>
    </w:rPr>
  </w:style>
  <w:style w:type="paragraph" w:customStyle="1" w:styleId="MarginEdition">
    <w:name w:val="Margin Edition"/>
    <w:basedOn w:val="MarginNote"/>
    <w:rsid w:val="00423743"/>
    <w:pPr>
      <w:spacing w:before="0" w:after="0"/>
    </w:pPr>
    <w:rPr>
      <w:rFonts w:ascii="Times New Roman" w:hAnsi="Times New Roman"/>
      <w:color w:val="999999"/>
    </w:rPr>
  </w:style>
  <w:style w:type="paragraph" w:customStyle="1" w:styleId="Spacer">
    <w:name w:val="Spacer"/>
    <w:basedOn w:val="Normal"/>
    <w:rsid w:val="00423743"/>
    <w:rPr>
      <w:sz w:val="2"/>
      <w:szCs w:val="2"/>
    </w:rPr>
  </w:style>
  <w:style w:type="character" w:customStyle="1" w:styleId="Small">
    <w:name w:val="Small"/>
    <w:basedOn w:val="DefaultParagraphFont"/>
    <w:rsid w:val="00423743"/>
    <w:rPr>
      <w:sz w:val="16"/>
    </w:rPr>
  </w:style>
  <w:style w:type="paragraph" w:customStyle="1" w:styleId="WideTable">
    <w:name w:val="Wide Table"/>
    <w:basedOn w:val="Normal"/>
    <w:rsid w:val="00423743"/>
    <w:pPr>
      <w:ind w:left="-1418"/>
    </w:pPr>
    <w:rPr>
      <w:sz w:val="2"/>
      <w:szCs w:val="2"/>
    </w:rPr>
  </w:style>
  <w:style w:type="character" w:styleId="PageNumber">
    <w:name w:val="page number"/>
    <w:basedOn w:val="DefaultParagraphFont"/>
    <w:rsid w:val="00423743"/>
  </w:style>
  <w:style w:type="paragraph" w:styleId="Quote">
    <w:name w:val="Quote"/>
    <w:basedOn w:val="Heading1"/>
    <w:link w:val="QuoteChar"/>
    <w:qFormat/>
    <w:rsid w:val="00423743"/>
    <w:rPr>
      <w:b w:val="0"/>
      <w:sz w:val="72"/>
      <w:szCs w:val="72"/>
      <w:lang w:val="en-NZ"/>
    </w:rPr>
  </w:style>
  <w:style w:type="character" w:customStyle="1" w:styleId="QuoteChar">
    <w:name w:val="Quote Char"/>
    <w:basedOn w:val="DefaultParagraphFont"/>
    <w:link w:val="Quote"/>
    <w:rsid w:val="00423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743"/>
    <w:pPr>
      <w:pageBreakBefore/>
    </w:pPr>
  </w:style>
  <w:style w:type="paragraph" w:customStyle="1" w:styleId="Border">
    <w:name w:val="Border"/>
    <w:basedOn w:val="Normal"/>
    <w:qFormat/>
    <w:rsid w:val="004237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743"/>
    <w:rPr>
      <w:b/>
      <w:bCs/>
      <w:i/>
      <w:iCs/>
      <w:color w:val="auto"/>
    </w:rPr>
  </w:style>
  <w:style w:type="paragraph" w:styleId="IntenseQuote">
    <w:name w:val="Intense Quote"/>
    <w:basedOn w:val="Normal"/>
    <w:next w:val="Normal"/>
    <w:link w:val="IntenseQuoteChar"/>
    <w:uiPriority w:val="30"/>
    <w:qFormat/>
    <w:rsid w:val="004237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7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743"/>
    <w:rPr>
      <w:smallCaps/>
      <w:color w:val="auto"/>
      <w:u w:val="single"/>
    </w:rPr>
  </w:style>
  <w:style w:type="character" w:styleId="IntenseReference">
    <w:name w:val="Intense Reference"/>
    <w:basedOn w:val="DefaultParagraphFont"/>
    <w:uiPriority w:val="32"/>
    <w:qFormat/>
    <w:rsid w:val="00423743"/>
    <w:rPr>
      <w:b/>
      <w:bCs/>
      <w:smallCaps/>
      <w:color w:val="auto"/>
      <w:spacing w:val="5"/>
      <w:u w:val="single"/>
    </w:rPr>
  </w:style>
  <w:style w:type="paragraph" w:customStyle="1" w:styleId="2ColumnHeading">
    <w:name w:val="2Column Heading"/>
    <w:basedOn w:val="BodyText"/>
    <w:qFormat/>
    <w:rsid w:val="00423743"/>
    <w:pPr>
      <w:spacing w:after="60"/>
      <w:ind w:left="-2268"/>
    </w:pPr>
    <w:rPr>
      <w:b/>
    </w:rPr>
  </w:style>
  <w:style w:type="paragraph" w:customStyle="1" w:styleId="Heading1TOC">
    <w:name w:val="Heading1 TOC"/>
    <w:basedOn w:val="Normal"/>
    <w:qFormat/>
    <w:rsid w:val="00423743"/>
    <w:pPr>
      <w:spacing w:before="240" w:after="120"/>
    </w:pPr>
    <w:rPr>
      <w:rFonts w:ascii="Times New Roman" w:hAnsi="Times New Roman"/>
      <w:b/>
      <w:sz w:val="32"/>
    </w:rPr>
  </w:style>
  <w:style w:type="paragraph" w:customStyle="1" w:styleId="Heading2TOC">
    <w:name w:val="Heading2 TOC"/>
    <w:basedOn w:val="Normal"/>
    <w:qFormat/>
    <w:rsid w:val="00423743"/>
    <w:pPr>
      <w:spacing w:before="240" w:after="60"/>
    </w:pPr>
    <w:rPr>
      <w:rFonts w:ascii="Times New Roman" w:hAnsi="Times New Roman"/>
      <w:b/>
      <w:sz w:val="28"/>
    </w:rPr>
  </w:style>
  <w:style w:type="character" w:customStyle="1" w:styleId="Underline">
    <w:name w:val="Underline"/>
    <w:basedOn w:val="DefaultParagraphFont"/>
    <w:qFormat/>
    <w:rsid w:val="00423743"/>
    <w:rPr>
      <w:u w:val="single"/>
    </w:rPr>
  </w:style>
  <w:style w:type="character" w:customStyle="1" w:styleId="BoldandItalics">
    <w:name w:val="Bold and Italics"/>
    <w:qFormat/>
    <w:rsid w:val="00423743"/>
    <w:rPr>
      <w:b/>
      <w:i/>
      <w:u w:val="none"/>
    </w:rPr>
  </w:style>
  <w:style w:type="paragraph" w:styleId="BalloonText">
    <w:name w:val="Balloon Text"/>
    <w:basedOn w:val="Normal"/>
    <w:link w:val="BalloonTextChar"/>
    <w:rsid w:val="00423743"/>
    <w:rPr>
      <w:rFonts w:ascii="Tahoma" w:hAnsi="Tahoma" w:cs="Tahoma"/>
      <w:sz w:val="16"/>
      <w:szCs w:val="16"/>
    </w:rPr>
  </w:style>
  <w:style w:type="character" w:customStyle="1" w:styleId="BalloonTextChar">
    <w:name w:val="Balloon Text Char"/>
    <w:basedOn w:val="DefaultParagraphFont"/>
    <w:link w:val="BalloonText"/>
    <w:rsid w:val="004237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7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37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743"/>
    <w:rPr>
      <w:b/>
      <w:color w:val="660033"/>
      <w:spacing w:val="0"/>
    </w:rPr>
  </w:style>
  <w:style w:type="paragraph" w:customStyle="1" w:styleId="Nameditemlist">
    <w:name w:val="Named item list"/>
    <w:basedOn w:val="BodyText"/>
    <w:qFormat/>
    <w:rsid w:val="00423743"/>
    <w:pPr>
      <w:tabs>
        <w:tab w:val="left" w:pos="2835"/>
      </w:tabs>
      <w:ind w:left="2835" w:hanging="2835"/>
    </w:pPr>
  </w:style>
  <w:style w:type="paragraph" w:customStyle="1" w:styleId="BodyTextnopadding">
    <w:name w:val="Body Text no padding"/>
    <w:basedOn w:val="BodyText"/>
    <w:qFormat/>
    <w:rsid w:val="00423743"/>
    <w:pPr>
      <w:spacing w:before="0" w:after="0"/>
    </w:pPr>
  </w:style>
  <w:style w:type="character" w:styleId="Hyperlink">
    <w:name w:val="Hyperlink"/>
    <w:basedOn w:val="DefaultParagraphFont"/>
    <w:uiPriority w:val="99"/>
    <w:unhideWhenUsed/>
    <w:rsid w:val="00EC57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5499</Characters>
  <Application>Microsoft Office Word</Application>
  <DocSecurity>0</DocSecurity>
  <Lines>261</Lines>
  <Paragraphs>135</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AVII2001 Provide customer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2019-01-31T04:51:00Z</dcterms:created>
  <dcterms:modified xsi:type="dcterms:W3CDTF">2019-01-31T04:51:00Z</dcterms:modified>
</cp:coreProperties>
</file>