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8C9" w:rsidP="00F15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AVI30116 Certificate III in Aviation (Cabin Crew)</w:t>
      </w:r>
      <w:r>
        <w:fldChar w:fldCharType="end"/>
      </w:r>
    </w:p>
    <w:p w:rsidR="00F158C9" w:rsidP="00F158C9">
      <w:pPr>
        <w:pStyle w:val="Version"/>
        <w:sectPr w:rsidSect="00DB2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2A96" w:rsidP="00DB2A96">
      <w:pPr>
        <w:pStyle w:val="SuperHeading"/>
      </w:pPr>
      <w:r w:rsidRPr="00DB2A96">
        <w:t>AVI30116 Certificate III in Aviation (Cabin Crew)</w:t>
      </w:r>
    </w:p>
    <w:p w:rsidR="00000000" w:rsidRPr="00DB2A96" w:rsidP="00DB2A96">
      <w:pPr>
        <w:pStyle w:val="Heading1"/>
      </w:pPr>
      <w:bookmarkStart w:id="1" w:name="O_859195"/>
      <w:bookmarkEnd w:id="1"/>
      <w:r w:rsidRPr="00DB2A96">
        <w:t>Modification History</w:t>
      </w:r>
    </w:p>
    <w:p w:rsidR="00F158C9" w:rsidP="00DB2A96">
      <w:pPr>
        <w:pStyle w:val="BodyText"/>
      </w:pPr>
      <w:r w:rsidRPr="00DB2A96">
        <w:t>Release 1. This is the first release of this qualification in the AVI Aviation Training Package.</w:t>
      </w:r>
    </w:p>
    <w:p w:rsidR="00F158C9" w:rsidP="00DB2A96">
      <w:pPr>
        <w:pStyle w:val="BodyText"/>
      </w:pPr>
    </w:p>
    <w:p w:rsidR="00000000" w:rsidRPr="00DB2A96" w:rsidP="00DB2A96">
      <w:pPr>
        <w:pStyle w:val="Heading1"/>
      </w:pPr>
      <w:bookmarkStart w:id="2" w:name="O_859196"/>
      <w:bookmarkEnd w:id="2"/>
      <w:r w:rsidRPr="00DB2A96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4"/>
      </w:tblGrid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96" w:rsidP="00DB2A96">
            <w:pPr>
              <w:pStyle w:val="BodyText"/>
            </w:pPr>
            <w:r w:rsidRPr="00DB2A96">
              <w:t>This qualification reflects the roles of cabin crew personnel performing normal and em</w:t>
            </w:r>
            <w:r w:rsidRPr="00DB2A96">
              <w:t>ergency cabin crew duties in support of commercial or Defence aviation operations.</w:t>
            </w:r>
          </w:p>
          <w:p w:rsidR="00000000" w:rsidRPr="00DB2A96" w:rsidP="00DB2A96">
            <w:pPr>
              <w:pStyle w:val="BodyText"/>
            </w:pPr>
            <w:r w:rsidRPr="00DB2A96">
              <w:t>Cabin crew duties include applying technical and non-technical aviation skills and knowledge to cabin service and cargo operations.</w:t>
            </w:r>
          </w:p>
          <w:p w:rsidR="00000000" w:rsidRPr="00DB2A96" w:rsidP="00DB2A96">
            <w:pPr>
              <w:pStyle w:val="BodyText"/>
            </w:pPr>
            <w:r w:rsidRPr="00DB2A96">
              <w:t>This qualification forms some of the requ</w:t>
            </w:r>
            <w:r w:rsidRPr="00DB2A96">
              <w:t>irements for certification as Cabin Crew by the Civil Aviation Safety Authority (CASA) as described in Civil Aviation Order 20.11 Emergency and life saving equipment and passenger control in emergencies.</w:t>
            </w:r>
          </w:p>
          <w:p w:rsidR="00000000" w:rsidRPr="00DB2A96" w:rsidP="00DB2A96">
            <w:pPr>
              <w:pStyle w:val="BodyText"/>
            </w:pPr>
            <w:r w:rsidRPr="00DB2A96">
              <w:t xml:space="preserve">Civil and military cabin crew seeking certification </w:t>
            </w:r>
            <w:r w:rsidRPr="00DB2A96">
              <w:t>should check these requirements with CASA.</w:t>
            </w:r>
          </w:p>
          <w:p w:rsidR="00000000" w:rsidRPr="00DB2A96" w:rsidP="00DB2A96">
            <w:pPr>
              <w:pStyle w:val="BodyText"/>
            </w:pPr>
            <w:r w:rsidRPr="00DB2A96">
              <w:t>Use for Defence Aviation is to be in accordance with relevant Defence Orders, Instructions, Publications and Regulations.</w:t>
            </w:r>
          </w:p>
          <w:p w:rsidR="00000000" w:rsidRPr="00DB2A96" w:rsidP="00DB2A96">
            <w:pPr>
              <w:pStyle w:val="BodyText"/>
            </w:pPr>
            <w:r w:rsidRPr="00DB2A96">
              <w:rPr>
                <w:rStyle w:val="SpecialBold"/>
              </w:rPr>
              <w:t>Occupations may include</w:t>
            </w:r>
            <w:r w:rsidRPr="00DB2A96">
              <w:t>:</w:t>
            </w:r>
          </w:p>
          <w:p w:rsidR="00000000" w:rsidRPr="00DB2A96" w:rsidP="00DB2A96">
            <w:pPr>
              <w:pStyle w:val="BodyText"/>
            </w:pPr>
            <w:r w:rsidRPr="00DB2A96">
              <w:t>Cabin Crew</w:t>
            </w:r>
          </w:p>
          <w:p w:rsidR="00000000" w:rsidRPr="00DB2A96" w:rsidP="00DB2A96">
            <w:pPr>
              <w:pStyle w:val="BodyText"/>
            </w:pPr>
            <w:r w:rsidRPr="00DB2A96">
              <w:t>Crew Attendant</w:t>
            </w:r>
          </w:p>
          <w:p w:rsidR="00000000" w:rsidRPr="00DB2A96" w:rsidP="00DB2A96">
            <w:pPr>
              <w:pStyle w:val="BodyText"/>
            </w:pPr>
            <w:r w:rsidRPr="00DB2A96">
              <w:t>Flight Attendant.</w:t>
            </w:r>
          </w:p>
        </w:tc>
      </w:tr>
    </w:tbl>
    <w:p w:rsidR="00F158C9" w:rsidP="00DB2A96">
      <w:pPr>
        <w:pStyle w:val="BodyText"/>
      </w:pPr>
    </w:p>
    <w:p w:rsidR="00F158C9" w:rsidP="00DB2A96">
      <w:pPr>
        <w:pStyle w:val="BodyText"/>
      </w:pPr>
    </w:p>
    <w:p w:rsidR="00000000" w:rsidRPr="00DB2A96" w:rsidP="00DB2A96">
      <w:pPr>
        <w:pStyle w:val="Heading1"/>
      </w:pPr>
      <w:bookmarkStart w:id="3" w:name="O_859197"/>
      <w:bookmarkEnd w:id="3"/>
      <w:r w:rsidRPr="00DB2A96">
        <w:t>En</w:t>
      </w:r>
      <w:r w:rsidRPr="00DB2A96">
        <w:t>try Requirements</w:t>
      </w:r>
    </w:p>
    <w:p w:rsidR="00000000" w:rsidRPr="00DB2A96" w:rsidP="00DB2A96">
      <w:pPr>
        <w:pStyle w:val="BodyText"/>
      </w:pPr>
      <w:r w:rsidRPr="00DB2A96">
        <w:t>There are no entry requirements for this qualification.</w:t>
      </w:r>
    </w:p>
    <w:p w:rsidR="00F158C9" w:rsidP="00DB2A96">
      <w:pPr>
        <w:pStyle w:val="BodyText"/>
      </w:pPr>
      <w:r w:rsidRPr="00DB2A96">
        <w:t>However, first aid certification, a Responsible Service of Alcohol certificate and other regulatory requirements are essential for employment.</w:t>
      </w:r>
    </w:p>
    <w:p w:rsidR="00F158C9" w:rsidP="00DB2A96">
      <w:pPr>
        <w:pStyle w:val="BodyText"/>
      </w:pPr>
    </w:p>
    <w:p w:rsidR="00000000" w:rsidRPr="00DB2A96" w:rsidP="00DB2A96">
      <w:pPr>
        <w:pStyle w:val="Heading1"/>
      </w:pPr>
      <w:bookmarkStart w:id="4" w:name="O_859198"/>
      <w:bookmarkEnd w:id="4"/>
      <w:r w:rsidRPr="00DB2A9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34"/>
      </w:tblGrid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96" w:rsidP="00DB2A96">
            <w:pPr>
              <w:pStyle w:val="BodyText"/>
            </w:pPr>
            <w:r w:rsidRPr="00DB2A96">
              <w:t xml:space="preserve">A total of </w:t>
            </w:r>
            <w:r w:rsidRPr="00DB2A96">
              <w:rPr>
                <w:rStyle w:val="SpecialBold"/>
              </w:rPr>
              <w:t>21 units of competency</w:t>
            </w:r>
            <w:r w:rsidRPr="00DB2A96">
              <w:t xml:space="preserve"> comprising:</w:t>
            </w:r>
          </w:p>
          <w:p w:rsidR="00000000" w:rsidRPr="00DB2A96" w:rsidP="00DB2A96">
            <w:pPr>
              <w:pStyle w:val="BodyText"/>
            </w:pPr>
            <w:r w:rsidRPr="00DB2A96">
              <w:rPr>
                <w:rStyle w:val="SpecialBold"/>
              </w:rPr>
              <w:t>13 core units</w:t>
            </w:r>
            <w:r w:rsidRPr="00DB2A96">
              <w:t xml:space="preserve"> listed below</w:t>
            </w:r>
            <w:r w:rsidRPr="00DB2A96">
              <w:rPr>
                <w:rStyle w:val="SpecialBold"/>
              </w:rPr>
              <w:t xml:space="preserve"> plus</w:t>
            </w:r>
          </w:p>
          <w:p w:rsidR="00000000" w:rsidRPr="00DB2A96" w:rsidP="00DB2A96">
            <w:pPr>
              <w:pStyle w:val="BodyText"/>
            </w:pPr>
            <w:r w:rsidRPr="00DB2A96">
              <w:rPr>
                <w:rStyle w:val="SpecialBold"/>
              </w:rPr>
              <w:t xml:space="preserve">8 general elective units </w:t>
            </w:r>
            <w:r w:rsidRPr="00DB2A96">
              <w:t>from the general elective units listed below</w:t>
            </w:r>
            <w:r w:rsidRPr="00DB2A96">
              <w:rPr>
                <w:rStyle w:val="SpecialBold"/>
              </w:rPr>
              <w:t>. Up to 3 of the general elective units</w:t>
            </w:r>
            <w:r w:rsidRPr="00DB2A96">
              <w:t xml:space="preserve"> may be selected from any relevant nationally endorsed Training Packag</w:t>
            </w:r>
            <w:r w:rsidRPr="00DB2A96">
              <w:t xml:space="preserve">e or accredited course. The general elective units must contribute to the vocational outcomes of </w:t>
            </w:r>
            <w:r w:rsidRPr="00DB2A96">
              <w:t>the qualification.</w:t>
            </w:r>
          </w:p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Where imported units are selected, care must be taken to ensure that all prerequisite units specified are complied with.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rPr>
                <w:rStyle w:val="SpecialBold"/>
              </w:rPr>
              <w:t>Core units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AVIB</w:t>
            </w:r>
            <w:r w:rsidRPr="00DB2A96">
              <w:t>3004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Manage and carry out pre- and post-flight cabin checks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AVIF0001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Apply aircraft safety procedures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AVIF0012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Apply aviation work health and safety procedures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AVIF3005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Maintain the safety of people and aircraft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 xml:space="preserve">AVIF3006 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Respond to abnormal and emergency situations in an aircraft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AVIG2002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Work effectively in the aviation industry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AVIO0002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Manage disruptive behaviour and unlawful interference with aviation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AVIO2015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Apply and monitor aviation workplace security procedures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AVIZ2050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 xml:space="preserve">Maintain security awareness and vigilance in an aviation workplace 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BSBWOR301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Organise personal work priorities and development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TLIE3004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Prepare workplace documents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TLIF2018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Operate firefighting equipment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TLIO3007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Undertake emergency response action to a security threat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rPr>
                <w:rStyle w:val="SpecialBold"/>
              </w:rPr>
              <w:t>General elective units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AVIF0002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first aid in an aviation environment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AVIF0004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Implement aviation risk management processes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AVIF0014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Manage human factors in aviation operations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AVIF2010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Implement regulations and policies during aviation safety and service operations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AVIF2014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Undertake aircraft underwater escape and survival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AVIF2020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Employ fatigue risk management practices in an aviation workplace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AVII0001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Advise on major services and attractions at aviation destinations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AVII0002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quality customer service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AVII2001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customer service on an aircraft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AVII2003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Carry out beverage service on an aircraft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AVII2004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advice about cuisine on an aircraft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AVII2006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Conduct in-flight retailing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AVII3002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Carry out food preparation and service on an aircraft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AVII3005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Apply knowledge of the structure, products and services of an airline operator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AVII3010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Carry out a</w:t>
            </w:r>
            <w:r w:rsidRPr="00DB2A96">
              <w:t>ircraft business and first class meal and non-alcoholic beverage service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BSBFLM303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Contribute to effective workplace relationships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BSBFLM305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Support operational plan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BSBFLM306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workplace information and resourcing plans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BSBFLM312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Contribute to team effectiveness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HLTAID003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first aid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SITHFAB201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Provide responsible service of alcohol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TLIG3002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>Lead a work team or group</w:t>
            </w:r>
          </w:p>
        </w:tc>
      </w:tr>
      <w:tr w:rsidTr="00DB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B2A96">
            <w:pPr>
              <w:pStyle w:val="BodyText"/>
              <w:rPr>
                <w:lang w:val="en-NZ"/>
              </w:rPr>
            </w:pPr>
            <w:r w:rsidRPr="00DB2A96">
              <w:t xml:space="preserve">TLII3020 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B2A96" w:rsidP="00DB2A96">
            <w:pPr>
              <w:pStyle w:val="BodyText"/>
            </w:pPr>
            <w:r w:rsidRPr="00DB2A96">
              <w:t>Provide assistance to customers</w:t>
            </w:r>
          </w:p>
        </w:tc>
      </w:tr>
    </w:tbl>
    <w:p w:rsidR="00F158C9" w:rsidP="00DB2A96">
      <w:pPr>
        <w:pStyle w:val="BodyText"/>
      </w:pPr>
    </w:p>
    <w:p w:rsidR="00F158C9" w:rsidP="00DB2A96">
      <w:pPr>
        <w:pStyle w:val="BodyText"/>
      </w:pPr>
    </w:p>
    <w:p w:rsidR="00000000" w:rsidRPr="00DB2A96" w:rsidP="00DB2A96">
      <w:pPr>
        <w:pStyle w:val="Heading1"/>
      </w:pPr>
      <w:bookmarkStart w:id="5" w:name="O_859199"/>
      <w:bookmarkEnd w:id="5"/>
      <w:r w:rsidRPr="00DB2A96">
        <w:t>Qualification Mapping Information</w:t>
      </w:r>
    </w:p>
    <w:p w:rsidR="00F158C9" w:rsidP="00DB2A96">
      <w:pPr>
        <w:pStyle w:val="BodyText"/>
      </w:pPr>
      <w:r w:rsidRPr="00DB2A96">
        <w:t xml:space="preserve">This qualification replaces but is </w:t>
      </w:r>
      <w:r w:rsidRPr="00DB2A96">
        <w:rPr>
          <w:rStyle w:val="SpecialBold"/>
        </w:rPr>
        <w:t>not</w:t>
      </w:r>
      <w:r w:rsidRPr="00DB2A96">
        <w:t xml:space="preserve"> equivalent to AVI30208 Certificate III in Aviation (Flight Operations).</w:t>
      </w:r>
    </w:p>
    <w:p w:rsidR="00F158C9" w:rsidP="00DB2A96">
      <w:pPr>
        <w:pStyle w:val="BodyText"/>
      </w:pPr>
    </w:p>
    <w:p w:rsidR="00000000" w:rsidRPr="00DB2A96" w:rsidP="00DB2A96">
      <w:pPr>
        <w:pStyle w:val="Heading1"/>
      </w:pPr>
      <w:bookmarkStart w:id="6" w:name="O_859201"/>
      <w:bookmarkEnd w:id="6"/>
      <w:r w:rsidRPr="00DB2A96">
        <w:t>Links</w:t>
      </w:r>
    </w:p>
    <w:p w:rsidR="00000000" w:rsidRPr="00DB2A96" w:rsidP="00DB2A96">
      <w:pPr>
        <w:pStyle w:val="BodyText"/>
      </w:pPr>
      <w:r w:rsidRPr="00DB2A96">
        <w:t>AVI Aviation Training Package Companion Volume Implementation Guide at: - http://companion_volumes.vetnet.education.gov.a</w:t>
      </w:r>
      <w:r w:rsidRPr="00DB2A96">
        <w:t>u/Pages/TrainingPackage.aspx?pid=21</w:t>
      </w:r>
    </w:p>
    <w:p w:rsidR="00000000" w:rsidRPr="00DB2A96" w:rsidP="00DB2A96"/>
    <w:sectPr w:rsidSect="00DB2A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96" w:rsidRPr="00F158C9" w:rsidP="00F15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C9" w:rsidP="00DB2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8C9" w:rsidP="00DB2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158C9" w:rsidP="00DB2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96" w:rsidRPr="00F158C9" w:rsidP="00F158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C9" w:rsidRPr="002D2AF8" w:rsidP="00DB2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AVI30116 Certificate III in Aviation (Cabin Crew)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F158C9" w:rsidP="00DB2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A96"/>
  </w:style>
  <w:style w:type="character" w:customStyle="1" w:styleId="Heading1Char">
    <w:name w:val="Heading 1 Char"/>
    <w:basedOn w:val="DefaultParagraphFont"/>
    <w:link w:val="Heading1"/>
    <w:rsid w:val="00DB2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A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A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2A96"/>
    <w:rPr>
      <w:b/>
      <w:spacing w:val="0"/>
    </w:rPr>
  </w:style>
  <w:style w:type="paragraph" w:customStyle="1" w:styleId="SuperHeading">
    <w:name w:val="SuperHeading"/>
    <w:basedOn w:val="Normal"/>
    <w:rsid w:val="00DB2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A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2A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2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A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A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A96"/>
    <w:rPr>
      <w:i/>
    </w:rPr>
  </w:style>
  <w:style w:type="paragraph" w:styleId="Caption">
    <w:name w:val="caption"/>
    <w:basedOn w:val="BodyText"/>
    <w:next w:val="Normal"/>
    <w:qFormat/>
    <w:rsid w:val="00DB2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A96"/>
  </w:style>
  <w:style w:type="paragraph" w:styleId="TableofFigures">
    <w:name w:val="table of figures"/>
    <w:basedOn w:val="Normal"/>
    <w:next w:val="Normal"/>
    <w:semiHidden/>
    <w:rsid w:val="00DB2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A96"/>
    <w:pPr>
      <w:numPr>
        <w:numId w:val="9"/>
      </w:numPr>
    </w:pPr>
  </w:style>
  <w:style w:type="character" w:customStyle="1" w:styleId="WingdingSymbols">
    <w:name w:val="Wingding Symbols"/>
    <w:rsid w:val="00DB2A96"/>
    <w:rPr>
      <w:rFonts w:ascii="Wingdings" w:hAnsi="Wingdings"/>
    </w:rPr>
  </w:style>
  <w:style w:type="paragraph" w:customStyle="1" w:styleId="TableHeading">
    <w:name w:val="Table Heading"/>
    <w:basedOn w:val="HeadingBase"/>
    <w:rsid w:val="00DB2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A96"/>
    <w:rPr>
      <w:color w:val="0033CC"/>
      <w:u w:val="none"/>
    </w:rPr>
  </w:style>
  <w:style w:type="paragraph" w:customStyle="1" w:styleId="BodyTextRight">
    <w:name w:val="Body Text Right"/>
    <w:basedOn w:val="BodyText"/>
    <w:rsid w:val="00DB2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A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A96"/>
    <w:rPr>
      <w:sz w:val="32"/>
    </w:rPr>
  </w:style>
  <w:style w:type="paragraph" w:customStyle="1" w:styleId="HeadingProcedure">
    <w:name w:val="Heading Procedure"/>
    <w:basedOn w:val="HeadingBase"/>
    <w:next w:val="Normal"/>
    <w:rsid w:val="00DB2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A96"/>
    <w:pPr>
      <w:spacing w:before="60" w:after="60"/>
    </w:pPr>
  </w:style>
  <w:style w:type="paragraph" w:styleId="ListContinue">
    <w:name w:val="List Continue"/>
    <w:basedOn w:val="List"/>
    <w:rsid w:val="00DB2A96"/>
    <w:pPr>
      <w:ind w:firstLine="0"/>
    </w:pPr>
  </w:style>
  <w:style w:type="paragraph" w:customStyle="1" w:styleId="ListNote">
    <w:name w:val="List Note"/>
    <w:basedOn w:val="List"/>
    <w:rsid w:val="00DB2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A96"/>
    <w:rPr>
      <w:rFonts w:ascii="Courier New" w:hAnsi="Courier New"/>
    </w:rPr>
  </w:style>
  <w:style w:type="paragraph" w:customStyle="1" w:styleId="NoteBullet">
    <w:name w:val="Note Bullet"/>
    <w:basedOn w:val="Note"/>
    <w:rsid w:val="00DB2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A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A96"/>
    <w:rPr>
      <w:b/>
      <w:smallCaps/>
    </w:rPr>
  </w:style>
  <w:style w:type="paragraph" w:customStyle="1" w:styleId="TableListNumber">
    <w:name w:val="Table List Number"/>
    <w:basedOn w:val="ListNumber"/>
    <w:rsid w:val="00DB2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A96"/>
    <w:pPr>
      <w:numPr>
        <w:numId w:val="7"/>
      </w:numPr>
    </w:pPr>
  </w:style>
  <w:style w:type="paragraph" w:customStyle="1" w:styleId="ListAlpha2">
    <w:name w:val="List Alpha 2"/>
    <w:basedOn w:val="List2"/>
    <w:rsid w:val="00DB2A96"/>
    <w:pPr>
      <w:numPr>
        <w:numId w:val="6"/>
      </w:numPr>
    </w:pPr>
  </w:style>
  <w:style w:type="paragraph" w:styleId="List2">
    <w:name w:val="List 2"/>
    <w:basedOn w:val="BodyText"/>
    <w:rsid w:val="00DB2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A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A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2A96"/>
    <w:pPr>
      <w:numPr>
        <w:numId w:val="2"/>
      </w:numPr>
    </w:pPr>
  </w:style>
  <w:style w:type="paragraph" w:styleId="ListContinue2">
    <w:name w:val="List Continue 2"/>
    <w:basedOn w:val="List2"/>
    <w:rsid w:val="00DB2A96"/>
    <w:pPr>
      <w:ind w:firstLine="0"/>
    </w:pPr>
  </w:style>
  <w:style w:type="paragraph" w:styleId="ListContinue3">
    <w:name w:val="List Continue 3"/>
    <w:basedOn w:val="List3"/>
    <w:rsid w:val="00DB2A96"/>
    <w:pPr>
      <w:ind w:left="1021" w:firstLine="0"/>
    </w:pPr>
  </w:style>
  <w:style w:type="paragraph" w:styleId="ListContinue4">
    <w:name w:val="List Continue 4"/>
    <w:basedOn w:val="List4"/>
    <w:rsid w:val="00DB2A96"/>
    <w:pPr>
      <w:ind w:firstLine="0"/>
    </w:pPr>
  </w:style>
  <w:style w:type="paragraph" w:styleId="ListContinue5">
    <w:name w:val="List Continue 5"/>
    <w:basedOn w:val="List5"/>
    <w:rsid w:val="00DB2A96"/>
    <w:pPr>
      <w:ind w:firstLine="0"/>
    </w:pPr>
  </w:style>
  <w:style w:type="paragraph" w:styleId="ListNumber3">
    <w:name w:val="List Number 3"/>
    <w:basedOn w:val="List3"/>
    <w:rsid w:val="00DB2A96"/>
    <w:pPr>
      <w:numPr>
        <w:numId w:val="3"/>
      </w:numPr>
    </w:pPr>
  </w:style>
  <w:style w:type="paragraph" w:styleId="ListNumber4">
    <w:name w:val="List Number 4"/>
    <w:basedOn w:val="List4"/>
    <w:rsid w:val="00DB2A96"/>
    <w:pPr>
      <w:numPr>
        <w:numId w:val="4"/>
      </w:numPr>
    </w:pPr>
  </w:style>
  <w:style w:type="paragraph" w:styleId="ListNumber5">
    <w:name w:val="List Number 5"/>
    <w:basedOn w:val="List5"/>
    <w:rsid w:val="00DB2A96"/>
    <w:pPr>
      <w:numPr>
        <w:numId w:val="5"/>
      </w:numPr>
    </w:pPr>
  </w:style>
  <w:style w:type="paragraph" w:styleId="BlockText">
    <w:name w:val="Block Text"/>
    <w:basedOn w:val="Normal"/>
    <w:rsid w:val="00DB2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A96"/>
    <w:rPr>
      <w:sz w:val="16"/>
      <w:vertAlign w:val="superscript"/>
    </w:rPr>
  </w:style>
  <w:style w:type="character" w:customStyle="1" w:styleId="Symbols">
    <w:name w:val="Symbols"/>
    <w:basedOn w:val="DefaultParagraphFont"/>
    <w:rsid w:val="00DB2A96"/>
    <w:rPr>
      <w:rFonts w:ascii="Symbol" w:hAnsi="Symbol"/>
    </w:rPr>
  </w:style>
  <w:style w:type="character" w:customStyle="1" w:styleId="MenuOptions">
    <w:name w:val="Menu Options"/>
    <w:basedOn w:val="DefaultParagraphFont"/>
    <w:rsid w:val="00DB2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A96"/>
    <w:rPr>
      <w:b/>
    </w:rPr>
  </w:style>
  <w:style w:type="character" w:customStyle="1" w:styleId="Underlined">
    <w:name w:val="Underlined"/>
    <w:basedOn w:val="DefaultParagraphFont"/>
    <w:rsid w:val="00DB2A96"/>
    <w:rPr>
      <w:u w:val="single"/>
    </w:rPr>
  </w:style>
  <w:style w:type="paragraph" w:customStyle="1" w:styleId="TableBodyTextRight">
    <w:name w:val="Table Body Text Right"/>
    <w:basedOn w:val="TableBodyText"/>
    <w:rsid w:val="00DB2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A96"/>
    <w:rPr>
      <w:sz w:val="18"/>
    </w:rPr>
  </w:style>
  <w:style w:type="paragraph" w:customStyle="1" w:styleId="BodySmallRight">
    <w:name w:val="Body Small Right"/>
    <w:basedOn w:val="BodyTextRight"/>
    <w:rsid w:val="00DB2A96"/>
    <w:rPr>
      <w:sz w:val="18"/>
      <w:szCs w:val="18"/>
    </w:rPr>
  </w:style>
  <w:style w:type="paragraph" w:customStyle="1" w:styleId="MarginEdition">
    <w:name w:val="Margin Edition"/>
    <w:basedOn w:val="MarginNote"/>
    <w:rsid w:val="00DB2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A96"/>
    <w:rPr>
      <w:sz w:val="2"/>
      <w:szCs w:val="2"/>
    </w:rPr>
  </w:style>
  <w:style w:type="character" w:customStyle="1" w:styleId="Small">
    <w:name w:val="Small"/>
    <w:basedOn w:val="DefaultParagraphFont"/>
    <w:rsid w:val="00DB2A96"/>
    <w:rPr>
      <w:sz w:val="16"/>
    </w:rPr>
  </w:style>
  <w:style w:type="paragraph" w:customStyle="1" w:styleId="WideTable">
    <w:name w:val="Wide Table"/>
    <w:basedOn w:val="Normal"/>
    <w:rsid w:val="00DB2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A96"/>
  </w:style>
  <w:style w:type="paragraph" w:styleId="Quote">
    <w:name w:val="Quote"/>
    <w:basedOn w:val="Heading1"/>
    <w:link w:val="QuoteChar"/>
    <w:qFormat/>
    <w:rsid w:val="00DB2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A96"/>
    <w:pPr>
      <w:pageBreakBefore/>
    </w:pPr>
  </w:style>
  <w:style w:type="paragraph" w:customStyle="1" w:styleId="Border">
    <w:name w:val="Border"/>
    <w:basedOn w:val="Normal"/>
    <w:qFormat/>
    <w:rsid w:val="00DB2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A96"/>
    <w:rPr>
      <w:u w:val="single"/>
    </w:rPr>
  </w:style>
  <w:style w:type="character" w:customStyle="1" w:styleId="BoldandItalics">
    <w:name w:val="Bold and Italics"/>
    <w:qFormat/>
    <w:rsid w:val="00DB2A96"/>
    <w:rPr>
      <w:b/>
      <w:i/>
      <w:u w:val="none"/>
    </w:rPr>
  </w:style>
  <w:style w:type="paragraph" w:styleId="BalloonText">
    <w:name w:val="Balloon Text"/>
    <w:basedOn w:val="Normal"/>
    <w:link w:val="BalloonTextChar"/>
    <w:rsid w:val="00DB2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A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A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3755</Characters>
  <Application>Microsoft Office Word</Application>
  <DocSecurity>0</DocSecurity>
  <Lines>134</Lines>
  <Paragraphs>119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AVI30116 Certificate III in Aviation (Cabin Crew)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2016-03-01T19:33:20Z</dcterms:created>
  <dcterms:modified xsi:type="dcterms:W3CDTF">2016-03-01T00:37:00Z</dcterms:modified>
</cp:coreProperties>
</file>