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C29" w:rsidP="003F0C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AURVTN135 Apply original equipment manufacturer repair procedures during vehicle repairs</w:t>
      </w:r>
      <w:r>
        <w:fldChar w:fldCharType="end"/>
      </w:r>
    </w:p>
    <w:p w:rsidR="003F0C29" w:rsidP="003F0C29">
      <w:pPr>
        <w:pStyle w:val="Version"/>
        <w:sectPr w:rsidSect="00F821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2171" w:rsidP="00F82171">
      <w:pPr>
        <w:pStyle w:val="SuperHeading"/>
      </w:pPr>
      <w:r w:rsidRPr="00F82171">
        <w:t>AURVTN135 Apply original equipment manufacturer repair procedures during vehicle repairs</w:t>
      </w:r>
    </w:p>
    <w:p w:rsidR="00000000" w:rsidRPr="00F82171" w:rsidP="00F82171">
      <w:pPr>
        <w:pStyle w:val="Heading1"/>
      </w:pPr>
      <w:bookmarkStart w:id="1" w:name="O_1130589"/>
      <w:bookmarkEnd w:id="1"/>
      <w:r w:rsidRPr="00F821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82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71" w:rsidP="00F82171">
            <w:pPr>
              <w:pStyle w:val="BodyText"/>
            </w:pPr>
            <w:r w:rsidRPr="00F8217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71">
            <w:pPr>
              <w:pStyle w:val="BodyText"/>
              <w:rPr>
                <w:lang w:val="en-NZ"/>
              </w:rPr>
            </w:pPr>
            <w:r w:rsidRPr="00F82171">
              <w:rPr>
                <w:rStyle w:val="SpecialBold"/>
              </w:rPr>
              <w:t>Comments</w:t>
            </w:r>
          </w:p>
        </w:tc>
      </w:tr>
      <w:tr w:rsidTr="00F82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71">
            <w:pPr>
              <w:pStyle w:val="BodyText"/>
              <w:rPr>
                <w:lang w:val="en-NZ"/>
              </w:rPr>
            </w:pPr>
            <w:r w:rsidRPr="00F8217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71" w:rsidP="00F82171">
            <w:pPr>
              <w:pStyle w:val="BodyText"/>
            </w:pPr>
            <w:r w:rsidRPr="00F82171">
              <w:t>This version first released with AUR Automotive Retail, Service and Repair Training Pa</w:t>
            </w:r>
            <w:r w:rsidRPr="00F82171">
              <w:t>ckage Version 6.0</w:t>
            </w:r>
          </w:p>
        </w:tc>
      </w:tr>
    </w:tbl>
    <w:p w:rsidR="00000000" w:rsidRPr="00F82171" w:rsidP="00F82171">
      <w:pPr>
        <w:pStyle w:val="BodyText"/>
      </w:pPr>
    </w:p>
    <w:p w:rsidR="00000000" w:rsidRPr="00F82171" w:rsidP="00F82171">
      <w:pPr>
        <w:pStyle w:val="AllowPageBreak"/>
      </w:pPr>
    </w:p>
    <w:p w:rsidR="00000000" w:rsidRPr="00F82171" w:rsidP="00F82171">
      <w:pPr>
        <w:pStyle w:val="Heading1"/>
      </w:pPr>
      <w:bookmarkStart w:id="2" w:name="O_1130596"/>
      <w:bookmarkEnd w:id="2"/>
      <w:r w:rsidRPr="00F82171">
        <w:t>Application</w:t>
      </w:r>
    </w:p>
    <w:p w:rsidR="00000000" w:rsidRPr="00F82171" w:rsidP="003F0C29">
      <w:pPr>
        <w:pStyle w:val="BodyText"/>
      </w:pPr>
      <w:r w:rsidRPr="00F82171">
        <w:t>This unit describes the skills and knowledge required to locate and apply original equipment manufacturer (OEM) or authorised agency recommended repair procedures during vehicle or component repair work. T</w:t>
      </w:r>
      <w:r w:rsidRPr="00F82171">
        <w:t>his unit involves preparing for the task, inspecting the vehicle damage, and identifying repair requirements according to OEM or authorised agency’s specifications, developing a repair plan, and completing workplace processes and documentation.</w:t>
      </w:r>
    </w:p>
    <w:p w:rsidR="00000000" w:rsidRPr="00F82171" w:rsidP="003F0C29">
      <w:pPr>
        <w:pStyle w:val="BodyText"/>
      </w:pPr>
      <w:r w:rsidRPr="00F82171">
        <w:t>The unit ap</w:t>
      </w:r>
      <w:r w:rsidRPr="00F82171">
        <w:t>plies to those working in the automotive body repair industry.</w:t>
      </w:r>
    </w:p>
    <w:p w:rsidR="00000000" w:rsidRPr="00F82171" w:rsidP="003F0C29">
      <w:pPr>
        <w:pStyle w:val="BodyText"/>
      </w:pPr>
      <w:r w:rsidRPr="00F82171">
        <w:t>No licensing, legislative, regulatory or certification requirements apply to this unit at the time of publication.</w:t>
      </w:r>
    </w:p>
    <w:p w:rsidR="00000000" w:rsidRPr="00F82171" w:rsidP="00F82171">
      <w:pPr>
        <w:pStyle w:val="Heading1"/>
      </w:pPr>
      <w:bookmarkStart w:id="3" w:name="O_1130594"/>
      <w:bookmarkEnd w:id="3"/>
      <w:r w:rsidRPr="00F82171">
        <w:t>Unit Sector</w:t>
      </w:r>
    </w:p>
    <w:p w:rsidR="00000000" w:rsidRPr="00F82171" w:rsidP="003F0C29">
      <w:pPr>
        <w:pStyle w:val="BodyText"/>
      </w:pPr>
      <w:r w:rsidRPr="00F82171">
        <w:t>Vehicle Body Technical - Body</w:t>
      </w:r>
    </w:p>
    <w:p w:rsidR="00000000" w:rsidRPr="00F82171" w:rsidP="00F82171">
      <w:pPr>
        <w:pStyle w:val="Heading1"/>
      </w:pPr>
      <w:bookmarkStart w:id="4" w:name="O_1130593"/>
      <w:bookmarkEnd w:id="4"/>
      <w:r w:rsidRPr="00F8217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F82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71" w:rsidP="00F82171">
            <w:pPr>
              <w:pStyle w:val="BodyText"/>
            </w:pPr>
            <w:r w:rsidRPr="00F82171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71">
            <w:pPr>
              <w:pStyle w:val="BodyText"/>
              <w:rPr>
                <w:lang w:val="en-NZ"/>
              </w:rPr>
            </w:pPr>
            <w:r w:rsidRPr="00F82171">
              <w:rPr>
                <w:rStyle w:val="SpecialBold"/>
              </w:rPr>
              <w:t>PERFORMANCE CRITERIA</w:t>
            </w:r>
          </w:p>
        </w:tc>
      </w:tr>
      <w:tr w:rsidTr="00F82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71" w:rsidP="00F82171">
            <w:pPr>
              <w:pStyle w:val="BodyText"/>
            </w:pPr>
            <w:r w:rsidRPr="00F82171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71">
            <w:pPr>
              <w:pStyle w:val="BodyText"/>
              <w:rPr>
                <w:lang w:val="en-NZ"/>
              </w:rPr>
            </w:pPr>
            <w:r w:rsidRPr="00F821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2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71">
            <w:pPr>
              <w:pStyle w:val="List"/>
              <w:rPr>
                <w:lang w:val="en-NZ"/>
              </w:rPr>
            </w:pPr>
            <w:r w:rsidRPr="00F82171">
              <w:t>1. Review OEM procedures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71" w:rsidP="00F82171">
            <w:pPr>
              <w:pStyle w:val="List"/>
            </w:pPr>
            <w:r w:rsidRPr="00F82171">
              <w:t>1.1 Identify job requirements from workplace instructions</w:t>
            </w:r>
          </w:p>
          <w:p w:rsidR="00000000" w:rsidRPr="00F82171" w:rsidP="00F82171">
            <w:pPr>
              <w:pStyle w:val="List"/>
            </w:pPr>
            <w:r w:rsidRPr="00F82171">
              <w:t>1.2 Identify required information for repair activity</w:t>
            </w:r>
          </w:p>
          <w:p w:rsidR="00000000" w:rsidRPr="00F82171" w:rsidP="00F82171">
            <w:pPr>
              <w:pStyle w:val="List"/>
            </w:pPr>
            <w:r w:rsidRPr="00F82171">
              <w:t>1.3 Identify and confirm relevant procedures and vehicle specifications</w:t>
            </w:r>
          </w:p>
          <w:p w:rsidR="00000000" w:rsidRPr="00F82171" w:rsidP="00F82171">
            <w:pPr>
              <w:pStyle w:val="List"/>
            </w:pPr>
            <w:r w:rsidRPr="00F82171">
              <w:t>1.4 Plan repair work to minimise waste and use time efficiently</w:t>
            </w:r>
          </w:p>
          <w:p w:rsidR="00000000" w:rsidP="00F82171">
            <w:pPr>
              <w:pStyle w:val="List"/>
              <w:rPr>
                <w:lang w:val="en-NZ"/>
              </w:rPr>
            </w:pPr>
            <w:r w:rsidRPr="00F82171">
              <w:t>1.5 Anal</w:t>
            </w:r>
            <w:r w:rsidRPr="00F82171">
              <w:t>yse OEM or authorised agency repair processes and incorporate into planning process</w:t>
            </w:r>
          </w:p>
        </w:tc>
      </w:tr>
      <w:tr w:rsidTr="00F82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71">
            <w:pPr>
              <w:pStyle w:val="List"/>
              <w:rPr>
                <w:lang w:val="en-NZ"/>
              </w:rPr>
            </w:pPr>
            <w:r w:rsidRPr="00F82171">
              <w:t xml:space="preserve">2. Apply knowledge of </w:t>
            </w:r>
            <w:r w:rsidRPr="00F82171">
              <w:t>OEM standards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71" w:rsidP="00F82171">
            <w:pPr>
              <w:pStyle w:val="List"/>
            </w:pPr>
            <w:r w:rsidRPr="00F82171">
              <w:t xml:space="preserve">2.1 Identify hazards associated with the work, assess potential </w:t>
            </w:r>
            <w:r w:rsidRPr="00F82171">
              <w:t>risks and implement control measures in line with workplace policies an</w:t>
            </w:r>
            <w:r w:rsidRPr="00F82171">
              <w:t xml:space="preserve">d procedures </w:t>
            </w:r>
          </w:p>
          <w:p w:rsidR="00000000" w:rsidRPr="00F82171" w:rsidP="00F82171">
            <w:pPr>
              <w:pStyle w:val="List"/>
            </w:pPr>
            <w:r w:rsidRPr="00F82171">
              <w:t>2.2 Locate vehicle and components and prepare for repair work</w:t>
            </w:r>
          </w:p>
          <w:p w:rsidR="00000000" w:rsidRPr="00F82171" w:rsidP="00F82171">
            <w:pPr>
              <w:pStyle w:val="List"/>
            </w:pPr>
            <w:r w:rsidRPr="00F82171">
              <w:t>2.3 Identify tools, materials, and equipment required for repair activity and establish serviceability in line with OEM or authorised agency requirements</w:t>
            </w:r>
          </w:p>
          <w:p w:rsidR="00000000" w:rsidRPr="00F82171" w:rsidP="00F82171">
            <w:pPr>
              <w:pStyle w:val="List"/>
            </w:pPr>
            <w:r w:rsidRPr="00F82171">
              <w:t>2.4 Carry out repair work according workplace and OEM or authorised agency’s recommended repair procedures and safety and environmental requirements</w:t>
            </w:r>
          </w:p>
          <w:p w:rsidR="00000000" w:rsidP="00F82171">
            <w:pPr>
              <w:pStyle w:val="List"/>
              <w:rPr>
                <w:lang w:val="en-NZ"/>
              </w:rPr>
            </w:pPr>
            <w:r w:rsidRPr="00F82171">
              <w:t>2.5 Identify non-compliances against OEM or authorised agency specifications, and report to appropriate per</w:t>
            </w:r>
            <w:r w:rsidRPr="00F82171">
              <w:t>sonnel for rectification according to workplace procedures</w:t>
            </w:r>
          </w:p>
        </w:tc>
      </w:tr>
      <w:tr w:rsidTr="00F82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71">
            <w:pPr>
              <w:pStyle w:val="List"/>
              <w:rPr>
                <w:lang w:val="en-NZ"/>
              </w:rPr>
            </w:pPr>
            <w:r w:rsidRPr="00F82171">
              <w:t>3.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71" w:rsidP="00F82171">
            <w:pPr>
              <w:pStyle w:val="List"/>
            </w:pPr>
            <w:r w:rsidRPr="00F82171">
              <w:t xml:space="preserve">3.1 Conduct final inspection according to workplace procedures and confirm vehicle is ready for use </w:t>
            </w:r>
          </w:p>
          <w:p w:rsidR="00000000" w:rsidRPr="00F82171" w:rsidP="00F82171">
            <w:pPr>
              <w:pStyle w:val="List"/>
            </w:pPr>
            <w:r w:rsidRPr="00F82171">
              <w:t>3.2 Clear work area and dispose of or recycle materials according to</w:t>
            </w:r>
            <w:r w:rsidRPr="00F82171">
              <w:t xml:space="preserve"> workplace procedures</w:t>
            </w:r>
          </w:p>
          <w:p w:rsidR="00000000" w:rsidRPr="00F82171" w:rsidP="00F82171">
            <w:pPr>
              <w:pStyle w:val="List"/>
            </w:pPr>
            <w:r w:rsidRPr="00F82171">
              <w:t>3.3 Complete documentation according to workplace procedures</w:t>
            </w:r>
          </w:p>
        </w:tc>
      </w:tr>
    </w:tbl>
    <w:p w:rsidR="00000000" w:rsidRPr="00F82171" w:rsidP="00F82171">
      <w:pPr>
        <w:pStyle w:val="BodyText"/>
      </w:pPr>
    </w:p>
    <w:p w:rsidR="00000000" w:rsidRPr="00F82171" w:rsidP="00F82171">
      <w:pPr>
        <w:pStyle w:val="AllowPageBreak"/>
      </w:pPr>
    </w:p>
    <w:p w:rsidR="00000000" w:rsidRPr="00F82171" w:rsidP="00F82171">
      <w:pPr>
        <w:pStyle w:val="Heading1"/>
      </w:pPr>
      <w:bookmarkStart w:id="5" w:name="O_1130592"/>
      <w:bookmarkEnd w:id="5"/>
      <w:r w:rsidRPr="00F82171">
        <w:t>Foundation Skills</w:t>
      </w:r>
    </w:p>
    <w:p w:rsidR="00000000" w:rsidRPr="003F0C29" w:rsidP="003F0C29">
      <w:pPr>
        <w:pStyle w:val="BodyText"/>
        <w:rPr>
          <w:i/>
        </w:rPr>
      </w:pPr>
      <w:r w:rsidRPr="003F0C29">
        <w:rPr>
          <w:rStyle w:val="Emphasis"/>
        </w:rPr>
        <w:t xml:space="preserve">This section describes those language, literacy, numeracy and employment skills that are essential to performance but not explicit in </w:t>
      </w:r>
      <w:r w:rsidRPr="003F0C29">
        <w:rPr>
          <w:rStyle w:val="Emphasis"/>
        </w:rPr>
        <w:t>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F82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71" w:rsidP="00F82171">
            <w:pPr>
              <w:pStyle w:val="BodyText"/>
            </w:pPr>
            <w:r w:rsidRPr="00F82171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71">
            <w:pPr>
              <w:pStyle w:val="BodyText"/>
              <w:rPr>
                <w:lang w:val="en-NZ"/>
              </w:rPr>
            </w:pPr>
            <w:r w:rsidRPr="00F82171">
              <w:rPr>
                <w:rStyle w:val="SpecialBold"/>
              </w:rPr>
              <w:t>DESCRIPTION</w:t>
            </w:r>
          </w:p>
        </w:tc>
      </w:tr>
      <w:tr w:rsidTr="00F82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71">
            <w:pPr>
              <w:pStyle w:val="BodyText"/>
              <w:rPr>
                <w:lang w:val="en-NZ"/>
              </w:rPr>
            </w:pPr>
            <w:r w:rsidRPr="00F82171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2171">
            <w:pPr>
              <w:pStyle w:val="ListBullet"/>
              <w:rPr>
                <w:lang w:val="en-NZ"/>
              </w:rPr>
            </w:pPr>
            <w:r w:rsidRPr="00F82171">
              <w:t>Locates required sources of information efficiently.</w:t>
            </w:r>
          </w:p>
        </w:tc>
      </w:tr>
      <w:tr w:rsidTr="00F82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71">
            <w:pPr>
              <w:pStyle w:val="BodyText"/>
              <w:rPr>
                <w:lang w:val="en-NZ"/>
              </w:rPr>
            </w:pPr>
            <w:r w:rsidRPr="00F82171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2171" w:rsidP="00F82171">
            <w:pPr>
              <w:pStyle w:val="ListBullet"/>
            </w:pPr>
            <w:r w:rsidRPr="00F82171">
              <w:t>Interprets workplace instructions such as job cards</w:t>
            </w:r>
          </w:p>
          <w:p w:rsidR="00000000" w:rsidP="00F82171">
            <w:pPr>
              <w:pStyle w:val="ListBullet"/>
              <w:rPr>
                <w:lang w:val="en-NZ"/>
              </w:rPr>
            </w:pPr>
            <w:r w:rsidRPr="00F82171">
              <w:t>Organises and interprets technical information from workplace procedures, manufacturer specifications, industry standards and safety data sheets (SDS).</w:t>
            </w:r>
          </w:p>
        </w:tc>
      </w:tr>
      <w:tr w:rsidTr="00F82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71">
            <w:pPr>
              <w:pStyle w:val="BodyText"/>
              <w:rPr>
                <w:lang w:val="en-NZ"/>
              </w:rPr>
            </w:pPr>
            <w:r w:rsidRPr="00F82171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2171" w:rsidP="00F82171">
            <w:pPr>
              <w:pStyle w:val="ListBullet"/>
            </w:pPr>
            <w:r w:rsidRPr="00F82171">
              <w:t>Clarifies instructions and procedures</w:t>
            </w:r>
          </w:p>
          <w:p w:rsidR="00000000" w:rsidP="00F82171">
            <w:pPr>
              <w:pStyle w:val="ListBullet"/>
              <w:rPr>
                <w:lang w:val="en-NZ"/>
              </w:rPr>
            </w:pPr>
            <w:r w:rsidRPr="00F82171">
              <w:t>Clearly reports quality issues, non-conformances and job outcomes.</w:t>
            </w:r>
          </w:p>
        </w:tc>
      </w:tr>
      <w:tr w:rsidTr="00F82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71">
            <w:pPr>
              <w:pStyle w:val="BodyText"/>
              <w:rPr>
                <w:lang w:val="en-NZ"/>
              </w:rPr>
            </w:pPr>
            <w:r w:rsidRPr="00F82171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2171" w:rsidP="00F82171">
            <w:pPr>
              <w:pStyle w:val="ListBullet"/>
            </w:pPr>
            <w:r w:rsidRPr="00F82171">
              <w:t>Uses basic mathematical operations, including addition and subtraction</w:t>
            </w:r>
          </w:p>
          <w:p w:rsidR="00000000" w:rsidP="00F82171">
            <w:pPr>
              <w:pStyle w:val="ListBullet"/>
              <w:rPr>
                <w:lang w:val="en-NZ"/>
              </w:rPr>
            </w:pPr>
            <w:r w:rsidRPr="00F82171">
              <w:t>Calculates OEM or authorised agency repair measurements, including identify non-conformance measurements.</w:t>
            </w:r>
          </w:p>
        </w:tc>
      </w:tr>
      <w:tr w:rsidTr="00F82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71">
            <w:pPr>
              <w:pStyle w:val="BodyText"/>
              <w:rPr>
                <w:lang w:val="en-NZ"/>
              </w:rPr>
            </w:pPr>
            <w:r w:rsidRPr="00F82171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2171" w:rsidP="00F82171">
            <w:pPr>
              <w:pStyle w:val="ListBullet"/>
            </w:pPr>
            <w:r w:rsidRPr="00F82171">
              <w:t xml:space="preserve">Prioritises actions to achieve required outcomes </w:t>
            </w:r>
          </w:p>
          <w:p w:rsidR="00000000" w:rsidP="00F82171">
            <w:pPr>
              <w:pStyle w:val="ListBullet"/>
              <w:rPr>
                <w:lang w:val="en-NZ"/>
              </w:rPr>
            </w:pPr>
            <w:r w:rsidRPr="00F82171">
              <w:t>Ensures tasks are completed within workplace timeframes.</w:t>
            </w:r>
          </w:p>
        </w:tc>
      </w:tr>
      <w:tr w:rsidTr="00F82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71">
            <w:pPr>
              <w:pStyle w:val="BodyText"/>
              <w:rPr>
                <w:lang w:val="en-NZ"/>
              </w:rPr>
            </w:pPr>
            <w:r w:rsidRPr="00F82171">
              <w:t>Problem solving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2171" w:rsidP="00F82171">
            <w:pPr>
              <w:pStyle w:val="ListBullet"/>
            </w:pPr>
            <w:r w:rsidRPr="00F82171">
              <w:t>Identifies potential or actual hazards and takes action to minimise risk</w:t>
            </w:r>
          </w:p>
          <w:p w:rsidR="00000000" w:rsidRPr="00F82171" w:rsidP="00F82171">
            <w:pPr>
              <w:pStyle w:val="ListBullet"/>
            </w:pPr>
            <w:r w:rsidRPr="00F82171">
              <w:t>Identifies non-conformances and quality issues associated with repairs</w:t>
            </w:r>
          </w:p>
          <w:p w:rsidR="00000000" w:rsidP="00F82171">
            <w:pPr>
              <w:pStyle w:val="ListBullet"/>
              <w:rPr>
                <w:lang w:val="en-NZ"/>
              </w:rPr>
            </w:pPr>
            <w:r w:rsidRPr="00F82171">
              <w:t>Refers problems outside area of responsibility to appropriate person and suggest possible causes.</w:t>
            </w:r>
          </w:p>
        </w:tc>
      </w:tr>
      <w:tr w:rsidTr="00F82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4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71">
            <w:pPr>
              <w:pStyle w:val="BodyText"/>
              <w:rPr>
                <w:lang w:val="en-NZ"/>
              </w:rPr>
            </w:pPr>
            <w:r w:rsidRPr="00F82171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2171" w:rsidP="00F82171">
            <w:pPr>
              <w:pStyle w:val="ListBullet"/>
            </w:pPr>
            <w:r w:rsidRPr="00F82171">
              <w:t>Uses specialist repair tools and equipment.</w:t>
            </w:r>
          </w:p>
        </w:tc>
      </w:tr>
    </w:tbl>
    <w:p w:rsidR="00000000" w:rsidRPr="00F82171" w:rsidP="00F82171">
      <w:pPr>
        <w:pStyle w:val="BodyText"/>
      </w:pPr>
    </w:p>
    <w:p w:rsidR="00000000" w:rsidRPr="00F82171" w:rsidP="00F82171">
      <w:pPr>
        <w:pStyle w:val="AllowPageBreak"/>
      </w:pPr>
    </w:p>
    <w:p w:rsidR="00000000" w:rsidRPr="00F82171" w:rsidP="00F82171">
      <w:pPr>
        <w:pStyle w:val="Heading1"/>
      </w:pPr>
      <w:bookmarkStart w:id="6" w:name="O_1130590"/>
      <w:bookmarkEnd w:id="6"/>
      <w:r w:rsidRPr="00F82171">
        <w:t>Unit Mapping Information</w:t>
      </w:r>
    </w:p>
    <w:p w:rsidR="00000000" w:rsidRPr="00F82171" w:rsidP="003F0C29">
      <w:pPr>
        <w:pStyle w:val="BodyText"/>
      </w:pPr>
      <w:r w:rsidRPr="00F82171">
        <w:t>Supersedes and is equivalent to AURVTN035 Apply original equipment manufacturer repair procedures during vehicle repairs. </w:t>
      </w:r>
    </w:p>
    <w:p w:rsidR="00000000" w:rsidRPr="00F82171" w:rsidP="00F82171">
      <w:pPr>
        <w:pStyle w:val="Heading1"/>
      </w:pPr>
      <w:bookmarkStart w:id="7" w:name="O_1130583"/>
      <w:bookmarkEnd w:id="7"/>
      <w:r w:rsidRPr="00F82171">
        <w:t>Links</w:t>
      </w:r>
    </w:p>
    <w:p w:rsidR="00000000" w:rsidRPr="00F82171" w:rsidP="003F0C29">
      <w:pPr>
        <w:pStyle w:val="BodyText"/>
      </w:pPr>
      <w:r w:rsidRPr="00F8217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C31C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82171" w:rsidP="003F0C29">
      <w:pPr>
        <w:pStyle w:val="BodyText"/>
        <w:sectPr w:rsidSect="00F821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2171" w:rsidP="00F82171">
      <w:pPr>
        <w:pStyle w:val="SuperHeading"/>
      </w:pPr>
      <w:r w:rsidRPr="00F82171">
        <w:t>Assessment Requirements for AURVTN135 Apply original equipment manufacturer repair procedures during vehicle repairs</w:t>
      </w:r>
    </w:p>
    <w:p w:rsidR="00000000" w:rsidRPr="00F82171" w:rsidP="00F82171">
      <w:pPr>
        <w:pStyle w:val="Heading1"/>
      </w:pPr>
      <w:bookmarkStart w:id="8" w:name="O_1130585"/>
      <w:bookmarkEnd w:id="8"/>
      <w:r w:rsidRPr="00F82171">
        <w:t xml:space="preserve">Modification </w:t>
      </w:r>
      <w:r w:rsidRPr="00F82171">
        <w:t>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82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71" w:rsidP="00F82171">
            <w:pPr>
              <w:pStyle w:val="BodyText"/>
            </w:pPr>
            <w:r w:rsidRPr="00F8217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71">
            <w:pPr>
              <w:pStyle w:val="BodyText"/>
              <w:rPr>
                <w:lang w:val="en-NZ"/>
              </w:rPr>
            </w:pPr>
            <w:r w:rsidRPr="00F82171">
              <w:rPr>
                <w:rStyle w:val="SpecialBold"/>
              </w:rPr>
              <w:t>Comments</w:t>
            </w:r>
          </w:p>
        </w:tc>
      </w:tr>
      <w:tr w:rsidTr="00F82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71">
            <w:pPr>
              <w:pStyle w:val="BodyText"/>
              <w:rPr>
                <w:lang w:val="en-NZ"/>
              </w:rPr>
            </w:pPr>
            <w:r w:rsidRPr="00F8217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71" w:rsidP="00F82171">
            <w:pPr>
              <w:pStyle w:val="BodyText"/>
            </w:pPr>
            <w:r w:rsidRPr="00F82171">
              <w:t>This version first released with AUR Automotive Retail, Service and Repair Training Package Version 6.0</w:t>
            </w:r>
          </w:p>
        </w:tc>
      </w:tr>
    </w:tbl>
    <w:p w:rsidR="00000000" w:rsidRPr="00F82171" w:rsidP="00F82171">
      <w:pPr>
        <w:pStyle w:val="BodyText"/>
      </w:pPr>
    </w:p>
    <w:p w:rsidR="00000000" w:rsidRPr="00F82171" w:rsidP="00F82171">
      <w:pPr>
        <w:pStyle w:val="AllowPageBreak"/>
      </w:pPr>
    </w:p>
    <w:p w:rsidR="00000000" w:rsidRPr="00F82171" w:rsidP="00F82171">
      <w:pPr>
        <w:pStyle w:val="Heading1"/>
      </w:pPr>
      <w:bookmarkStart w:id="9" w:name="O_1130588"/>
      <w:bookmarkEnd w:id="9"/>
      <w:r w:rsidRPr="00F82171">
        <w:t>Performance Evidence</w:t>
      </w:r>
    </w:p>
    <w:p w:rsidR="00000000" w:rsidRPr="00F82171" w:rsidP="003F0C29">
      <w:pPr>
        <w:pStyle w:val="BodyText"/>
      </w:pPr>
      <w:r w:rsidRPr="00F82171">
        <w:t>The can</w:t>
      </w:r>
      <w:r w:rsidRPr="00F82171">
        <w:t>didate must demonstrate the ability to complete the tasks outlined in the elements, performance criteria and foundation skills of this unit, including evidence of the ability to:</w:t>
      </w:r>
    </w:p>
    <w:p w:rsidR="00000000" w:rsidRPr="00F82171" w:rsidP="00F82171">
      <w:pPr>
        <w:pStyle w:val="ListBullet"/>
      </w:pPr>
      <w:r w:rsidRPr="00F82171">
        <w:t>apply original equipment manufacturer (OEM) or authorised agency repair proc</w:t>
      </w:r>
      <w:r w:rsidRPr="00F82171">
        <w:t>edures to at least three different damaged vehicles.</w:t>
      </w:r>
    </w:p>
    <w:p w:rsidR="00000000" w:rsidRPr="00F82171" w:rsidP="00F82171">
      <w:pPr>
        <w:pStyle w:val="AllowPageBreak"/>
      </w:pPr>
    </w:p>
    <w:p w:rsidR="00000000" w:rsidRPr="00F82171" w:rsidP="00F82171">
      <w:pPr>
        <w:pStyle w:val="Heading1"/>
      </w:pPr>
      <w:bookmarkStart w:id="10" w:name="O_1130587"/>
      <w:bookmarkEnd w:id="10"/>
      <w:r w:rsidRPr="00F82171">
        <w:t>Knowledge Evidence</w:t>
      </w:r>
    </w:p>
    <w:p w:rsidR="00000000" w:rsidRPr="00F82171" w:rsidP="003F0C29">
      <w:pPr>
        <w:pStyle w:val="BodyText"/>
      </w:pPr>
      <w:r w:rsidRPr="00F82171">
        <w:t>The candidate must be able to demonstrate knowledge to complete the tasks outlined in the elements, performance criteria and foundation skills of this unit, includin</w:t>
      </w:r>
      <w:r w:rsidRPr="00F82171">
        <w:t>g knowledge of:</w:t>
      </w:r>
    </w:p>
    <w:p w:rsidR="00000000" w:rsidRPr="00F82171" w:rsidP="00F82171">
      <w:pPr>
        <w:pStyle w:val="ListBullet"/>
      </w:pPr>
      <w:r w:rsidRPr="00F82171">
        <w:t>methods to locate and interpret information required to apply OEM manufacturer repair procedures during vehicle repairs, including:</w:t>
      </w:r>
    </w:p>
    <w:p w:rsidR="00000000" w:rsidRPr="00F82171" w:rsidP="00F82171">
      <w:pPr>
        <w:pStyle w:val="ListBullet2"/>
      </w:pPr>
      <w:r w:rsidRPr="00F82171">
        <w:t>OEM or authorised agency’s vehicle specifications and repair procedures, including compliance requirements</w:t>
      </w:r>
    </w:p>
    <w:p w:rsidR="00000000" w:rsidRPr="00F82171" w:rsidP="00F82171">
      <w:pPr>
        <w:pStyle w:val="ListBullet"/>
      </w:pPr>
      <w:r w:rsidRPr="00F82171">
        <w:t>workplace procedures required to apply OEM manufacturer repair procedures during vehicle repairs including:</w:t>
      </w:r>
    </w:p>
    <w:p w:rsidR="00000000" w:rsidRPr="00F82171" w:rsidP="00F82171">
      <w:pPr>
        <w:pStyle w:val="ListBullet2"/>
      </w:pPr>
      <w:r w:rsidRPr="00F82171">
        <w:t xml:space="preserve">procedures for protecting vehicle and components </w:t>
      </w:r>
    </w:p>
    <w:p w:rsidR="00000000" w:rsidRPr="00F82171" w:rsidP="00F82171">
      <w:pPr>
        <w:pStyle w:val="ListBullet2"/>
      </w:pPr>
      <w:r w:rsidRPr="00F82171">
        <w:t>procedures for final inspection of OEM repair procedures</w:t>
      </w:r>
    </w:p>
    <w:p w:rsidR="00000000" w:rsidRPr="00F82171" w:rsidP="00F82171">
      <w:pPr>
        <w:pStyle w:val="ListBullet2"/>
      </w:pPr>
      <w:r w:rsidRPr="00F82171">
        <w:t xml:space="preserve">establishing the serviceability of tools and equipment </w:t>
      </w:r>
    </w:p>
    <w:p w:rsidR="00000000" w:rsidRPr="00F82171" w:rsidP="00F82171">
      <w:pPr>
        <w:pStyle w:val="ListBullet2"/>
      </w:pPr>
      <w:r w:rsidRPr="00F82171">
        <w:t>documentation procedures</w:t>
      </w:r>
    </w:p>
    <w:p w:rsidR="00000000" w:rsidRPr="00F82171" w:rsidP="00F82171">
      <w:pPr>
        <w:pStyle w:val="ListBullet2"/>
      </w:pPr>
      <w:r w:rsidRPr="00F82171">
        <w:t>housekeeping procedures including:</w:t>
      </w:r>
    </w:p>
    <w:p w:rsidR="00000000" w:rsidRPr="00F82171" w:rsidP="00F82171">
      <w:pPr>
        <w:pStyle w:val="ListBullet3"/>
      </w:pPr>
      <w:r w:rsidRPr="00F82171">
        <w:t>examination of tools and equipment</w:t>
      </w:r>
    </w:p>
    <w:p w:rsidR="00000000" w:rsidRPr="00F82171" w:rsidP="00F82171">
      <w:pPr>
        <w:pStyle w:val="ListBullet3"/>
      </w:pPr>
      <w:r w:rsidRPr="00F82171">
        <w:t>storage of equipment</w:t>
      </w:r>
    </w:p>
    <w:p w:rsidR="00000000" w:rsidRPr="00F82171" w:rsidP="00F82171">
      <w:pPr>
        <w:pStyle w:val="ListBullet3"/>
      </w:pPr>
      <w:r w:rsidRPr="00F82171">
        <w:t>identification, tagging and isolation of faulty equipment</w:t>
      </w:r>
    </w:p>
    <w:p w:rsidR="00000000" w:rsidRPr="00F82171" w:rsidP="00F82171">
      <w:pPr>
        <w:pStyle w:val="ListBullet3"/>
      </w:pPr>
      <w:r w:rsidRPr="00F82171">
        <w:t>disposal of excess materials</w:t>
      </w:r>
    </w:p>
    <w:p w:rsidR="00000000" w:rsidRPr="00F82171" w:rsidP="00F82171">
      <w:pPr>
        <w:pStyle w:val="ListBullet3"/>
      </w:pPr>
      <w:r w:rsidRPr="00F82171">
        <w:t>recycling procedures</w:t>
      </w:r>
    </w:p>
    <w:p w:rsidR="00000000" w:rsidRPr="00F82171" w:rsidP="00F82171">
      <w:pPr>
        <w:pStyle w:val="ListBullet"/>
      </w:pPr>
      <w:r w:rsidRPr="00F82171">
        <w:t>workplace health and safety (WHS) requirements relating to applying OEM repair procedures during vehicle repairs, including procedures for:</w:t>
      </w:r>
    </w:p>
    <w:p w:rsidR="00000000" w:rsidRPr="00F82171" w:rsidP="00F82171">
      <w:pPr>
        <w:pStyle w:val="ListBullet2"/>
      </w:pPr>
      <w:r w:rsidRPr="00F82171">
        <w:t>selecting and using personal protective equipment (PPE)</w:t>
      </w:r>
    </w:p>
    <w:p w:rsidR="00000000" w:rsidRPr="00F82171" w:rsidP="00F82171">
      <w:pPr>
        <w:pStyle w:val="ListBullet2"/>
      </w:pPr>
      <w:r w:rsidRPr="00F82171">
        <w:t>manually handling vehicle components</w:t>
      </w:r>
    </w:p>
    <w:p w:rsidR="00000000" w:rsidRPr="00F82171" w:rsidP="00F82171">
      <w:pPr>
        <w:pStyle w:val="ListBullet2"/>
      </w:pPr>
      <w:r w:rsidRPr="00F82171">
        <w:t>using tools and equipment</w:t>
      </w:r>
    </w:p>
    <w:p w:rsidR="00000000" w:rsidRPr="00F82171" w:rsidP="00F82171">
      <w:pPr>
        <w:pStyle w:val="ListBullet"/>
      </w:pPr>
      <w:r w:rsidRPr="00F82171">
        <w:t>environmental requirements, including procedures for trapping, storing and disposing of waste materials.</w:t>
      </w:r>
    </w:p>
    <w:p w:rsidR="00000000" w:rsidRPr="00F82171" w:rsidP="00F82171">
      <w:pPr>
        <w:pStyle w:val="AllowPageBreak"/>
      </w:pPr>
    </w:p>
    <w:p w:rsidR="00000000" w:rsidRPr="00F82171" w:rsidP="00F82171">
      <w:pPr>
        <w:pStyle w:val="Heading1"/>
      </w:pPr>
      <w:bookmarkStart w:id="11" w:name="O_1130586"/>
      <w:bookmarkEnd w:id="11"/>
      <w:r w:rsidRPr="00F82171">
        <w:t>Assessment Conditions</w:t>
      </w:r>
    </w:p>
    <w:p w:rsidR="00000000" w:rsidRPr="00F82171" w:rsidP="003F0C29">
      <w:pPr>
        <w:pStyle w:val="BodyText"/>
      </w:pPr>
      <w:r w:rsidRPr="00F82171">
        <w:t xml:space="preserve">Competency is to be assessed in the workplace </w:t>
      </w:r>
      <w:r w:rsidRPr="00F82171">
        <w:t>or a simulated environment that accurately reflects performance in a real workplace setting.</w:t>
      </w:r>
    </w:p>
    <w:p w:rsidR="00000000" w:rsidRPr="00F82171" w:rsidP="003F0C29">
      <w:pPr>
        <w:pStyle w:val="BodyText"/>
      </w:pPr>
      <w:r w:rsidRPr="00F82171">
        <w:t>Assessment must include direct observation of tasks.</w:t>
      </w:r>
    </w:p>
    <w:p w:rsidR="00000000" w:rsidRPr="00F82171" w:rsidP="003F0C29">
      <w:pPr>
        <w:pStyle w:val="BodyText"/>
      </w:pPr>
      <w:r w:rsidRPr="00F82171">
        <w:t>Where assessment of competency includes third-party evidence, individuals must provide evidence that links the</w:t>
      </w:r>
      <w:r w:rsidRPr="00F82171">
        <w:t>m to the OEM or authorised agency repair procedures they have applied when repairing a vehicle, e.g. work orders.</w:t>
      </w:r>
    </w:p>
    <w:p w:rsidR="00000000" w:rsidRPr="00F82171" w:rsidP="003F0C29">
      <w:pPr>
        <w:pStyle w:val="BodyText"/>
      </w:pPr>
      <w:r w:rsidRPr="00F82171">
        <w:t>Assessors must verify performance evidence through questioning on skills and knowledge to ensure correct interpretation and application.</w:t>
      </w:r>
    </w:p>
    <w:p w:rsidR="00000000" w:rsidRPr="00F82171" w:rsidP="003F0C29">
      <w:pPr>
        <w:pStyle w:val="BodyText"/>
      </w:pPr>
      <w:r w:rsidRPr="00F82171">
        <w:t>The f</w:t>
      </w:r>
      <w:r w:rsidRPr="00F82171">
        <w:t>ollowing resources must be made available:</w:t>
      </w:r>
    </w:p>
    <w:p w:rsidR="00000000" w:rsidRPr="00F82171" w:rsidP="00F82171">
      <w:pPr>
        <w:pStyle w:val="ListBullet"/>
      </w:pPr>
      <w:r w:rsidRPr="00F82171">
        <w:t>automotive repair workplace or simulated workplace</w:t>
      </w:r>
    </w:p>
    <w:p w:rsidR="00000000" w:rsidRPr="00F82171" w:rsidP="00F82171">
      <w:pPr>
        <w:pStyle w:val="ListBullet"/>
      </w:pPr>
      <w:r w:rsidRPr="00F82171">
        <w:t>workplace instructions</w:t>
      </w:r>
    </w:p>
    <w:p w:rsidR="00000000" w:rsidRPr="00F82171" w:rsidP="00F82171">
      <w:pPr>
        <w:pStyle w:val="ListBullet"/>
      </w:pPr>
      <w:r w:rsidRPr="00F82171">
        <w:t>OEM or authorised agency repair procedures</w:t>
      </w:r>
    </w:p>
    <w:p w:rsidR="00000000" w:rsidRPr="00F82171" w:rsidP="00F82171">
      <w:pPr>
        <w:pStyle w:val="ListBullet"/>
      </w:pPr>
      <w:r w:rsidRPr="00F82171">
        <w:t>vehicle specifications</w:t>
      </w:r>
    </w:p>
    <w:p w:rsidR="00000000" w:rsidRPr="00F82171" w:rsidP="00F82171">
      <w:pPr>
        <w:pStyle w:val="ListBullet"/>
      </w:pPr>
      <w:r w:rsidRPr="00F82171">
        <w:t>three different damaged vehicles</w:t>
      </w:r>
    </w:p>
    <w:p w:rsidR="00000000" w:rsidRPr="00F82171" w:rsidP="00F82171">
      <w:pPr>
        <w:pStyle w:val="ListBullet"/>
      </w:pPr>
      <w:r w:rsidRPr="00F82171">
        <w:t>PPE requirements</w:t>
      </w:r>
    </w:p>
    <w:p w:rsidR="00000000" w:rsidRPr="00F82171" w:rsidP="00F82171">
      <w:pPr>
        <w:pStyle w:val="ListBullet"/>
      </w:pPr>
      <w:r w:rsidRPr="00F82171">
        <w:t>internet access</w:t>
      </w:r>
    </w:p>
    <w:p w:rsidR="00000000" w:rsidRPr="00F82171" w:rsidP="00F82171">
      <w:pPr>
        <w:pStyle w:val="ListBullet"/>
      </w:pPr>
      <w:r w:rsidRPr="00F82171">
        <w:t>tools, equipment and materials appropriate for applying OEM repair procedures during vehicle repairs.</w:t>
      </w:r>
    </w:p>
    <w:p w:rsidR="00000000" w:rsidRPr="00F82171" w:rsidP="00F82171">
      <w:pPr>
        <w:pStyle w:val="List"/>
      </w:pPr>
    </w:p>
    <w:p w:rsidR="00000000" w:rsidRPr="00F82171" w:rsidP="003F0C29">
      <w:pPr>
        <w:pStyle w:val="BodyText"/>
      </w:pPr>
      <w:r w:rsidRPr="00F82171">
        <w:t>Assessors of this unit must satisfy the requirements for assessors in applicable vocational education and training legislation, frameworks and/or standar</w:t>
      </w:r>
      <w:r w:rsidRPr="00F82171">
        <w:t>ds.</w:t>
      </w:r>
    </w:p>
    <w:p w:rsidR="00000000" w:rsidRPr="00F82171" w:rsidP="00F82171">
      <w:pPr>
        <w:pStyle w:val="Heading1"/>
      </w:pPr>
      <w:bookmarkStart w:id="12" w:name="O_1130584"/>
      <w:bookmarkEnd w:id="12"/>
      <w:r w:rsidRPr="00F82171">
        <w:t>Links</w:t>
      </w:r>
    </w:p>
    <w:p w:rsidR="00000000" w:rsidRPr="00F82171" w:rsidP="003F0C29">
      <w:pPr>
        <w:pStyle w:val="BodyText"/>
      </w:pPr>
      <w:r w:rsidRPr="00F8217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C31C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82171" w:rsidP="00F82171"/>
    <w:sectPr w:rsidSect="00F821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1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171" w:rsidRPr="003F0C29" w:rsidP="003F0C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1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29" w:rsidP="00F821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0C29" w:rsidP="00F821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F0C29" w:rsidP="00F821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171" w:rsidP="00F821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0C29">
      <w:t>Approved</w:t>
    </w:r>
    <w:r w:rsidR="003F0C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0C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0C29">
      <w:rPr>
        <w:noProof/>
      </w:rPr>
      <w:t>4</w:t>
    </w:r>
    <w:r>
      <w:rPr>
        <w:noProof/>
      </w:rPr>
      <w:fldChar w:fldCharType="end"/>
    </w:r>
  </w:p>
  <w:p w:rsidR="00F82171" w:rsidP="00F821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0C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0C29">
      <w:t>Mining and Automotive Skills Alliance</w:t>
    </w:r>
    <w:r w:rsidR="003F0C29">
      <w:fldChar w:fldCharType="end"/>
    </w:r>
  </w:p>
  <w:p w:rsidR="00F82171" w:rsidP="00F821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1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171" w:rsidRPr="003F0C29" w:rsidP="003F0C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1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29" w:rsidRPr="002D2AF8" w:rsidP="00F821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AURVTN135 Apply original equipment manufacturer repair procedures during vehicle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F0C29" w:rsidP="00F821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171" w:rsidRPr="002D2AF8" w:rsidP="00F821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0C29">
      <w:t>AURVTN135 Apply original equipment manufacturer repair procedures during vehicle repairs</w:t>
    </w:r>
    <w:r w:rsidR="003F0C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0C29">
      <w:rPr>
        <w:noProof/>
      </w:rPr>
      <w:t>1 March 2025</w:t>
    </w:r>
    <w:r>
      <w:fldChar w:fldCharType="end"/>
    </w:r>
  </w:p>
  <w:p w:rsidR="00F82171" w:rsidP="00F821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C23E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C2A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F47D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1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1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1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1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1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1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1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1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1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1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1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171"/>
  </w:style>
  <w:style w:type="character" w:customStyle="1" w:styleId="Heading1Char">
    <w:name w:val="Heading 1 Char"/>
    <w:basedOn w:val="DefaultParagraphFont"/>
    <w:link w:val="Heading1"/>
    <w:rsid w:val="00F821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1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1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21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217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2171"/>
    <w:rPr>
      <w:b/>
      <w:spacing w:val="0"/>
    </w:rPr>
  </w:style>
  <w:style w:type="paragraph" w:styleId="ListBullet2">
    <w:name w:val="List Bullet 2"/>
    <w:basedOn w:val="List2"/>
    <w:rsid w:val="00F8217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2171"/>
    <w:rPr>
      <w:i/>
    </w:rPr>
  </w:style>
  <w:style w:type="paragraph" w:customStyle="1" w:styleId="SuperHeading">
    <w:name w:val="SuperHeading"/>
    <w:basedOn w:val="Normal"/>
    <w:rsid w:val="00F821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1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8217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821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1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1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1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1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1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1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1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1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1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1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1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1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1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1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1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21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21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1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1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21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1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1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1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1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1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1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1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1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21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1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1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171"/>
  </w:style>
  <w:style w:type="paragraph" w:styleId="TableofFigures">
    <w:name w:val="table of figures"/>
    <w:basedOn w:val="Normal"/>
    <w:next w:val="Normal"/>
    <w:semiHidden/>
    <w:rsid w:val="00F821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17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82171"/>
    <w:rPr>
      <w:rFonts w:ascii="Wingdings" w:hAnsi="Wingdings"/>
    </w:rPr>
  </w:style>
  <w:style w:type="paragraph" w:customStyle="1" w:styleId="TableHeading">
    <w:name w:val="Table Heading"/>
    <w:basedOn w:val="HeadingBase"/>
    <w:rsid w:val="00F821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171"/>
    <w:rPr>
      <w:color w:val="0033CC"/>
      <w:u w:val="none"/>
    </w:rPr>
  </w:style>
  <w:style w:type="paragraph" w:customStyle="1" w:styleId="BodyTextRight">
    <w:name w:val="Body Text Right"/>
    <w:basedOn w:val="BodyText"/>
    <w:rsid w:val="00F821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1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17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1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1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1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171"/>
    <w:rPr>
      <w:sz w:val="32"/>
    </w:rPr>
  </w:style>
  <w:style w:type="paragraph" w:customStyle="1" w:styleId="HeadingProcedure">
    <w:name w:val="Heading Procedure"/>
    <w:basedOn w:val="HeadingBase"/>
    <w:next w:val="Normal"/>
    <w:rsid w:val="00F821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171"/>
    <w:pPr>
      <w:spacing w:before="60" w:after="60"/>
    </w:pPr>
  </w:style>
  <w:style w:type="paragraph" w:styleId="ListContinue">
    <w:name w:val="List Continue"/>
    <w:basedOn w:val="List"/>
    <w:rsid w:val="00F82171"/>
    <w:pPr>
      <w:ind w:firstLine="0"/>
    </w:pPr>
  </w:style>
  <w:style w:type="paragraph" w:customStyle="1" w:styleId="ListNote">
    <w:name w:val="List Note"/>
    <w:basedOn w:val="List"/>
    <w:rsid w:val="00F821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1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1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171"/>
    <w:rPr>
      <w:rFonts w:ascii="Courier New" w:hAnsi="Courier New"/>
    </w:rPr>
  </w:style>
  <w:style w:type="paragraph" w:customStyle="1" w:styleId="NoteBullet">
    <w:name w:val="Note Bullet"/>
    <w:basedOn w:val="Note"/>
    <w:rsid w:val="00F821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1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1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1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17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21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1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171"/>
    <w:rPr>
      <w:b/>
      <w:smallCaps/>
    </w:rPr>
  </w:style>
  <w:style w:type="paragraph" w:customStyle="1" w:styleId="TableListNumber">
    <w:name w:val="Table List Number"/>
    <w:basedOn w:val="ListNumber"/>
    <w:rsid w:val="00F821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1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171"/>
    <w:pPr>
      <w:numPr>
        <w:numId w:val="10"/>
      </w:numPr>
    </w:pPr>
  </w:style>
  <w:style w:type="paragraph" w:customStyle="1" w:styleId="ListAlpha2">
    <w:name w:val="List Alpha 2"/>
    <w:basedOn w:val="List2"/>
    <w:rsid w:val="00F82171"/>
    <w:pPr>
      <w:numPr>
        <w:numId w:val="9"/>
      </w:numPr>
    </w:pPr>
  </w:style>
  <w:style w:type="paragraph" w:styleId="List2">
    <w:name w:val="List 2"/>
    <w:basedOn w:val="BodyText"/>
    <w:rsid w:val="00F821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1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1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17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8217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82171"/>
    <w:pPr>
      <w:numPr>
        <w:numId w:val="5"/>
      </w:numPr>
    </w:pPr>
  </w:style>
  <w:style w:type="paragraph" w:styleId="ListContinue2">
    <w:name w:val="List Continue 2"/>
    <w:basedOn w:val="List2"/>
    <w:rsid w:val="00F82171"/>
    <w:pPr>
      <w:ind w:firstLine="0"/>
    </w:pPr>
  </w:style>
  <w:style w:type="paragraph" w:styleId="ListContinue3">
    <w:name w:val="List Continue 3"/>
    <w:basedOn w:val="List3"/>
    <w:rsid w:val="00F82171"/>
    <w:pPr>
      <w:ind w:left="1021" w:firstLine="0"/>
    </w:pPr>
  </w:style>
  <w:style w:type="paragraph" w:styleId="ListContinue4">
    <w:name w:val="List Continue 4"/>
    <w:basedOn w:val="List4"/>
    <w:rsid w:val="00F82171"/>
    <w:pPr>
      <w:ind w:firstLine="0"/>
    </w:pPr>
  </w:style>
  <w:style w:type="paragraph" w:styleId="ListContinue5">
    <w:name w:val="List Continue 5"/>
    <w:basedOn w:val="List5"/>
    <w:rsid w:val="00F82171"/>
    <w:pPr>
      <w:ind w:firstLine="0"/>
    </w:pPr>
  </w:style>
  <w:style w:type="paragraph" w:styleId="ListNumber3">
    <w:name w:val="List Number 3"/>
    <w:basedOn w:val="List3"/>
    <w:rsid w:val="00F82171"/>
    <w:pPr>
      <w:numPr>
        <w:numId w:val="6"/>
      </w:numPr>
    </w:pPr>
  </w:style>
  <w:style w:type="paragraph" w:styleId="ListNumber4">
    <w:name w:val="List Number 4"/>
    <w:basedOn w:val="List4"/>
    <w:rsid w:val="00F82171"/>
    <w:pPr>
      <w:numPr>
        <w:numId w:val="7"/>
      </w:numPr>
    </w:pPr>
  </w:style>
  <w:style w:type="paragraph" w:styleId="ListNumber5">
    <w:name w:val="List Number 5"/>
    <w:basedOn w:val="List5"/>
    <w:rsid w:val="00F82171"/>
    <w:pPr>
      <w:numPr>
        <w:numId w:val="8"/>
      </w:numPr>
    </w:pPr>
  </w:style>
  <w:style w:type="paragraph" w:styleId="BlockText">
    <w:name w:val="Block Text"/>
    <w:basedOn w:val="Normal"/>
    <w:rsid w:val="00F821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1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171"/>
    <w:rPr>
      <w:sz w:val="16"/>
      <w:vertAlign w:val="superscript"/>
    </w:rPr>
  </w:style>
  <w:style w:type="character" w:customStyle="1" w:styleId="Symbols">
    <w:name w:val="Symbols"/>
    <w:basedOn w:val="DefaultParagraphFont"/>
    <w:rsid w:val="00F82171"/>
    <w:rPr>
      <w:rFonts w:ascii="Symbol" w:hAnsi="Symbol"/>
    </w:rPr>
  </w:style>
  <w:style w:type="character" w:customStyle="1" w:styleId="MenuOptions">
    <w:name w:val="Menu Options"/>
    <w:basedOn w:val="DefaultParagraphFont"/>
    <w:rsid w:val="00F821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171"/>
    <w:rPr>
      <w:b/>
    </w:rPr>
  </w:style>
  <w:style w:type="character" w:customStyle="1" w:styleId="Underlined">
    <w:name w:val="Underlined"/>
    <w:basedOn w:val="DefaultParagraphFont"/>
    <w:rsid w:val="00F82171"/>
    <w:rPr>
      <w:u w:val="single"/>
    </w:rPr>
  </w:style>
  <w:style w:type="paragraph" w:customStyle="1" w:styleId="TableBodyTextRight">
    <w:name w:val="Table Body Text Right"/>
    <w:basedOn w:val="TableBodyText"/>
    <w:rsid w:val="00F821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171"/>
    <w:rPr>
      <w:sz w:val="18"/>
    </w:rPr>
  </w:style>
  <w:style w:type="paragraph" w:customStyle="1" w:styleId="BodySmallRight">
    <w:name w:val="Body Small Right"/>
    <w:basedOn w:val="BodyTextRight"/>
    <w:rsid w:val="00F82171"/>
    <w:rPr>
      <w:sz w:val="18"/>
      <w:szCs w:val="18"/>
    </w:rPr>
  </w:style>
  <w:style w:type="paragraph" w:customStyle="1" w:styleId="MarginEdition">
    <w:name w:val="Margin Edition"/>
    <w:basedOn w:val="MarginNote"/>
    <w:rsid w:val="00F821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171"/>
    <w:rPr>
      <w:sz w:val="2"/>
      <w:szCs w:val="2"/>
    </w:rPr>
  </w:style>
  <w:style w:type="character" w:customStyle="1" w:styleId="Small">
    <w:name w:val="Small"/>
    <w:basedOn w:val="DefaultParagraphFont"/>
    <w:rsid w:val="00F82171"/>
    <w:rPr>
      <w:sz w:val="16"/>
    </w:rPr>
  </w:style>
  <w:style w:type="paragraph" w:customStyle="1" w:styleId="WideTable">
    <w:name w:val="Wide Table"/>
    <w:basedOn w:val="Normal"/>
    <w:rsid w:val="00F821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171"/>
  </w:style>
  <w:style w:type="paragraph" w:styleId="Quote">
    <w:name w:val="Quote"/>
    <w:basedOn w:val="Heading1"/>
    <w:link w:val="QuoteChar"/>
    <w:qFormat/>
    <w:rsid w:val="00F821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1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171"/>
    <w:pPr>
      <w:pageBreakBefore/>
    </w:pPr>
  </w:style>
  <w:style w:type="paragraph" w:customStyle="1" w:styleId="Border">
    <w:name w:val="Border"/>
    <w:basedOn w:val="Normal"/>
    <w:qFormat/>
    <w:rsid w:val="00F821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1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1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1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1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1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1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1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1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171"/>
    <w:rPr>
      <w:u w:val="single"/>
    </w:rPr>
  </w:style>
  <w:style w:type="character" w:customStyle="1" w:styleId="BoldandItalics">
    <w:name w:val="Bold and Italics"/>
    <w:qFormat/>
    <w:rsid w:val="00F82171"/>
    <w:rPr>
      <w:b/>
      <w:i/>
      <w:u w:val="none"/>
    </w:rPr>
  </w:style>
  <w:style w:type="paragraph" w:styleId="BalloonText">
    <w:name w:val="Balloon Text"/>
    <w:basedOn w:val="Normal"/>
    <w:link w:val="BalloonTextChar"/>
    <w:rsid w:val="00F821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1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1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1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1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1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171"/>
    <w:pPr>
      <w:spacing w:before="0" w:after="0"/>
    </w:pPr>
  </w:style>
  <w:style w:type="paragraph" w:customStyle="1" w:styleId="BodyTextBold">
    <w:name w:val="Body Text Bold"/>
    <w:basedOn w:val="BodyText"/>
    <w:qFormat/>
    <w:rsid w:val="00F82171"/>
    <w:rPr>
      <w:b/>
    </w:rPr>
  </w:style>
  <w:style w:type="character" w:styleId="Hyperlink">
    <w:name w:val="Hyperlink"/>
    <w:basedOn w:val="DefaultParagraphFont"/>
    <w:uiPriority w:val="99"/>
    <w:unhideWhenUsed/>
    <w:rsid w:val="003F0C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6603</Characters>
  <Application>Microsoft Office Word</Application>
  <DocSecurity>0</DocSecurity>
  <Lines>194</Lines>
  <Paragraphs>128</Paragraphs>
  <ScaleCrop>false</ScaleCrop>
  <Company>Author-it Software Corporation Ltd.</Company>
  <LinksUpToDate>false</LinksUpToDate>
  <CharactersWithSpaces>7438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AURVTN135 Apply original equipment manufacturer repair procedures during vehicle repairs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2025-03-01T11:30:00Z</dcterms:created>
  <dcterms:modified xsi:type="dcterms:W3CDTF">2025-03-01T11:30:00Z</dcterms:modified>
</cp:coreProperties>
</file>