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58F" w:rsidP="006355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AURVTN132 Inspect vehicle damage and determine repair procedures</w:t>
      </w:r>
      <w:r>
        <w:fldChar w:fldCharType="end"/>
      </w:r>
    </w:p>
    <w:p w:rsidR="0063558F" w:rsidP="0063558F">
      <w:pPr>
        <w:pStyle w:val="Version"/>
        <w:sectPr w:rsidSect="00C32F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FF6" w:rsidP="00C32FF6">
      <w:pPr>
        <w:pStyle w:val="SuperHeading"/>
      </w:pPr>
      <w:r w:rsidRPr="00C32FF6">
        <w:t>AURVTN132 Inspect vehicle damage and determine repair procedures</w:t>
      </w:r>
    </w:p>
    <w:p w:rsidR="00000000" w:rsidRPr="00C32FF6" w:rsidP="00C32FF6">
      <w:pPr>
        <w:pStyle w:val="Heading1"/>
      </w:pPr>
      <w:bookmarkStart w:id="1" w:name="O_1130373"/>
      <w:bookmarkEnd w:id="1"/>
      <w:r w:rsidRPr="00C32F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3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F6" w:rsidP="00C32FF6">
            <w:pPr>
              <w:pStyle w:val="BodyText"/>
            </w:pPr>
            <w:r w:rsidRPr="00C32FF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F6">
            <w:pPr>
              <w:pStyle w:val="BodyText"/>
              <w:rPr>
                <w:lang w:val="en-NZ"/>
              </w:rPr>
            </w:pPr>
            <w:r w:rsidRPr="00C32FF6">
              <w:rPr>
                <w:rStyle w:val="SpecialBold"/>
              </w:rPr>
              <w:t>Comments</w:t>
            </w:r>
          </w:p>
        </w:tc>
      </w:tr>
      <w:tr w:rsidTr="00C3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F6">
            <w:pPr>
              <w:pStyle w:val="BodyText"/>
              <w:rPr>
                <w:lang w:val="en-NZ"/>
              </w:rPr>
            </w:pPr>
            <w:r w:rsidRPr="00C32FF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F6" w:rsidP="00C32FF6">
            <w:pPr>
              <w:pStyle w:val="BodyText"/>
            </w:pPr>
            <w:r w:rsidRPr="00C32FF6">
              <w:t>This version first released with AUR Automotive Retail, Service and Repair Training Package Version 6.0</w:t>
            </w:r>
          </w:p>
        </w:tc>
      </w:tr>
    </w:tbl>
    <w:p w:rsidR="00000000" w:rsidRPr="00C32FF6" w:rsidP="00C32FF6">
      <w:pPr>
        <w:pStyle w:val="BodyText"/>
      </w:pPr>
    </w:p>
    <w:p w:rsidR="00000000" w:rsidRPr="00C32FF6" w:rsidP="00C32FF6">
      <w:pPr>
        <w:pStyle w:val="AllowPageBreak"/>
      </w:pPr>
    </w:p>
    <w:p w:rsidR="00000000" w:rsidRPr="00C32FF6" w:rsidP="00C32FF6">
      <w:pPr>
        <w:pStyle w:val="Heading1"/>
      </w:pPr>
      <w:bookmarkStart w:id="2" w:name="O_1130380"/>
      <w:bookmarkEnd w:id="2"/>
      <w:r w:rsidRPr="00C32FF6">
        <w:t>Application</w:t>
      </w:r>
    </w:p>
    <w:p w:rsidR="00000000" w:rsidRPr="00C32FF6" w:rsidP="0063558F">
      <w:pPr>
        <w:pStyle w:val="BodyText"/>
      </w:pPr>
      <w:r w:rsidRPr="00C32FF6">
        <w:t>This unit describes the skills and knowledge required to inspect a vehicle for damage and determine suitable repair procedures. This unit involves preparing for the task, selecting and using measuring equipment, inspecting damage, dete</w:t>
      </w:r>
      <w:r w:rsidRPr="00C32FF6">
        <w:t>rmining repair requirements, and completing workplace processes and documentation.</w:t>
      </w:r>
    </w:p>
    <w:p w:rsidR="00000000" w:rsidRPr="00C32FF6" w:rsidP="0063558F">
      <w:pPr>
        <w:pStyle w:val="BodyText"/>
      </w:pPr>
      <w:r w:rsidRPr="00C32FF6">
        <w:t>The unit applies to those working in the automotive body repair industry.</w:t>
      </w:r>
    </w:p>
    <w:p w:rsidR="00000000" w:rsidRPr="00C32FF6" w:rsidP="0063558F">
      <w:pPr>
        <w:pStyle w:val="BodyText"/>
      </w:pPr>
      <w:r w:rsidRPr="00C32FF6">
        <w:t xml:space="preserve">No licensing, legislative, regulatory or certification requirements apply to this unit at the time </w:t>
      </w:r>
      <w:r w:rsidRPr="00C32FF6">
        <w:t>of publication.</w:t>
      </w:r>
    </w:p>
    <w:p w:rsidR="00000000" w:rsidRPr="00C32FF6" w:rsidP="00C32FF6">
      <w:pPr>
        <w:pStyle w:val="Heading1"/>
      </w:pPr>
      <w:bookmarkStart w:id="3" w:name="O_1130378"/>
      <w:bookmarkEnd w:id="3"/>
      <w:r w:rsidRPr="00C32FF6">
        <w:t>Unit Sector</w:t>
      </w:r>
    </w:p>
    <w:p w:rsidR="00000000" w:rsidRPr="00C32FF6" w:rsidP="0063558F">
      <w:pPr>
        <w:pStyle w:val="BodyText"/>
      </w:pPr>
      <w:r w:rsidRPr="00C32FF6">
        <w:t>Vehicle Body Technical - Body</w:t>
      </w:r>
    </w:p>
    <w:p w:rsidR="00000000" w:rsidRPr="00C32FF6" w:rsidP="00C32FF6">
      <w:pPr>
        <w:pStyle w:val="Heading1"/>
      </w:pPr>
      <w:bookmarkStart w:id="4" w:name="O_1130377"/>
      <w:bookmarkEnd w:id="4"/>
      <w:r w:rsidRPr="00C32F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C3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F6" w:rsidP="00C32FF6">
            <w:pPr>
              <w:pStyle w:val="BodyText"/>
            </w:pPr>
            <w:r w:rsidRPr="00C32FF6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F6">
            <w:pPr>
              <w:pStyle w:val="BodyText"/>
              <w:rPr>
                <w:lang w:val="en-NZ"/>
              </w:rPr>
            </w:pPr>
            <w:r w:rsidRPr="00C32FF6">
              <w:rPr>
                <w:rStyle w:val="SpecialBold"/>
              </w:rPr>
              <w:t>PERFORMANCE CRITERIA</w:t>
            </w:r>
          </w:p>
        </w:tc>
      </w:tr>
      <w:tr w:rsidTr="00C3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F6" w:rsidP="00C32FF6">
            <w:pPr>
              <w:pStyle w:val="BodyText"/>
            </w:pPr>
            <w:r w:rsidRPr="00C32FF6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F6">
            <w:pPr>
              <w:pStyle w:val="BodyText"/>
              <w:rPr>
                <w:lang w:val="en-NZ"/>
              </w:rPr>
            </w:pPr>
            <w:r w:rsidRPr="00C32F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F6">
            <w:pPr>
              <w:pStyle w:val="List"/>
              <w:rPr>
                <w:lang w:val="en-NZ"/>
              </w:rPr>
            </w:pPr>
            <w:r w:rsidRPr="00C32FF6">
              <w:t xml:space="preserve">1. Prepare to inspect vehicle damage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F6" w:rsidP="00C32FF6">
            <w:pPr>
              <w:pStyle w:val="List"/>
            </w:pPr>
            <w:r w:rsidRPr="00C32FF6">
              <w:t>1.1 Determine job requirements from workplace instructions</w:t>
            </w:r>
          </w:p>
          <w:p w:rsidR="00000000" w:rsidRPr="00C32FF6" w:rsidP="00C32FF6">
            <w:pPr>
              <w:pStyle w:val="List"/>
            </w:pPr>
            <w:r w:rsidRPr="00C32FF6">
              <w:t>1.2 Access and interpret vehicle specifications and repair pro</w:t>
            </w:r>
            <w:r w:rsidRPr="00C32FF6">
              <w:t>cedures from original equipment manufacturer (OEM) or authorised agency</w:t>
            </w:r>
          </w:p>
          <w:p w:rsidR="00000000" w:rsidRPr="00C32FF6" w:rsidP="00C32FF6">
            <w:pPr>
              <w:pStyle w:val="List"/>
            </w:pPr>
            <w:r w:rsidRPr="00C32FF6">
              <w:t>1.3 Identify hazards associated with the work and manage risks</w:t>
            </w:r>
          </w:p>
          <w:p w:rsidR="00000000" w:rsidRPr="00C32FF6" w:rsidP="00C32FF6">
            <w:pPr>
              <w:pStyle w:val="List"/>
            </w:pPr>
            <w:r w:rsidRPr="00C32FF6">
              <w:t>1.4 Locate, check and confirm vehicle to be inspected against vehicle information in workplace instructions</w:t>
            </w:r>
          </w:p>
          <w:p w:rsidR="00000000" w:rsidRPr="00C32FF6" w:rsidP="00C32FF6">
            <w:pPr>
              <w:pStyle w:val="List"/>
            </w:pPr>
            <w:r w:rsidRPr="00C32FF6">
              <w:t>1.5 Analyse i</w:t>
            </w:r>
            <w:r w:rsidRPr="00C32FF6">
              <w:t>nspection methods, and select required option for vehicle and job requirement</w:t>
            </w:r>
          </w:p>
          <w:p w:rsidR="00000000" w:rsidP="00C32FF6">
            <w:pPr>
              <w:pStyle w:val="List"/>
              <w:rPr>
                <w:lang w:val="en-NZ"/>
              </w:rPr>
            </w:pPr>
            <w:r w:rsidRPr="00C32FF6">
              <w:t xml:space="preserve">1.6 Source and prepare materials and equipment required to </w:t>
            </w:r>
            <w:r w:rsidRPr="00C32FF6">
              <w:t>conduct inspection</w:t>
            </w:r>
          </w:p>
        </w:tc>
      </w:tr>
      <w:tr w:rsidTr="00C3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F6">
            <w:pPr>
              <w:pStyle w:val="List"/>
              <w:rPr>
                <w:lang w:val="en-NZ"/>
              </w:rPr>
            </w:pPr>
            <w:r w:rsidRPr="00C32FF6">
              <w:t>2. Inspect vehicle damage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F6" w:rsidP="00C32FF6">
            <w:pPr>
              <w:pStyle w:val="List"/>
            </w:pPr>
            <w:r w:rsidRPr="00C32FF6">
              <w:t>2.1 Inspect vehicle to determine location and extent of direct and indire</w:t>
            </w:r>
            <w:r w:rsidRPr="00C32FF6">
              <w:t>ct damage according to OEM or authorised agency’s recommended procedures, workplace procedures and safety requirements</w:t>
            </w:r>
          </w:p>
          <w:p w:rsidR="00000000" w:rsidRPr="00C32FF6" w:rsidP="00C32FF6">
            <w:pPr>
              <w:pStyle w:val="List"/>
            </w:pPr>
            <w:r w:rsidRPr="00C32FF6">
              <w:t>2.2 Take measurements and record inspection findings according to workplace procedures</w:t>
            </w:r>
          </w:p>
          <w:p w:rsidR="00000000" w:rsidP="00C32FF6">
            <w:pPr>
              <w:pStyle w:val="List"/>
              <w:rPr>
                <w:lang w:val="en-NZ"/>
              </w:rPr>
            </w:pPr>
            <w:r w:rsidRPr="00C32FF6">
              <w:t>2.3 Complete vehicle inspection without causing da</w:t>
            </w:r>
            <w:r w:rsidRPr="00C32FF6">
              <w:t>mage to vehicle or components</w:t>
            </w:r>
          </w:p>
        </w:tc>
      </w:tr>
      <w:tr w:rsidTr="00C3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F6">
            <w:pPr>
              <w:pStyle w:val="List"/>
              <w:rPr>
                <w:lang w:val="en-NZ"/>
              </w:rPr>
            </w:pPr>
            <w:r w:rsidRPr="00C32FF6">
              <w:t>3. Complete repair report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F6" w:rsidP="00C32FF6">
            <w:pPr>
              <w:pStyle w:val="List"/>
            </w:pPr>
            <w:r w:rsidRPr="00C32FF6">
              <w:t>3.1 Prepare vehicle inspection report and repair plan and give to required personnel according to workplace procedures</w:t>
            </w:r>
          </w:p>
          <w:p w:rsidR="00000000" w:rsidRPr="00C32FF6" w:rsidP="00C32FF6">
            <w:pPr>
              <w:pStyle w:val="List"/>
            </w:pPr>
            <w:r w:rsidRPr="00C32FF6">
              <w:t>3.2 Identify direct and indirect damage to vehicle clearly in report, based on workplace and OEM or authorised agency’s recommended repair procedures</w:t>
            </w:r>
          </w:p>
          <w:p w:rsidR="00000000" w:rsidRPr="00C32FF6" w:rsidP="00C32FF6">
            <w:pPr>
              <w:pStyle w:val="List"/>
            </w:pPr>
            <w:r w:rsidRPr="00C32FF6">
              <w:t>3.3 Check report for accuracy and completeness and finalise for submission to insurance company and/or cus</w:t>
            </w:r>
            <w:r w:rsidRPr="00C32FF6">
              <w:t>tomer according to workplace procedures</w:t>
            </w:r>
          </w:p>
          <w:p w:rsidR="00000000" w:rsidRPr="00C32FF6" w:rsidP="00C32FF6">
            <w:pPr>
              <w:pStyle w:val="List"/>
            </w:pPr>
            <w:r w:rsidRPr="00C32FF6">
              <w:t>3.4 Provide responses to queries about the damage inspection and repair report when requested</w:t>
            </w:r>
          </w:p>
        </w:tc>
      </w:tr>
    </w:tbl>
    <w:p w:rsidR="00000000" w:rsidRPr="00C32FF6" w:rsidP="00C32FF6">
      <w:pPr>
        <w:pStyle w:val="BodyText"/>
      </w:pPr>
    </w:p>
    <w:p w:rsidR="00000000" w:rsidRPr="00C32FF6" w:rsidP="00C32FF6">
      <w:pPr>
        <w:pStyle w:val="AllowPageBreak"/>
      </w:pPr>
    </w:p>
    <w:p w:rsidR="00000000" w:rsidRPr="00C32FF6" w:rsidP="00C32FF6">
      <w:pPr>
        <w:pStyle w:val="Heading1"/>
      </w:pPr>
      <w:bookmarkStart w:id="5" w:name="O_1130376"/>
      <w:bookmarkEnd w:id="5"/>
      <w:r w:rsidRPr="00C32FF6">
        <w:t>Foundation Skills</w:t>
      </w:r>
    </w:p>
    <w:p w:rsidR="00000000" w:rsidRPr="0063558F" w:rsidP="0063558F">
      <w:pPr>
        <w:pStyle w:val="BodyText"/>
        <w:rPr>
          <w:i/>
        </w:rPr>
      </w:pPr>
      <w:r w:rsidRPr="0063558F">
        <w:rPr>
          <w:rStyle w:val="Emphasis"/>
        </w:rPr>
        <w:t>This section describes those language, literacy, numeracy and employment skills tha</w:t>
      </w:r>
      <w:r w:rsidRPr="0063558F">
        <w:rPr>
          <w:rStyle w:val="Emphasis"/>
        </w:rPr>
        <w:t>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C3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F6" w:rsidP="00C32FF6">
            <w:pPr>
              <w:pStyle w:val="BodyText"/>
            </w:pPr>
            <w:r w:rsidRPr="00C32FF6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F6">
            <w:pPr>
              <w:pStyle w:val="BodyText"/>
              <w:rPr>
                <w:lang w:val="en-NZ"/>
              </w:rPr>
            </w:pPr>
            <w:r w:rsidRPr="00C32FF6">
              <w:rPr>
                <w:rStyle w:val="SpecialBold"/>
              </w:rPr>
              <w:t>DESCRIPTION</w:t>
            </w:r>
          </w:p>
        </w:tc>
      </w:tr>
      <w:tr w:rsidTr="00C3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F6">
            <w:pPr>
              <w:pStyle w:val="BodyText"/>
              <w:rPr>
                <w:lang w:val="en-NZ"/>
              </w:rPr>
            </w:pPr>
            <w:r w:rsidRPr="00C32FF6">
              <w:t>Learning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2FF6">
            <w:pPr>
              <w:pStyle w:val="ListBullet"/>
              <w:rPr>
                <w:lang w:val="en-NZ"/>
              </w:rPr>
            </w:pPr>
            <w:r w:rsidRPr="00C32FF6">
              <w:t>Locates required sources of information efficiently.</w:t>
            </w:r>
          </w:p>
        </w:tc>
      </w:tr>
      <w:tr w:rsidTr="00C3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F6">
            <w:pPr>
              <w:pStyle w:val="BodyText"/>
              <w:rPr>
                <w:lang w:val="en-NZ"/>
              </w:rPr>
            </w:pPr>
            <w:r w:rsidRPr="00C32FF6">
              <w:t>Numeracy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2FF6" w:rsidP="00C32FF6">
            <w:pPr>
              <w:pStyle w:val="ListBullet"/>
            </w:pPr>
            <w:r w:rsidRPr="00C32FF6">
              <w:t xml:space="preserve">Interprets and calculates OEM or authorised agency repair and vehicle specifications </w:t>
            </w:r>
            <w:r w:rsidRPr="00C32FF6">
              <w:t>using metric and imperial systems of measurement</w:t>
            </w:r>
          </w:p>
          <w:p w:rsidR="00000000" w:rsidRPr="00C32FF6" w:rsidP="00C32FF6">
            <w:pPr>
              <w:pStyle w:val="ListBullet"/>
            </w:pPr>
            <w:r w:rsidRPr="00C32FF6">
              <w:t>Compares measurements and identifies non-conformance measurements</w:t>
            </w:r>
          </w:p>
          <w:p w:rsidR="00000000" w:rsidRPr="00C32FF6" w:rsidP="00C32FF6">
            <w:pPr>
              <w:pStyle w:val="ListBullet"/>
            </w:pPr>
            <w:r w:rsidRPr="00C32FF6">
              <w:t xml:space="preserve">Uses basic mathematical operations, including addition, subtraction, multiplication and division to calculate material for repairs in damage </w:t>
            </w:r>
            <w:r w:rsidRPr="00C32FF6">
              <w:t>inspection report</w:t>
            </w:r>
          </w:p>
          <w:p w:rsidR="00000000" w:rsidP="00C32FF6">
            <w:pPr>
              <w:pStyle w:val="ListBullet"/>
              <w:rPr>
                <w:lang w:val="en-NZ"/>
              </w:rPr>
            </w:pPr>
            <w:r w:rsidRPr="00C32FF6">
              <w:t>Calculates recommended remove and replacement times in damage inspection report.</w:t>
            </w:r>
          </w:p>
        </w:tc>
      </w:tr>
      <w:tr w:rsidTr="00C3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F6">
            <w:pPr>
              <w:pStyle w:val="BodyText"/>
              <w:rPr>
                <w:lang w:val="en-NZ"/>
              </w:rPr>
            </w:pPr>
            <w:r w:rsidRPr="00C32FF6">
              <w:t>Oral communication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2FF6">
            <w:pPr>
              <w:pStyle w:val="ListBullet"/>
              <w:rPr>
                <w:lang w:val="en-NZ"/>
              </w:rPr>
            </w:pPr>
            <w:r w:rsidRPr="00C32FF6">
              <w:t>Clarifies instructions and procedures.</w:t>
            </w:r>
          </w:p>
        </w:tc>
      </w:tr>
      <w:tr w:rsidTr="00C3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F6">
            <w:pPr>
              <w:pStyle w:val="BodyText"/>
              <w:rPr>
                <w:lang w:val="en-NZ"/>
              </w:rPr>
            </w:pPr>
            <w:r w:rsidRPr="00C32FF6">
              <w:t>Planning and organising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2FF6" w:rsidP="00C32FF6">
            <w:pPr>
              <w:pStyle w:val="ListBullet"/>
            </w:pPr>
            <w:r w:rsidRPr="00C32FF6">
              <w:t>Plans own work requirements</w:t>
            </w:r>
          </w:p>
          <w:p w:rsidR="00000000" w:rsidRPr="00C32FF6" w:rsidP="00C32FF6">
            <w:pPr>
              <w:pStyle w:val="ListBullet"/>
            </w:pPr>
            <w:r w:rsidRPr="00C32FF6">
              <w:t>Prioritises actions to achieve required out</w:t>
            </w:r>
            <w:r w:rsidRPr="00C32FF6">
              <w:t xml:space="preserve">comes </w:t>
            </w:r>
          </w:p>
          <w:p w:rsidR="00000000" w:rsidP="00C32FF6">
            <w:pPr>
              <w:pStyle w:val="ListBullet"/>
              <w:rPr>
                <w:lang w:val="en-NZ"/>
              </w:rPr>
            </w:pPr>
            <w:r w:rsidRPr="00C32FF6">
              <w:t>Ensures tasks are completed within workplace timeframes.</w:t>
            </w:r>
          </w:p>
        </w:tc>
      </w:tr>
      <w:tr w:rsidTr="00C3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F6">
            <w:pPr>
              <w:pStyle w:val="BodyText"/>
              <w:rPr>
                <w:lang w:val="en-NZ"/>
              </w:rPr>
            </w:pPr>
            <w:r w:rsidRPr="00C32FF6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2FF6" w:rsidP="00C32FF6">
            <w:pPr>
              <w:pStyle w:val="ListBullet"/>
            </w:pPr>
            <w:r w:rsidRPr="00C32FF6">
              <w:t>Uses digital camera to complete reporting tasks.</w:t>
            </w:r>
          </w:p>
        </w:tc>
      </w:tr>
    </w:tbl>
    <w:p w:rsidR="00000000" w:rsidRPr="00C32FF6" w:rsidP="00C32FF6">
      <w:pPr>
        <w:pStyle w:val="BodyText"/>
      </w:pPr>
    </w:p>
    <w:p w:rsidR="00000000" w:rsidRPr="00C32FF6" w:rsidP="00C32FF6">
      <w:pPr>
        <w:pStyle w:val="AllowPageBreak"/>
      </w:pPr>
    </w:p>
    <w:p w:rsidR="00000000" w:rsidRPr="00C32FF6" w:rsidP="00C32FF6">
      <w:pPr>
        <w:pStyle w:val="Heading1"/>
      </w:pPr>
      <w:bookmarkStart w:id="6" w:name="O_1130374"/>
      <w:bookmarkEnd w:id="6"/>
      <w:r w:rsidRPr="00C32FF6">
        <w:t>Unit Mapping Information</w:t>
      </w:r>
    </w:p>
    <w:p w:rsidR="00000000" w:rsidRPr="00C32FF6" w:rsidP="0063558F">
      <w:pPr>
        <w:pStyle w:val="BodyText"/>
      </w:pPr>
      <w:r w:rsidRPr="00C32FF6">
        <w:t>Supersedes and is equivalent to AURVTN032 Inspect vehicle damage and determine repair procedures.</w:t>
      </w:r>
    </w:p>
    <w:p w:rsidR="00000000" w:rsidRPr="00C32FF6" w:rsidP="00C32FF6">
      <w:pPr>
        <w:pStyle w:val="Heading1"/>
      </w:pPr>
      <w:bookmarkStart w:id="7" w:name="O_1130367"/>
      <w:bookmarkEnd w:id="7"/>
      <w:r w:rsidRPr="00C32FF6">
        <w:t>Links</w:t>
      </w:r>
    </w:p>
    <w:p w:rsidR="00000000" w:rsidRPr="00C32FF6" w:rsidP="0063558F">
      <w:pPr>
        <w:pStyle w:val="BodyText"/>
      </w:pPr>
      <w:r w:rsidRPr="00C32F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812E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32FF6" w:rsidP="00C32FF6"/>
    <w:sectPr w:rsidSect="00C32F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F6" w:rsidRPr="0063558F" w:rsidP="006355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8F" w:rsidP="00C32F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558F" w:rsidP="00C32F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3558F" w:rsidP="00C32F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FF6" w:rsidRPr="0063558F" w:rsidP="006355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8F" w:rsidRPr="002D2AF8" w:rsidP="00C32F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AURVTN132 Inspect vehicle damage and determine repair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3558F" w:rsidP="00C32F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C65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EEAD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F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F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F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F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F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F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F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F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F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F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F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FF6"/>
  </w:style>
  <w:style w:type="character" w:customStyle="1" w:styleId="Heading1Char">
    <w:name w:val="Heading 1 Char"/>
    <w:basedOn w:val="DefaultParagraphFont"/>
    <w:link w:val="Heading1"/>
    <w:rsid w:val="00C32F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F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F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2F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2F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2FF6"/>
    <w:rPr>
      <w:b/>
      <w:spacing w:val="0"/>
    </w:rPr>
  </w:style>
  <w:style w:type="character" w:styleId="Emphasis">
    <w:name w:val="Emphasis"/>
    <w:basedOn w:val="DefaultParagraphFont"/>
    <w:qFormat/>
    <w:rsid w:val="00C32FF6"/>
    <w:rPr>
      <w:i/>
    </w:rPr>
  </w:style>
  <w:style w:type="paragraph" w:customStyle="1" w:styleId="SuperHeading">
    <w:name w:val="SuperHeading"/>
    <w:basedOn w:val="Normal"/>
    <w:rsid w:val="00C32F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F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2F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F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F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F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F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F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F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F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F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F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F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F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F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F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2F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2F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F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F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2F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2F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F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F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F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F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F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F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F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F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2F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F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F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FF6"/>
  </w:style>
  <w:style w:type="paragraph" w:styleId="TableofFigures">
    <w:name w:val="table of figures"/>
    <w:basedOn w:val="Normal"/>
    <w:next w:val="Normal"/>
    <w:semiHidden/>
    <w:rsid w:val="00C32F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F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2FF6"/>
    <w:rPr>
      <w:rFonts w:ascii="Wingdings" w:hAnsi="Wingdings"/>
    </w:rPr>
  </w:style>
  <w:style w:type="paragraph" w:customStyle="1" w:styleId="TableHeading">
    <w:name w:val="Table Heading"/>
    <w:basedOn w:val="HeadingBase"/>
    <w:rsid w:val="00C32F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FF6"/>
    <w:rPr>
      <w:color w:val="0033CC"/>
      <w:u w:val="none"/>
    </w:rPr>
  </w:style>
  <w:style w:type="paragraph" w:customStyle="1" w:styleId="BodyTextRight">
    <w:name w:val="Body Text Right"/>
    <w:basedOn w:val="BodyText"/>
    <w:rsid w:val="00C32F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F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F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F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F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F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FF6"/>
    <w:rPr>
      <w:sz w:val="32"/>
    </w:rPr>
  </w:style>
  <w:style w:type="paragraph" w:customStyle="1" w:styleId="HeadingProcedure">
    <w:name w:val="Heading Procedure"/>
    <w:basedOn w:val="HeadingBase"/>
    <w:next w:val="Normal"/>
    <w:rsid w:val="00C32F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FF6"/>
    <w:pPr>
      <w:spacing w:before="60" w:after="60"/>
    </w:pPr>
  </w:style>
  <w:style w:type="paragraph" w:styleId="ListContinue">
    <w:name w:val="List Continue"/>
    <w:basedOn w:val="List"/>
    <w:rsid w:val="00C32FF6"/>
    <w:pPr>
      <w:ind w:firstLine="0"/>
    </w:pPr>
  </w:style>
  <w:style w:type="paragraph" w:customStyle="1" w:styleId="ListNote">
    <w:name w:val="List Note"/>
    <w:basedOn w:val="List"/>
    <w:rsid w:val="00C32F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F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F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FF6"/>
    <w:rPr>
      <w:rFonts w:ascii="Courier New" w:hAnsi="Courier New"/>
    </w:rPr>
  </w:style>
  <w:style w:type="paragraph" w:customStyle="1" w:styleId="NoteBullet">
    <w:name w:val="Note Bullet"/>
    <w:basedOn w:val="Note"/>
    <w:rsid w:val="00C32F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F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F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F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F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2F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F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FF6"/>
    <w:rPr>
      <w:b/>
      <w:smallCaps/>
    </w:rPr>
  </w:style>
  <w:style w:type="paragraph" w:customStyle="1" w:styleId="TableListNumber">
    <w:name w:val="Table List Number"/>
    <w:basedOn w:val="ListNumber"/>
    <w:rsid w:val="00C32F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F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FF6"/>
    <w:pPr>
      <w:numPr>
        <w:numId w:val="8"/>
      </w:numPr>
    </w:pPr>
  </w:style>
  <w:style w:type="paragraph" w:customStyle="1" w:styleId="ListAlpha2">
    <w:name w:val="List Alpha 2"/>
    <w:basedOn w:val="List2"/>
    <w:rsid w:val="00C32FF6"/>
    <w:pPr>
      <w:numPr>
        <w:numId w:val="7"/>
      </w:numPr>
    </w:pPr>
  </w:style>
  <w:style w:type="paragraph" w:styleId="List2">
    <w:name w:val="List 2"/>
    <w:basedOn w:val="BodyText"/>
    <w:rsid w:val="00C32F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F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F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F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F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F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2FF6"/>
    <w:pPr>
      <w:numPr>
        <w:numId w:val="3"/>
      </w:numPr>
    </w:pPr>
  </w:style>
  <w:style w:type="paragraph" w:styleId="ListContinue2">
    <w:name w:val="List Continue 2"/>
    <w:basedOn w:val="List2"/>
    <w:rsid w:val="00C32FF6"/>
    <w:pPr>
      <w:ind w:firstLine="0"/>
    </w:pPr>
  </w:style>
  <w:style w:type="paragraph" w:styleId="ListContinue3">
    <w:name w:val="List Continue 3"/>
    <w:basedOn w:val="List3"/>
    <w:rsid w:val="00C32FF6"/>
    <w:pPr>
      <w:ind w:left="1021" w:firstLine="0"/>
    </w:pPr>
  </w:style>
  <w:style w:type="paragraph" w:styleId="ListContinue4">
    <w:name w:val="List Continue 4"/>
    <w:basedOn w:val="List4"/>
    <w:rsid w:val="00C32FF6"/>
    <w:pPr>
      <w:ind w:firstLine="0"/>
    </w:pPr>
  </w:style>
  <w:style w:type="paragraph" w:styleId="ListContinue5">
    <w:name w:val="List Continue 5"/>
    <w:basedOn w:val="List5"/>
    <w:rsid w:val="00C32FF6"/>
    <w:pPr>
      <w:ind w:firstLine="0"/>
    </w:pPr>
  </w:style>
  <w:style w:type="paragraph" w:styleId="ListNumber3">
    <w:name w:val="List Number 3"/>
    <w:basedOn w:val="List3"/>
    <w:rsid w:val="00C32FF6"/>
    <w:pPr>
      <w:numPr>
        <w:numId w:val="4"/>
      </w:numPr>
    </w:pPr>
  </w:style>
  <w:style w:type="paragraph" w:styleId="ListNumber4">
    <w:name w:val="List Number 4"/>
    <w:basedOn w:val="List4"/>
    <w:rsid w:val="00C32FF6"/>
    <w:pPr>
      <w:numPr>
        <w:numId w:val="5"/>
      </w:numPr>
    </w:pPr>
  </w:style>
  <w:style w:type="paragraph" w:styleId="ListNumber5">
    <w:name w:val="List Number 5"/>
    <w:basedOn w:val="List5"/>
    <w:rsid w:val="00C32FF6"/>
    <w:pPr>
      <w:numPr>
        <w:numId w:val="6"/>
      </w:numPr>
    </w:pPr>
  </w:style>
  <w:style w:type="paragraph" w:styleId="BlockText">
    <w:name w:val="Block Text"/>
    <w:basedOn w:val="Normal"/>
    <w:rsid w:val="00C32F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F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FF6"/>
    <w:rPr>
      <w:sz w:val="16"/>
      <w:vertAlign w:val="superscript"/>
    </w:rPr>
  </w:style>
  <w:style w:type="character" w:customStyle="1" w:styleId="Symbols">
    <w:name w:val="Symbols"/>
    <w:basedOn w:val="DefaultParagraphFont"/>
    <w:rsid w:val="00C32FF6"/>
    <w:rPr>
      <w:rFonts w:ascii="Symbol" w:hAnsi="Symbol"/>
    </w:rPr>
  </w:style>
  <w:style w:type="character" w:customStyle="1" w:styleId="MenuOptions">
    <w:name w:val="Menu Options"/>
    <w:basedOn w:val="DefaultParagraphFont"/>
    <w:rsid w:val="00C32F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FF6"/>
    <w:rPr>
      <w:b/>
    </w:rPr>
  </w:style>
  <w:style w:type="character" w:customStyle="1" w:styleId="Underlined">
    <w:name w:val="Underlined"/>
    <w:basedOn w:val="DefaultParagraphFont"/>
    <w:rsid w:val="00C32FF6"/>
    <w:rPr>
      <w:u w:val="single"/>
    </w:rPr>
  </w:style>
  <w:style w:type="paragraph" w:customStyle="1" w:styleId="TableBodyTextRight">
    <w:name w:val="Table Body Text Right"/>
    <w:basedOn w:val="TableBodyText"/>
    <w:rsid w:val="00C32F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FF6"/>
    <w:rPr>
      <w:sz w:val="18"/>
    </w:rPr>
  </w:style>
  <w:style w:type="paragraph" w:customStyle="1" w:styleId="BodySmallRight">
    <w:name w:val="Body Small Right"/>
    <w:basedOn w:val="BodyTextRight"/>
    <w:rsid w:val="00C32FF6"/>
    <w:rPr>
      <w:sz w:val="18"/>
      <w:szCs w:val="18"/>
    </w:rPr>
  </w:style>
  <w:style w:type="paragraph" w:customStyle="1" w:styleId="MarginEdition">
    <w:name w:val="Margin Edition"/>
    <w:basedOn w:val="MarginNote"/>
    <w:rsid w:val="00C32F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FF6"/>
    <w:rPr>
      <w:sz w:val="2"/>
      <w:szCs w:val="2"/>
    </w:rPr>
  </w:style>
  <w:style w:type="character" w:customStyle="1" w:styleId="Small">
    <w:name w:val="Small"/>
    <w:basedOn w:val="DefaultParagraphFont"/>
    <w:rsid w:val="00C32FF6"/>
    <w:rPr>
      <w:sz w:val="16"/>
    </w:rPr>
  </w:style>
  <w:style w:type="paragraph" w:customStyle="1" w:styleId="WideTable">
    <w:name w:val="Wide Table"/>
    <w:basedOn w:val="Normal"/>
    <w:rsid w:val="00C32F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FF6"/>
  </w:style>
  <w:style w:type="paragraph" w:styleId="Quote">
    <w:name w:val="Quote"/>
    <w:basedOn w:val="Heading1"/>
    <w:link w:val="QuoteChar"/>
    <w:qFormat/>
    <w:rsid w:val="00C32F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F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FF6"/>
    <w:pPr>
      <w:pageBreakBefore/>
    </w:pPr>
  </w:style>
  <w:style w:type="paragraph" w:customStyle="1" w:styleId="Border">
    <w:name w:val="Border"/>
    <w:basedOn w:val="Normal"/>
    <w:qFormat/>
    <w:rsid w:val="00C32F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F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F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F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F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F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F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F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F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FF6"/>
    <w:rPr>
      <w:u w:val="single"/>
    </w:rPr>
  </w:style>
  <w:style w:type="character" w:customStyle="1" w:styleId="BoldandItalics">
    <w:name w:val="Bold and Italics"/>
    <w:qFormat/>
    <w:rsid w:val="00C32FF6"/>
    <w:rPr>
      <w:b/>
      <w:i/>
      <w:u w:val="none"/>
    </w:rPr>
  </w:style>
  <w:style w:type="paragraph" w:styleId="BalloonText">
    <w:name w:val="Balloon Text"/>
    <w:basedOn w:val="Normal"/>
    <w:link w:val="BalloonTextChar"/>
    <w:rsid w:val="00C32F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F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F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F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F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F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FF6"/>
    <w:pPr>
      <w:spacing w:before="0" w:after="0"/>
    </w:pPr>
  </w:style>
  <w:style w:type="paragraph" w:customStyle="1" w:styleId="BodyTextBold">
    <w:name w:val="Body Text Bold"/>
    <w:basedOn w:val="BodyText"/>
    <w:qFormat/>
    <w:rsid w:val="00C32FF6"/>
    <w:rPr>
      <w:b/>
    </w:rPr>
  </w:style>
  <w:style w:type="character" w:styleId="Hyperlink">
    <w:name w:val="Hyperlink"/>
    <w:basedOn w:val="DefaultParagraphFont"/>
    <w:uiPriority w:val="99"/>
    <w:unhideWhenUsed/>
    <w:rsid w:val="006355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3474</Characters>
  <Application>Microsoft Office Word</Application>
  <DocSecurity>0</DocSecurity>
  <Lines>108</Lines>
  <Paragraphs>68</Paragraphs>
  <ScaleCrop>false</ScaleCrop>
  <Company>Author-it Software Corporation Ltd.</Company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AURVTN132 Inspect vehicle damage and determine repair procedures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