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428" w:rsidP="00611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AURVTN001 Remove and tag vehicle body components</w:t>
      </w:r>
      <w:r>
        <w:fldChar w:fldCharType="end"/>
      </w:r>
    </w:p>
    <w:p w:rsidR="00611428" w:rsidP="00611428">
      <w:pPr>
        <w:pStyle w:val="Version"/>
        <w:sectPr w:rsidSect="00993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E31" w:rsidP="00993E31">
      <w:pPr>
        <w:pStyle w:val="SuperHeading"/>
      </w:pPr>
      <w:r w:rsidRPr="00993E31">
        <w:t>AURVTN001 Remove and tag vehicle body components</w:t>
      </w:r>
    </w:p>
    <w:p w:rsidR="00000000" w:rsidRPr="00993E31" w:rsidP="00993E31">
      <w:pPr>
        <w:pStyle w:val="Heading1"/>
      </w:pPr>
      <w:bookmarkStart w:id="1" w:name="O_803431"/>
      <w:bookmarkEnd w:id="1"/>
      <w:r w:rsidRPr="00993E3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11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BodyText"/>
            </w:pPr>
            <w:r w:rsidRPr="00993E3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rPr>
                <w:rStyle w:val="SpecialBold"/>
              </w:rPr>
              <w:t>Comment</w:t>
            </w:r>
          </w:p>
        </w:tc>
      </w:tr>
      <w:tr w:rsidTr="00611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BodyText"/>
            </w:pPr>
            <w:r w:rsidRPr="00993E31">
              <w:t>New unit of competency.</w:t>
            </w:r>
          </w:p>
        </w:tc>
      </w:tr>
    </w:tbl>
    <w:p w:rsidR="00000000" w:rsidRPr="00993E31" w:rsidP="00993E31">
      <w:pPr>
        <w:pStyle w:val="BodyText"/>
      </w:pPr>
    </w:p>
    <w:p w:rsidR="00000000" w:rsidRPr="00993E31" w:rsidP="00993E31">
      <w:pPr>
        <w:pStyle w:val="AllowPageBreak"/>
      </w:pPr>
    </w:p>
    <w:p w:rsidR="00000000" w:rsidRPr="00993E31" w:rsidP="00993E31">
      <w:pPr>
        <w:pStyle w:val="Heading1"/>
      </w:pPr>
      <w:bookmarkStart w:id="2" w:name="O_803432"/>
      <w:bookmarkEnd w:id="2"/>
      <w:r w:rsidRPr="00993E31">
        <w:t>Application</w:t>
      </w:r>
    </w:p>
    <w:p w:rsidR="00000000" w:rsidRPr="00993E31" w:rsidP="00611428">
      <w:pPr>
        <w:pStyle w:val="BodyText"/>
      </w:pPr>
      <w:r w:rsidRPr="00993E31">
        <w:t>This unit describes the performance outcomes required to identify and tag a range of vehicle body components. It involves preparing for the work,</w:t>
      </w:r>
      <w:r w:rsidRPr="00993E31">
        <w:t xml:space="preserve"> removing and tagging body components by title, job number and application, and completing workplace processes and documentation.</w:t>
      </w:r>
    </w:p>
    <w:p w:rsidR="00000000" w:rsidRPr="00993E31" w:rsidP="00611428">
      <w:pPr>
        <w:pStyle w:val="BodyText"/>
      </w:pPr>
      <w:r w:rsidRPr="00993E31">
        <w:t>It applies to those undertaking a Vocational Education and Training in Schools (VETiS) or pre-vocational qualification as pre</w:t>
      </w:r>
      <w:r w:rsidRPr="00993E31">
        <w:t>paration to entering the automotive body repair industry. The unit is designed for use in a highly supervised context and is not suitable for use in a vocational qualification.</w:t>
      </w:r>
    </w:p>
    <w:p w:rsidR="00000000" w:rsidRPr="00993E31" w:rsidP="00611428">
      <w:pPr>
        <w:pStyle w:val="BodyText"/>
      </w:pPr>
      <w:r w:rsidRPr="00993E31">
        <w:t xml:space="preserve">No licensing, legislative, </w:t>
      </w:r>
      <w:r w:rsidRPr="00993E31">
        <w:t>regulatory or certification requirements apply to this unit at the time of publication.</w:t>
      </w:r>
    </w:p>
    <w:p w:rsidR="00000000" w:rsidRPr="00993E31" w:rsidP="00993E31">
      <w:pPr>
        <w:pStyle w:val="Heading1"/>
      </w:pPr>
      <w:bookmarkStart w:id="3" w:name="O_803434"/>
      <w:bookmarkEnd w:id="3"/>
      <w:r w:rsidRPr="00993E31">
        <w:t>Competency Field</w:t>
      </w:r>
    </w:p>
    <w:p w:rsidR="00000000" w:rsidRPr="00993E31" w:rsidP="00611428">
      <w:pPr>
        <w:pStyle w:val="BodyText"/>
      </w:pPr>
      <w:r w:rsidRPr="00993E31">
        <w:t>Vehicle Body</w:t>
      </w:r>
    </w:p>
    <w:p w:rsidR="00000000" w:rsidRPr="00993E31" w:rsidP="00993E31">
      <w:pPr>
        <w:pStyle w:val="Heading1"/>
      </w:pPr>
      <w:bookmarkStart w:id="4" w:name="O_803435"/>
      <w:bookmarkEnd w:id="4"/>
      <w:r w:rsidRPr="00993E31">
        <w:t>Unit Sector</w:t>
      </w:r>
    </w:p>
    <w:p w:rsidR="00000000" w:rsidRPr="00993E31" w:rsidP="00611428">
      <w:pPr>
        <w:pStyle w:val="BodyText"/>
      </w:pPr>
      <w:r w:rsidRPr="00993E31">
        <w:t>Technical - Body</w:t>
      </w:r>
    </w:p>
    <w:p w:rsidR="00000000" w:rsidRPr="00993E31" w:rsidP="00993E31">
      <w:pPr>
        <w:pStyle w:val="Heading1"/>
      </w:pPr>
      <w:bookmarkStart w:id="5" w:name="O_803436"/>
      <w:bookmarkEnd w:id="5"/>
      <w:r w:rsidRPr="00993E3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BodyText"/>
            </w:pPr>
            <w:r w:rsidRPr="00993E31">
              <w:rPr>
                <w:rStyle w:val="SpecialBold"/>
              </w:rPr>
              <w:t>Elements</w:t>
            </w:r>
          </w:p>
          <w:p w:rsidR="00000000" w:rsidRPr="00993E31" w:rsidP="00993E31">
            <w:pPr>
              <w:pStyle w:val="BodyText"/>
            </w:pPr>
            <w:r w:rsidRPr="00993E31">
              <w:t>Elements descri</w:t>
            </w:r>
            <w:r w:rsidRPr="00993E31">
              <w:t>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BodyText"/>
            </w:pPr>
            <w:r w:rsidRPr="00993E31">
              <w:rPr>
                <w:rStyle w:val="SpecialBold"/>
              </w:rPr>
              <w:t>Performance Criteria</w:t>
            </w:r>
          </w:p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List"/>
              <w:rPr>
                <w:lang w:val="en-NZ"/>
              </w:rPr>
            </w:pPr>
            <w:r w:rsidRPr="00993E31">
              <w:t>1.</w:t>
            </w:r>
            <w:r w:rsidRPr="00993E31">
              <w:tab/>
            </w:r>
            <w:r w:rsidRPr="00993E31">
              <w:t>Prepare to remove and tag vehicle body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List"/>
            </w:pPr>
            <w:r w:rsidRPr="00993E31">
              <w:t>1.1</w:t>
            </w:r>
            <w:r w:rsidRPr="00993E31">
              <w:tab/>
              <w:t>Task instruction is interpreted and vehicle to be worked on is identified</w:t>
            </w:r>
          </w:p>
          <w:p w:rsidR="00000000" w:rsidRPr="00993E31" w:rsidP="00993E31">
            <w:pPr>
              <w:pStyle w:val="List"/>
            </w:pPr>
            <w:r w:rsidRPr="00993E31">
              <w:t>1.2</w:t>
            </w:r>
            <w:r w:rsidRPr="00993E31">
              <w:tab/>
              <w:t>Body component information is sourced and interpreted</w:t>
            </w:r>
          </w:p>
          <w:p w:rsidR="00000000" w:rsidRPr="00993E31" w:rsidP="00993E31">
            <w:pPr>
              <w:pStyle w:val="List"/>
            </w:pPr>
            <w:r w:rsidRPr="00993E31">
              <w:t>1.3</w:t>
            </w:r>
            <w:r w:rsidRPr="00993E31">
              <w:tab/>
              <w:t>Potential hazards and risks associated with task are identified an</w:t>
            </w:r>
            <w:r w:rsidRPr="00993E31">
              <w:t>d reported to workplace supervisor</w:t>
            </w:r>
          </w:p>
          <w:p w:rsidR="00000000" w:rsidP="00993E31">
            <w:pPr>
              <w:pStyle w:val="List"/>
              <w:rPr>
                <w:lang w:val="en-NZ"/>
              </w:rPr>
            </w:pPr>
            <w:r w:rsidRPr="00993E31">
              <w:t>1.4</w:t>
            </w:r>
            <w:r w:rsidRPr="00993E31">
              <w:tab/>
              <w:t>Tools and equipment are selected and checked for serviceability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List"/>
              <w:rPr>
                <w:lang w:val="en-NZ"/>
              </w:rPr>
            </w:pPr>
            <w:r w:rsidRPr="00993E31">
              <w:t>2.</w:t>
            </w:r>
            <w:r w:rsidRPr="00993E31">
              <w:tab/>
              <w:t>Remove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List"/>
            </w:pPr>
            <w:r w:rsidRPr="00993E31">
              <w:t>2.1</w:t>
            </w:r>
            <w:r w:rsidRPr="00993E31">
              <w:tab/>
              <w:t>Body components for removal are identified</w:t>
            </w:r>
          </w:p>
          <w:p w:rsidR="00000000" w:rsidRPr="00993E31" w:rsidP="00993E31">
            <w:pPr>
              <w:pStyle w:val="List"/>
            </w:pPr>
            <w:r w:rsidRPr="00993E31">
              <w:t>2.2</w:t>
            </w:r>
            <w:r w:rsidRPr="00993E31">
              <w:tab/>
            </w:r>
            <w:r w:rsidRPr="00993E31">
              <w:t xml:space="preserve">Components are removed according to manufacturer specifications, workplace procedures, and </w:t>
            </w:r>
            <w:r w:rsidRPr="00993E31">
              <w:rPr>
                <w:rStyle w:val="BoldandItalics"/>
              </w:rPr>
              <w:t>safety and environmental requirements</w:t>
            </w:r>
            <w:r w:rsidRPr="00993E31">
              <w:t>, and without causing damage to components or systems</w:t>
            </w:r>
          </w:p>
          <w:p w:rsidR="00000000" w:rsidP="00993E31">
            <w:pPr>
              <w:pStyle w:val="List"/>
              <w:rPr>
                <w:lang w:val="en-NZ"/>
              </w:rPr>
            </w:pPr>
            <w:r w:rsidRPr="00993E31">
              <w:t>2.3</w:t>
            </w:r>
            <w:r w:rsidRPr="00993E31">
              <w:tab/>
              <w:t>Removed components are inspected and findings recorded according to wo</w:t>
            </w:r>
            <w:r w:rsidRPr="00993E31">
              <w:t>rkplace procedures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List"/>
              <w:rPr>
                <w:lang w:val="en-NZ"/>
              </w:rPr>
            </w:pPr>
            <w:r w:rsidRPr="00993E31">
              <w:t>3.</w:t>
            </w:r>
            <w:r w:rsidRPr="00993E31">
              <w:tab/>
              <w:t>Tag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List"/>
            </w:pPr>
            <w:r w:rsidRPr="00993E31">
              <w:t>3.1</w:t>
            </w:r>
            <w:r w:rsidRPr="00993E31">
              <w:tab/>
              <w:t>Tagging procedures are identified</w:t>
            </w:r>
          </w:p>
          <w:p w:rsidR="00000000" w:rsidRPr="00993E31" w:rsidP="00993E31">
            <w:pPr>
              <w:pStyle w:val="List"/>
            </w:pPr>
            <w:r w:rsidRPr="00993E31">
              <w:t>3.2</w:t>
            </w:r>
            <w:r w:rsidRPr="00993E31">
              <w:tab/>
              <w:t xml:space="preserve">Removed components are legibly </w:t>
            </w:r>
            <w:r w:rsidRPr="00993E31">
              <w:rPr>
                <w:rStyle w:val="BoldandItalics"/>
              </w:rPr>
              <w:t>tagged</w:t>
            </w:r>
            <w:r w:rsidRPr="00993E31">
              <w:t xml:space="preserve"> without causing damage and according to workplace procedures </w:t>
            </w:r>
          </w:p>
          <w:p w:rsidR="00000000" w:rsidP="00993E31">
            <w:pPr>
              <w:pStyle w:val="List"/>
              <w:rPr>
                <w:lang w:val="en-NZ"/>
              </w:rPr>
            </w:pPr>
            <w:r w:rsidRPr="00993E31">
              <w:t>3.3</w:t>
            </w:r>
            <w:r w:rsidRPr="00993E31">
              <w:tab/>
              <w:t>Tagged components are stored according to workplace procedures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List"/>
              <w:rPr>
                <w:lang w:val="en-NZ"/>
              </w:rPr>
            </w:pPr>
            <w:r w:rsidRPr="00993E31">
              <w:t>4.</w:t>
            </w:r>
            <w:r w:rsidRPr="00993E31">
              <w:tab/>
              <w:t>Compl</w:t>
            </w:r>
            <w:r w:rsidRPr="00993E31">
              <w:t>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List"/>
            </w:pPr>
            <w:r w:rsidRPr="00993E31">
              <w:t>4.1</w:t>
            </w:r>
            <w:r w:rsidRPr="00993E31">
              <w:tab/>
              <w:t>Final inspection is made to ensure work meets task instruction and workplace standards</w:t>
            </w:r>
          </w:p>
          <w:p w:rsidR="00000000" w:rsidRPr="00993E31" w:rsidP="00993E31">
            <w:pPr>
              <w:pStyle w:val="List"/>
            </w:pPr>
            <w:r w:rsidRPr="00993E31">
              <w:t>4.2</w:t>
            </w:r>
            <w:r w:rsidRPr="00993E31">
              <w:tab/>
              <w:t>Work area is cleaned, waste and non-recyclable materials are disposed of, and recyclable material is collected and stored</w:t>
            </w:r>
          </w:p>
          <w:p w:rsidR="00000000" w:rsidRPr="00993E31" w:rsidP="00993E31">
            <w:pPr>
              <w:pStyle w:val="List"/>
            </w:pPr>
            <w:r w:rsidRPr="00993E31">
              <w:t>4.3</w:t>
            </w:r>
            <w:r w:rsidRPr="00993E31">
              <w:tab/>
              <w:t>Tools and equipm</w:t>
            </w:r>
            <w:r w:rsidRPr="00993E31">
              <w:t>ent are checked and stored according to workplace procedures</w:t>
            </w:r>
          </w:p>
          <w:p w:rsidR="00000000" w:rsidRPr="00993E31" w:rsidP="00993E31">
            <w:pPr>
              <w:pStyle w:val="List"/>
            </w:pPr>
            <w:r w:rsidRPr="00993E31">
              <w:t>4.4</w:t>
            </w:r>
            <w:r w:rsidRPr="00993E31">
              <w:tab/>
              <w:t>Workplace documentation is processed according to workplace procedures</w:t>
            </w:r>
          </w:p>
        </w:tc>
      </w:tr>
    </w:tbl>
    <w:p w:rsidR="00000000" w:rsidRPr="00993E31" w:rsidP="00993E31">
      <w:pPr>
        <w:pStyle w:val="BodyText"/>
      </w:pPr>
    </w:p>
    <w:p w:rsidR="00000000" w:rsidRPr="00993E31" w:rsidP="00993E31">
      <w:pPr>
        <w:pStyle w:val="AllowPageBreak"/>
      </w:pPr>
    </w:p>
    <w:p w:rsidR="00000000" w:rsidRPr="00993E31" w:rsidP="00993E31">
      <w:pPr>
        <w:pStyle w:val="Heading1"/>
      </w:pPr>
      <w:bookmarkStart w:id="6" w:name="O_803437"/>
      <w:bookmarkEnd w:id="6"/>
      <w:r w:rsidRPr="00993E31">
        <w:t>Foundation Skills</w:t>
      </w:r>
    </w:p>
    <w:p w:rsidR="00000000" w:rsidRPr="00993E31" w:rsidP="00611428">
      <w:pPr>
        <w:pStyle w:val="BodyText"/>
      </w:pPr>
      <w:r w:rsidRPr="00993E31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BodyText"/>
            </w:pPr>
            <w:r w:rsidRPr="00993E31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rPr>
                <w:rStyle w:val="SpecialBold"/>
              </w:rPr>
              <w:t>Description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ListBullet"/>
              <w:rPr>
                <w:lang w:val="en-NZ"/>
              </w:rPr>
            </w:pPr>
            <w:r w:rsidRPr="00993E31">
              <w:t>locate appropriate sources of information.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ListBullet"/>
              <w:rPr>
                <w:lang w:val="en-NZ"/>
              </w:rPr>
            </w:pPr>
            <w:r w:rsidRPr="00993E31">
              <w:t>interpret key information from manufacturer specifications, safety requirements and workplace procedures relating to body components.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ListBullet"/>
              <w:rPr>
                <w:lang w:val="en-NZ"/>
              </w:rPr>
            </w:pPr>
            <w:r w:rsidRPr="00993E31">
              <w:t>legibly and accurately fill out tags and workplace documentation using correct in</w:t>
            </w:r>
            <w:r w:rsidRPr="00993E31">
              <w:t>dustry terminology and conventions.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ListBullet"/>
              <w:rPr>
                <w:lang w:val="en-NZ"/>
              </w:rPr>
            </w:pPr>
            <w:r w:rsidRPr="00993E31">
              <w:t>participate effectively in verbal exchanges using questioning and active listening to request, clarify and clearly convey information.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ListBullet"/>
            </w:pPr>
            <w:r w:rsidRPr="00993E31">
              <w:t>interpret numerical information</w:t>
            </w:r>
            <w:r w:rsidRPr="00993E31">
              <w:t xml:space="preserve"> in task instructions and part numbers.</w:t>
            </w:r>
          </w:p>
        </w:tc>
      </w:tr>
    </w:tbl>
    <w:p w:rsidR="00000000" w:rsidRPr="00993E31" w:rsidP="00993E31">
      <w:pPr>
        <w:pStyle w:val="BodyText"/>
      </w:pPr>
    </w:p>
    <w:p w:rsidR="00000000" w:rsidRPr="00993E31" w:rsidP="00993E31">
      <w:pPr>
        <w:pStyle w:val="AllowPageBreak"/>
      </w:pPr>
    </w:p>
    <w:p w:rsidR="00000000" w:rsidRPr="00993E31" w:rsidP="00993E31">
      <w:pPr>
        <w:pStyle w:val="Heading1"/>
      </w:pPr>
      <w:bookmarkStart w:id="7" w:name="O_803438"/>
      <w:bookmarkEnd w:id="7"/>
      <w:r w:rsidRPr="00993E31">
        <w:t>Range of Conditions</w:t>
      </w:r>
    </w:p>
    <w:p w:rsidR="00000000" w:rsidRPr="00993E31" w:rsidP="00611428">
      <w:pPr>
        <w:pStyle w:val="BodyText"/>
      </w:pPr>
      <w:r w:rsidRPr="00993E31">
        <w:t xml:space="preserve">This section specifies work environments and conditions that may affect performance. Essential operating conditions that may be present (depending on the work situation, </w:t>
      </w:r>
      <w:r w:rsidRPr="00993E31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rPr>
                <w:rStyle w:val="BoldandItalics"/>
              </w:rPr>
              <w:t>Safety and environmental requirements</w:t>
            </w:r>
            <w:r w:rsidRPr="00993E3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ListBullet"/>
            </w:pPr>
            <w:r w:rsidRPr="00993E31">
              <w:t>work health an</w:t>
            </w:r>
            <w:r w:rsidRPr="00993E31">
              <w:t>d safety (WHS) and occupational health and safety (OHS) requirements, including procedures for selecting and using personal protective equipment (PPE)</w:t>
            </w:r>
          </w:p>
          <w:p w:rsidR="00000000" w:rsidP="00993E31">
            <w:pPr>
              <w:pStyle w:val="ListBullet"/>
              <w:rPr>
                <w:lang w:val="en-NZ"/>
              </w:rPr>
            </w:pPr>
            <w:r w:rsidRPr="00993E31">
              <w:t>environmental requirements, including procedures for trapping, storing and disposing of waste produced du</w:t>
            </w:r>
            <w:r w:rsidRPr="00993E31">
              <w:t>ring the body component removal process.</w:t>
            </w:r>
          </w:p>
        </w:tc>
      </w:tr>
      <w:tr w:rsidTr="00993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rPr>
                <w:rStyle w:val="BoldandItalics"/>
              </w:rPr>
              <w:t>Tagged</w:t>
            </w:r>
            <w:r w:rsidRPr="00993E31">
              <w:t xml:space="preserve"> must include</w:t>
            </w:r>
            <w:r w:rsidRPr="00993E31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ListBullet"/>
            </w:pPr>
            <w:r w:rsidRPr="00993E31">
              <w:t>component title</w:t>
            </w:r>
          </w:p>
          <w:p w:rsidR="00000000" w:rsidRPr="00993E31" w:rsidP="00993E31">
            <w:pPr>
              <w:pStyle w:val="ListBullet"/>
            </w:pPr>
            <w:r w:rsidRPr="00993E31">
              <w:t>component condition</w:t>
            </w:r>
          </w:p>
          <w:p w:rsidR="00000000" w:rsidRPr="00993E31" w:rsidP="00993E31">
            <w:pPr>
              <w:pStyle w:val="ListBullet"/>
            </w:pPr>
            <w:r w:rsidRPr="00993E31">
              <w:t>job number.</w:t>
            </w:r>
          </w:p>
        </w:tc>
      </w:tr>
    </w:tbl>
    <w:p w:rsidR="00000000" w:rsidRPr="00993E31" w:rsidP="00993E31">
      <w:pPr>
        <w:pStyle w:val="BodyText"/>
      </w:pPr>
    </w:p>
    <w:p w:rsidR="00000000" w:rsidRPr="00993E31" w:rsidP="00993E31">
      <w:pPr>
        <w:pStyle w:val="AllowPageBreak"/>
      </w:pPr>
    </w:p>
    <w:p w:rsidR="00000000" w:rsidRPr="00993E31" w:rsidP="00993E31">
      <w:pPr>
        <w:pStyle w:val="Heading1"/>
      </w:pPr>
      <w:bookmarkStart w:id="8" w:name="O_803439"/>
      <w:bookmarkEnd w:id="8"/>
      <w:r w:rsidRPr="00993E31">
        <w:t>Unit Mapping Information</w:t>
      </w:r>
    </w:p>
    <w:p w:rsidR="00000000" w:rsidRPr="00993E31" w:rsidP="00611428">
      <w:pPr>
        <w:pStyle w:val="BodyText"/>
      </w:pPr>
      <w:r w:rsidRPr="00993E31">
        <w:t>Equivalent to AURVTN1001 Remove and tag vehicle body system components</w:t>
      </w:r>
    </w:p>
    <w:p w:rsidR="00000000" w:rsidRPr="00993E31" w:rsidP="00993E31">
      <w:pPr>
        <w:pStyle w:val="Heading1"/>
      </w:pPr>
      <w:bookmarkStart w:id="9" w:name="O_803446"/>
      <w:bookmarkEnd w:id="9"/>
      <w:r w:rsidRPr="00993E31">
        <w:t>Links</w:t>
      </w:r>
    </w:p>
    <w:p w:rsidR="00000000" w:rsidRPr="00993E31" w:rsidP="00611428">
      <w:pPr>
        <w:pStyle w:val="BodyText"/>
      </w:pPr>
      <w:r w:rsidRPr="00993E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9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3E31" w:rsidP="00611428">
      <w:pPr>
        <w:pStyle w:val="BodyText"/>
        <w:sectPr w:rsidSect="00993E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E31" w:rsidP="00993E31">
      <w:pPr>
        <w:pStyle w:val="SuperHeading"/>
      </w:pPr>
      <w:r w:rsidRPr="00993E31">
        <w:t xml:space="preserve">Assessment </w:t>
      </w:r>
      <w:r w:rsidRPr="00993E31">
        <w:t>Requirements for AURVTN001 Remove and tag vehicle body components</w:t>
      </w:r>
    </w:p>
    <w:p w:rsidR="00000000" w:rsidRPr="00993E31" w:rsidP="00993E31">
      <w:pPr>
        <w:pStyle w:val="Heading1"/>
      </w:pPr>
      <w:bookmarkStart w:id="10" w:name="O_803441"/>
      <w:bookmarkEnd w:id="10"/>
      <w:r w:rsidRPr="00993E3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11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BodyText"/>
            </w:pPr>
            <w:r w:rsidRPr="00993E3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rPr>
                <w:rStyle w:val="SpecialBold"/>
              </w:rPr>
              <w:t>Comment</w:t>
            </w:r>
          </w:p>
        </w:tc>
      </w:tr>
      <w:tr w:rsidTr="00611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E31">
            <w:pPr>
              <w:pStyle w:val="BodyText"/>
              <w:rPr>
                <w:lang w:val="en-NZ"/>
              </w:rPr>
            </w:pPr>
            <w:r w:rsidRPr="00993E3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E31" w:rsidP="00993E31">
            <w:pPr>
              <w:pStyle w:val="BodyText"/>
            </w:pPr>
            <w:r w:rsidRPr="00993E31">
              <w:t>New unit of competency.</w:t>
            </w:r>
          </w:p>
        </w:tc>
      </w:tr>
    </w:tbl>
    <w:p w:rsidR="00000000" w:rsidRPr="00993E31" w:rsidP="00993E31">
      <w:pPr>
        <w:pStyle w:val="BodyText"/>
      </w:pPr>
    </w:p>
    <w:p w:rsidR="00000000" w:rsidRPr="00993E31" w:rsidP="00993E31">
      <w:pPr>
        <w:pStyle w:val="AllowPageBreak"/>
      </w:pPr>
    </w:p>
    <w:p w:rsidR="00000000" w:rsidRPr="00993E31" w:rsidP="00993E31">
      <w:pPr>
        <w:pStyle w:val="Heading1"/>
      </w:pPr>
      <w:bookmarkStart w:id="11" w:name="O_803442"/>
      <w:bookmarkEnd w:id="11"/>
      <w:r w:rsidRPr="00993E31">
        <w:t>Performance Evidence</w:t>
      </w:r>
    </w:p>
    <w:p w:rsidR="00000000" w:rsidRPr="00993E31" w:rsidP="00611428">
      <w:pPr>
        <w:pStyle w:val="BodyText"/>
      </w:pPr>
      <w:r w:rsidRPr="00993E31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93E31" w:rsidP="00993E31">
      <w:pPr>
        <w:pStyle w:val="ListBullet"/>
      </w:pPr>
      <w:r w:rsidRPr="00993E31">
        <w:t>remove and tag two of the followin</w:t>
      </w:r>
      <w:r w:rsidRPr="00993E31">
        <w:t>g vehicle body components by title and application:</w:t>
      </w:r>
    </w:p>
    <w:p w:rsidR="00000000" w:rsidRPr="00993E31" w:rsidP="00993E31">
      <w:pPr>
        <w:pStyle w:val="ListBullet2"/>
      </w:pPr>
      <w:r w:rsidRPr="00993E31">
        <w:t>bumper bar</w:t>
      </w:r>
    </w:p>
    <w:p w:rsidR="00000000" w:rsidRPr="00993E31" w:rsidP="00993E31">
      <w:pPr>
        <w:pStyle w:val="ListBullet2"/>
      </w:pPr>
      <w:r w:rsidRPr="00993E31">
        <w:t>grille</w:t>
      </w:r>
    </w:p>
    <w:p w:rsidR="00000000" w:rsidRPr="00993E31" w:rsidP="00993E31">
      <w:pPr>
        <w:pStyle w:val="ListBullet2"/>
      </w:pPr>
      <w:r w:rsidRPr="00993E31">
        <w:t>door</w:t>
      </w:r>
    </w:p>
    <w:p w:rsidR="00000000" w:rsidRPr="00993E31" w:rsidP="00993E31">
      <w:pPr>
        <w:pStyle w:val="ListBullet2"/>
      </w:pPr>
      <w:r w:rsidRPr="00993E31">
        <w:t>door glass and handles.</w:t>
      </w:r>
    </w:p>
    <w:p w:rsidR="00000000" w:rsidRPr="00993E31" w:rsidP="00993E31">
      <w:pPr>
        <w:pStyle w:val="AllowPageBreak"/>
      </w:pPr>
    </w:p>
    <w:p w:rsidR="00000000" w:rsidRPr="00993E31" w:rsidP="00993E31">
      <w:pPr>
        <w:pStyle w:val="Heading1"/>
      </w:pPr>
      <w:bookmarkStart w:id="12" w:name="O_803443"/>
      <w:bookmarkEnd w:id="12"/>
      <w:r w:rsidRPr="00993E31">
        <w:t>Knowledge Evidence</w:t>
      </w:r>
    </w:p>
    <w:p w:rsidR="00000000" w:rsidRPr="00993E31" w:rsidP="00611428">
      <w:pPr>
        <w:pStyle w:val="BodyText"/>
      </w:pPr>
      <w:r w:rsidRPr="00993E31">
        <w:t>Individuals must be able to demonstrate knowledge of:</w:t>
      </w:r>
    </w:p>
    <w:p w:rsidR="00000000" w:rsidRPr="00993E31" w:rsidP="00993E31">
      <w:pPr>
        <w:pStyle w:val="ListBullet"/>
      </w:pPr>
      <w:r w:rsidRPr="00993E31">
        <w:t>work health and safety (WHS) and occupational health and safety (OHS) requirements relating to removing and tagging vehicle body components, including procedures for selecting and using personal protective equipment (PPE)</w:t>
      </w:r>
    </w:p>
    <w:p w:rsidR="00000000" w:rsidRPr="00993E31" w:rsidP="00993E31">
      <w:pPr>
        <w:pStyle w:val="ListBullet"/>
      </w:pPr>
      <w:r w:rsidRPr="00993E31">
        <w:t>environmental requirements, includ</w:t>
      </w:r>
      <w:r w:rsidRPr="00993E31">
        <w:t>ing procedures for trapping, storing and disposing of waste produced during the body component removal process</w:t>
      </w:r>
    </w:p>
    <w:p w:rsidR="00000000" w:rsidRPr="00993E31" w:rsidP="00993E31">
      <w:pPr>
        <w:pStyle w:val="ListBullet"/>
      </w:pPr>
      <w:r w:rsidRPr="00993E31">
        <w:t>identification and basic function of body components to be removed and tagged, including:</w:t>
      </w:r>
    </w:p>
    <w:p w:rsidR="00000000" w:rsidRPr="00993E31" w:rsidP="00993E31">
      <w:pPr>
        <w:pStyle w:val="ListBullet2"/>
      </w:pPr>
      <w:r w:rsidRPr="00993E31">
        <w:t>frames</w:t>
      </w:r>
    </w:p>
    <w:p w:rsidR="00000000" w:rsidRPr="00993E31" w:rsidP="00993E31">
      <w:pPr>
        <w:pStyle w:val="ListBullet2"/>
      </w:pPr>
      <w:r w:rsidRPr="00993E31">
        <w:t>bumper bars</w:t>
      </w:r>
    </w:p>
    <w:p w:rsidR="00000000" w:rsidRPr="00993E31" w:rsidP="00993E31">
      <w:pPr>
        <w:pStyle w:val="ListBullet2"/>
      </w:pPr>
      <w:r w:rsidRPr="00993E31">
        <w:t>grilles</w:t>
      </w:r>
    </w:p>
    <w:p w:rsidR="00000000" w:rsidRPr="00993E31" w:rsidP="00993E31">
      <w:pPr>
        <w:pStyle w:val="ListBullet2"/>
      </w:pPr>
      <w:r w:rsidRPr="00993E31">
        <w:t>doors</w:t>
      </w:r>
    </w:p>
    <w:p w:rsidR="00000000" w:rsidRPr="00993E31" w:rsidP="00993E31">
      <w:pPr>
        <w:pStyle w:val="ListBullet2"/>
      </w:pPr>
      <w:r w:rsidRPr="00993E31">
        <w:t>door glass and handles</w:t>
      </w:r>
    </w:p>
    <w:p w:rsidR="00000000" w:rsidRPr="00993E31" w:rsidP="00993E31">
      <w:pPr>
        <w:pStyle w:val="ListBullet"/>
      </w:pPr>
      <w:r w:rsidRPr="00993E31">
        <w:t xml:space="preserve">body component removal procedures </w:t>
      </w:r>
    </w:p>
    <w:p w:rsidR="00000000" w:rsidRPr="00993E31" w:rsidP="00993E31">
      <w:pPr>
        <w:pStyle w:val="ListBullet"/>
      </w:pPr>
      <w:r w:rsidRPr="00993E31">
        <w:t>body component tagging and storage procedures.</w:t>
      </w:r>
    </w:p>
    <w:p w:rsidR="00000000" w:rsidRPr="00993E31" w:rsidP="00993E31">
      <w:pPr>
        <w:pStyle w:val="AllowPageBreak"/>
      </w:pPr>
    </w:p>
    <w:p w:rsidR="00000000" w:rsidRPr="00993E31" w:rsidP="00993E31">
      <w:pPr>
        <w:pStyle w:val="Heading1"/>
      </w:pPr>
      <w:bookmarkStart w:id="13" w:name="O_803444"/>
      <w:bookmarkEnd w:id="13"/>
      <w:r w:rsidRPr="00993E31">
        <w:t>Assessment Conditions</w:t>
      </w:r>
    </w:p>
    <w:p w:rsidR="00000000" w:rsidRPr="00993E31" w:rsidP="00611428">
      <w:pPr>
        <w:pStyle w:val="BodyText"/>
      </w:pPr>
      <w:r w:rsidRPr="00993E31">
        <w:t>Assessors must satisfy NVR/AQTF assessor requirements.</w:t>
      </w:r>
    </w:p>
    <w:p w:rsidR="00000000" w:rsidRPr="00993E31" w:rsidP="00611428">
      <w:pPr>
        <w:pStyle w:val="BodyText"/>
      </w:pPr>
      <w:r w:rsidRPr="00993E31">
        <w:t>Competency is to be assessed in the workplace or a simu</w:t>
      </w:r>
      <w:r w:rsidRPr="00993E31">
        <w:t>lated environment that accurately reflects performance in a real workplace setting.</w:t>
      </w:r>
    </w:p>
    <w:p w:rsidR="00000000" w:rsidRPr="00993E31" w:rsidP="00611428">
      <w:pPr>
        <w:pStyle w:val="BodyText"/>
      </w:pPr>
      <w:r w:rsidRPr="00993E31">
        <w:t>Assessment must include direct observation of tasks.</w:t>
      </w:r>
      <w:r w:rsidRPr="00993E31">
        <w:br/>
      </w:r>
    </w:p>
    <w:p w:rsidR="00000000" w:rsidRPr="00993E31" w:rsidP="00611428">
      <w:pPr>
        <w:pStyle w:val="BodyText"/>
      </w:pPr>
      <w:r w:rsidRPr="00993E31">
        <w:t>Where assessment of competency includes third-party evidence, individuals must provide evidence that links them to the vehicle body components that they have removed and tagged, e.g. repair orders.</w:t>
      </w:r>
    </w:p>
    <w:p w:rsidR="00000000" w:rsidRPr="00993E31" w:rsidP="00611428">
      <w:pPr>
        <w:pStyle w:val="BodyText"/>
      </w:pPr>
      <w:r w:rsidRPr="00993E31">
        <w:t>Assessors must verify performance evidence through questi</w:t>
      </w:r>
      <w:r w:rsidRPr="00993E31">
        <w:t>oning on skills and knowledge to ensure correct interpretation and application.</w:t>
      </w:r>
    </w:p>
    <w:p w:rsidR="00000000" w:rsidRPr="00993E31" w:rsidP="00611428">
      <w:pPr>
        <w:pStyle w:val="BodyText"/>
      </w:pPr>
      <w:r w:rsidRPr="00993E31">
        <w:t>The following resources must be made available:</w:t>
      </w:r>
    </w:p>
    <w:p w:rsidR="00000000" w:rsidRPr="00993E31" w:rsidP="00993E31">
      <w:pPr>
        <w:pStyle w:val="ListBullet"/>
      </w:pPr>
      <w:r w:rsidRPr="00993E31">
        <w:t>automotive workplace or simulated workplace</w:t>
      </w:r>
    </w:p>
    <w:p w:rsidR="00000000" w:rsidRPr="00993E31" w:rsidP="00993E31">
      <w:pPr>
        <w:pStyle w:val="ListBullet"/>
      </w:pPr>
      <w:r w:rsidRPr="00993E31">
        <w:t>workplace instructions</w:t>
      </w:r>
    </w:p>
    <w:p w:rsidR="00000000" w:rsidRPr="00993E31" w:rsidP="00993E31">
      <w:pPr>
        <w:pStyle w:val="ListBullet"/>
      </w:pPr>
      <w:r w:rsidRPr="00993E31">
        <w:t>vehicle with body components for removal as specified in th</w:t>
      </w:r>
      <w:r w:rsidRPr="00993E31">
        <w:t xml:space="preserve">e performance evidence </w:t>
      </w:r>
    </w:p>
    <w:p w:rsidR="00000000" w:rsidRPr="00993E31" w:rsidP="00993E31">
      <w:pPr>
        <w:pStyle w:val="ListBullet"/>
      </w:pPr>
      <w:r w:rsidRPr="00993E31">
        <w:t>tools, equipment and material appropriate for removing and tagging vehicle body components.</w:t>
      </w:r>
    </w:p>
    <w:p w:rsidR="00000000" w:rsidRPr="00993E31" w:rsidP="00993E31">
      <w:pPr>
        <w:pStyle w:val="AllowPageBreak"/>
      </w:pPr>
    </w:p>
    <w:p w:rsidR="00000000" w:rsidRPr="00993E31" w:rsidP="00993E31">
      <w:pPr>
        <w:pStyle w:val="Heading1"/>
      </w:pPr>
      <w:bookmarkStart w:id="14" w:name="O_803447"/>
      <w:bookmarkEnd w:id="14"/>
      <w:r w:rsidRPr="00993E31">
        <w:t>Links</w:t>
      </w:r>
    </w:p>
    <w:p w:rsidR="00000000" w:rsidRPr="00993E31" w:rsidP="00611428">
      <w:pPr>
        <w:pStyle w:val="BodyText"/>
      </w:pPr>
      <w:r w:rsidRPr="00993E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9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3E31" w:rsidP="00611428">
      <w:pPr>
        <w:pStyle w:val="BodyText"/>
      </w:pPr>
      <w:r w:rsidRPr="00993E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9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3E31" w:rsidP="00993E31"/>
    <w:sectPr w:rsidSect="00993E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31" w:rsidRPr="00611428" w:rsidP="00611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28" w:rsidP="00993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1428" w:rsidP="00993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11428" w:rsidP="00993E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31" w:rsidP="00993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428">
      <w:t>Approved</w:t>
    </w:r>
    <w:r w:rsidR="006114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4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428">
      <w:rPr>
        <w:noProof/>
      </w:rPr>
      <w:t>5</w:t>
    </w:r>
    <w:r>
      <w:rPr>
        <w:noProof/>
      </w:rPr>
      <w:fldChar w:fldCharType="end"/>
    </w:r>
  </w:p>
  <w:p w:rsidR="00993E31" w:rsidP="00993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4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428">
      <w:t>Mining and Automotive Skills Alliance</w:t>
    </w:r>
    <w:r w:rsidR="00611428">
      <w:fldChar w:fldCharType="end"/>
    </w:r>
  </w:p>
  <w:p w:rsidR="00993E31" w:rsidP="00993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E31" w:rsidRPr="00611428" w:rsidP="00611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28" w:rsidRPr="002D2AF8" w:rsidP="00993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AURVTN001 Remove and tag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1428" w:rsidP="00993E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31" w:rsidRPr="002D2AF8" w:rsidP="00993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428">
      <w:t>AURVTN001 Remove and tag vehicle body components</w:t>
    </w:r>
    <w:r w:rsidR="006114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428">
      <w:rPr>
        <w:noProof/>
      </w:rPr>
      <w:t>2 March 2025</w:t>
    </w:r>
    <w:r>
      <w:fldChar w:fldCharType="end"/>
    </w:r>
  </w:p>
  <w:p w:rsidR="00993E31" w:rsidP="00993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CAF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E6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5CA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E31"/>
  </w:style>
  <w:style w:type="character" w:customStyle="1" w:styleId="Heading1Char">
    <w:name w:val="Heading 1 Char"/>
    <w:basedOn w:val="DefaultParagraphFont"/>
    <w:link w:val="Heading1"/>
    <w:rsid w:val="00993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E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3E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3E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E31"/>
    <w:rPr>
      <w:b/>
      <w:spacing w:val="0"/>
    </w:rPr>
  </w:style>
  <w:style w:type="paragraph" w:styleId="ListBullet2">
    <w:name w:val="List Bullet 2"/>
    <w:basedOn w:val="List2"/>
    <w:rsid w:val="00993E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3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3E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3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E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3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E31"/>
    <w:rPr>
      <w:i/>
    </w:rPr>
  </w:style>
  <w:style w:type="paragraph" w:styleId="Caption">
    <w:name w:val="caption"/>
    <w:basedOn w:val="BodyText"/>
    <w:next w:val="Normal"/>
    <w:qFormat/>
    <w:rsid w:val="00993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E31"/>
  </w:style>
  <w:style w:type="paragraph" w:styleId="TableofFigures">
    <w:name w:val="table of figures"/>
    <w:basedOn w:val="Normal"/>
    <w:next w:val="Normal"/>
    <w:semiHidden/>
    <w:rsid w:val="00993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E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E31"/>
    <w:rPr>
      <w:rFonts w:ascii="Wingdings" w:hAnsi="Wingdings"/>
    </w:rPr>
  </w:style>
  <w:style w:type="paragraph" w:customStyle="1" w:styleId="TableHeading">
    <w:name w:val="Table Heading"/>
    <w:basedOn w:val="HeadingBase"/>
    <w:rsid w:val="00993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E31"/>
    <w:rPr>
      <w:color w:val="0033CC"/>
      <w:u w:val="none"/>
    </w:rPr>
  </w:style>
  <w:style w:type="paragraph" w:customStyle="1" w:styleId="BodyTextRight">
    <w:name w:val="Body Text Right"/>
    <w:basedOn w:val="BodyText"/>
    <w:rsid w:val="00993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E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E31"/>
    <w:rPr>
      <w:sz w:val="32"/>
    </w:rPr>
  </w:style>
  <w:style w:type="paragraph" w:customStyle="1" w:styleId="HeadingProcedure">
    <w:name w:val="Heading Procedure"/>
    <w:basedOn w:val="HeadingBase"/>
    <w:next w:val="Normal"/>
    <w:rsid w:val="00993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E31"/>
    <w:pPr>
      <w:spacing w:before="60" w:after="60"/>
    </w:pPr>
  </w:style>
  <w:style w:type="paragraph" w:styleId="ListContinue">
    <w:name w:val="List Continue"/>
    <w:basedOn w:val="List"/>
    <w:rsid w:val="00993E31"/>
    <w:pPr>
      <w:ind w:firstLine="0"/>
    </w:pPr>
  </w:style>
  <w:style w:type="paragraph" w:customStyle="1" w:styleId="ListNote">
    <w:name w:val="List Note"/>
    <w:basedOn w:val="List"/>
    <w:rsid w:val="00993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E31"/>
    <w:rPr>
      <w:rFonts w:ascii="Courier New" w:hAnsi="Courier New"/>
    </w:rPr>
  </w:style>
  <w:style w:type="paragraph" w:customStyle="1" w:styleId="NoteBullet">
    <w:name w:val="Note Bullet"/>
    <w:basedOn w:val="Note"/>
    <w:rsid w:val="00993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E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E31"/>
    <w:rPr>
      <w:b/>
      <w:smallCaps/>
    </w:rPr>
  </w:style>
  <w:style w:type="paragraph" w:customStyle="1" w:styleId="TableListNumber">
    <w:name w:val="Table List Number"/>
    <w:basedOn w:val="ListNumber"/>
    <w:rsid w:val="00993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E31"/>
    <w:pPr>
      <w:numPr>
        <w:numId w:val="9"/>
      </w:numPr>
    </w:pPr>
  </w:style>
  <w:style w:type="paragraph" w:customStyle="1" w:styleId="ListAlpha2">
    <w:name w:val="List Alpha 2"/>
    <w:basedOn w:val="List2"/>
    <w:rsid w:val="00993E31"/>
    <w:pPr>
      <w:numPr>
        <w:numId w:val="8"/>
      </w:numPr>
    </w:pPr>
  </w:style>
  <w:style w:type="paragraph" w:styleId="List2">
    <w:name w:val="List 2"/>
    <w:basedOn w:val="BodyText"/>
    <w:rsid w:val="00993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E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E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E31"/>
    <w:pPr>
      <w:numPr>
        <w:numId w:val="4"/>
      </w:numPr>
    </w:pPr>
  </w:style>
  <w:style w:type="paragraph" w:styleId="ListContinue2">
    <w:name w:val="List Continue 2"/>
    <w:basedOn w:val="List2"/>
    <w:rsid w:val="00993E31"/>
    <w:pPr>
      <w:ind w:firstLine="0"/>
    </w:pPr>
  </w:style>
  <w:style w:type="paragraph" w:styleId="ListContinue3">
    <w:name w:val="List Continue 3"/>
    <w:basedOn w:val="List3"/>
    <w:rsid w:val="00993E31"/>
    <w:pPr>
      <w:ind w:left="1021" w:firstLine="0"/>
    </w:pPr>
  </w:style>
  <w:style w:type="paragraph" w:styleId="ListContinue4">
    <w:name w:val="List Continue 4"/>
    <w:basedOn w:val="List4"/>
    <w:rsid w:val="00993E31"/>
    <w:pPr>
      <w:ind w:firstLine="0"/>
    </w:pPr>
  </w:style>
  <w:style w:type="paragraph" w:styleId="ListContinue5">
    <w:name w:val="List Continue 5"/>
    <w:basedOn w:val="List5"/>
    <w:rsid w:val="00993E31"/>
    <w:pPr>
      <w:ind w:firstLine="0"/>
    </w:pPr>
  </w:style>
  <w:style w:type="paragraph" w:styleId="ListNumber3">
    <w:name w:val="List Number 3"/>
    <w:basedOn w:val="List3"/>
    <w:rsid w:val="00993E31"/>
    <w:pPr>
      <w:numPr>
        <w:numId w:val="5"/>
      </w:numPr>
    </w:pPr>
  </w:style>
  <w:style w:type="paragraph" w:styleId="ListNumber4">
    <w:name w:val="List Number 4"/>
    <w:basedOn w:val="List4"/>
    <w:rsid w:val="00993E31"/>
    <w:pPr>
      <w:numPr>
        <w:numId w:val="6"/>
      </w:numPr>
    </w:pPr>
  </w:style>
  <w:style w:type="paragraph" w:styleId="ListNumber5">
    <w:name w:val="List Number 5"/>
    <w:basedOn w:val="List5"/>
    <w:rsid w:val="00993E31"/>
    <w:pPr>
      <w:numPr>
        <w:numId w:val="7"/>
      </w:numPr>
    </w:pPr>
  </w:style>
  <w:style w:type="paragraph" w:styleId="BlockText">
    <w:name w:val="Block Text"/>
    <w:basedOn w:val="Normal"/>
    <w:rsid w:val="00993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E31"/>
    <w:rPr>
      <w:sz w:val="16"/>
      <w:vertAlign w:val="superscript"/>
    </w:rPr>
  </w:style>
  <w:style w:type="character" w:customStyle="1" w:styleId="Symbols">
    <w:name w:val="Symbols"/>
    <w:basedOn w:val="DefaultParagraphFont"/>
    <w:rsid w:val="00993E31"/>
    <w:rPr>
      <w:rFonts w:ascii="Symbol" w:hAnsi="Symbol"/>
    </w:rPr>
  </w:style>
  <w:style w:type="character" w:customStyle="1" w:styleId="MenuOptions">
    <w:name w:val="Menu Options"/>
    <w:basedOn w:val="DefaultParagraphFont"/>
    <w:rsid w:val="00993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E31"/>
    <w:rPr>
      <w:b/>
    </w:rPr>
  </w:style>
  <w:style w:type="character" w:customStyle="1" w:styleId="Underlined">
    <w:name w:val="Underlined"/>
    <w:basedOn w:val="DefaultParagraphFont"/>
    <w:rsid w:val="00993E31"/>
    <w:rPr>
      <w:u w:val="single"/>
    </w:rPr>
  </w:style>
  <w:style w:type="paragraph" w:customStyle="1" w:styleId="TableBodyTextRight">
    <w:name w:val="Table Body Text Right"/>
    <w:basedOn w:val="TableBodyText"/>
    <w:rsid w:val="00993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E31"/>
    <w:rPr>
      <w:sz w:val="18"/>
    </w:rPr>
  </w:style>
  <w:style w:type="paragraph" w:customStyle="1" w:styleId="BodySmallRight">
    <w:name w:val="Body Small Right"/>
    <w:basedOn w:val="BodyTextRight"/>
    <w:rsid w:val="00993E31"/>
    <w:rPr>
      <w:sz w:val="18"/>
      <w:szCs w:val="18"/>
    </w:rPr>
  </w:style>
  <w:style w:type="paragraph" w:customStyle="1" w:styleId="MarginEdition">
    <w:name w:val="Margin Edition"/>
    <w:basedOn w:val="MarginNote"/>
    <w:rsid w:val="00993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E31"/>
    <w:rPr>
      <w:sz w:val="2"/>
      <w:szCs w:val="2"/>
    </w:rPr>
  </w:style>
  <w:style w:type="character" w:customStyle="1" w:styleId="Small">
    <w:name w:val="Small"/>
    <w:basedOn w:val="DefaultParagraphFont"/>
    <w:rsid w:val="00993E31"/>
    <w:rPr>
      <w:sz w:val="16"/>
    </w:rPr>
  </w:style>
  <w:style w:type="paragraph" w:customStyle="1" w:styleId="WideTable">
    <w:name w:val="Wide Table"/>
    <w:basedOn w:val="Normal"/>
    <w:rsid w:val="00993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E31"/>
  </w:style>
  <w:style w:type="paragraph" w:styleId="Quote">
    <w:name w:val="Quote"/>
    <w:basedOn w:val="Heading1"/>
    <w:link w:val="QuoteChar"/>
    <w:qFormat/>
    <w:rsid w:val="00993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E31"/>
    <w:pPr>
      <w:pageBreakBefore/>
    </w:pPr>
  </w:style>
  <w:style w:type="paragraph" w:customStyle="1" w:styleId="Border">
    <w:name w:val="Border"/>
    <w:basedOn w:val="Normal"/>
    <w:qFormat/>
    <w:rsid w:val="00993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E31"/>
    <w:rPr>
      <w:u w:val="single"/>
    </w:rPr>
  </w:style>
  <w:style w:type="paragraph" w:styleId="BalloonText">
    <w:name w:val="Balloon Text"/>
    <w:basedOn w:val="Normal"/>
    <w:link w:val="BalloonTextChar"/>
    <w:rsid w:val="00993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E31"/>
    <w:pPr>
      <w:spacing w:before="0" w:after="0"/>
    </w:pPr>
  </w:style>
  <w:style w:type="paragraph" w:customStyle="1" w:styleId="BodyTextBold">
    <w:name w:val="Body Text Bold"/>
    <w:basedOn w:val="BodyText"/>
    <w:qFormat/>
    <w:rsid w:val="00993E31"/>
    <w:rPr>
      <w:b/>
    </w:rPr>
  </w:style>
  <w:style w:type="character" w:styleId="Hyperlink">
    <w:name w:val="Hyperlink"/>
    <w:basedOn w:val="DefaultParagraphFont"/>
    <w:uiPriority w:val="99"/>
    <w:unhideWhenUsed/>
    <w:rsid w:val="00611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6285</Characters>
  <Application>Microsoft Office Word</Application>
  <DocSecurity>0</DocSecurity>
  <Lines>202</Lines>
  <Paragraphs>127</Paragraphs>
  <ScaleCrop>false</ScaleCrop>
  <Company>Author-it Software Corporation Ltd.</Company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AURVTN001 Remove and tag vehicle body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