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AURSS00066 Advanced Driver Assistance Systems (ADAS) Skill Set</w:t>
      </w:r>
      <w:bookmarkEnd w:id="0"/>
      <w:bookmarkEnd w:id="1"/>
    </w:p>
    <w:p w:rsidR="00D44002" w:rsidRPr="00F31CE3" w:rsidP="00F31CE3" w14:paraId="160C8F32" w14:textId="3B105B63">
      <w:pPr>
        <w:pStyle w:val="ChapterTitle"/>
      </w:pPr>
      <w:bookmarkStart w:id="2" w:name="AURSS00066"/>
      <w:r w:rsidRPr="00F31CE3">
        <w:t>AURSS00066 Advanced Driver Assistance Systems (ADAS)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diagnose, repair, calibrate and program advanced driver assistance systems (ADAS) components in vehicles in the automotive service and repair industry. </w:t>
      </w:r>
      <w:r w:rsidRPr="00F31CE3">
        <w:br/>
      </w:r>
      <w:r w:rsidRPr="00F31CE3">
        <w:t>It is intended for individuals working in automotive electrical and mechanical service and repair roles who need to develop or update specialist skills in ADAS technologies.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skill set can vary between States, Territories, and industry sectors, and must be sourced from state jurisdictions prior to applying the skill set.</w:t>
      </w:r>
    </w:p>
    <w:p w:rsidR="00D44002" w:rsidRPr="00F31CE3" w:rsidP="00F31CE3">
      <w:pPr>
        <w:pStyle w:val="Heading1"/>
      </w:pPr>
      <w:r w:rsidRPr="00F31CE3">
        <w:t>Pathways Information</w:t>
      </w:r>
    </w:p>
    <w:p w:rsidR="00D44002" w:rsidRPr="00F31CE3" w:rsidP="00F31CE3">
      <w:r w:rsidRPr="00F31CE3">
        <w:t>The units provide credit towards the following qualifications: </w:t>
      </w:r>
    </w:p>
    <w:p w:rsidR="00D44002" w:rsidRPr="00F31CE3" w:rsidP="00F31CE3">
      <w:pPr>
        <w:numPr>
          <w:ilvl w:val="0"/>
          <w:numId w:val="2"/>
        </w:numPr>
        <w:ind w:left="720" w:hanging="360"/>
        <w:jc w:val="left"/>
      </w:pPr>
      <w:r w:rsidRPr="00F31CE3">
        <w:t>AUR40226</w:t>
      </w:r>
      <w:r w:rsidRPr="00F31CE3">
        <w:t xml:space="preserve"> Certificate IV in Automotive Mechanical Diagnosis</w:t>
      </w:r>
    </w:p>
    <w:p w:rsidR="00D44002" w:rsidRPr="00F31CE3" w:rsidP="00F31CE3">
      <w:pPr>
        <w:numPr>
          <w:ilvl w:val="0"/>
          <w:numId w:val="2"/>
        </w:numPr>
        <w:ind w:left="720" w:hanging="360"/>
        <w:jc w:val="left"/>
      </w:pPr>
      <w:r w:rsidRPr="00F31CE3">
        <w:t>AUR40626</w:t>
      </w:r>
      <w:r w:rsidRPr="00F31CE3">
        <w:t xml:space="preserve"> Certificate IV in Automotive Electrical Technology</w:t>
      </w:r>
    </w:p>
    <w:p w:rsidR="00D44002" w:rsidRPr="00F31CE3" w:rsidP="00F31CE3">
      <w:pPr>
        <w:numPr>
          <w:ilvl w:val="0"/>
          <w:numId w:val="2"/>
        </w:numPr>
        <w:ind w:left="720" w:hanging="360"/>
        <w:jc w:val="left"/>
      </w:pPr>
      <w:r w:rsidRPr="00F31CE3">
        <w:t>AUR40720</w:t>
      </w:r>
      <w:r w:rsidRPr="00F31CE3">
        <w:t xml:space="preserve"> Certificate IV in Automotive Body Repair Technology </w:t>
      </w:r>
    </w:p>
    <w:p w:rsidR="00D44002" w:rsidRPr="00F31CE3" w:rsidP="00F31CE3">
      <w:r w:rsidRPr="00F31CE3">
        <w:t>They also provide credit towards other qualifications that allow for selection of these units.</w:t>
      </w:r>
    </w:p>
    <w:p w:rsidR="00D44002" w:rsidRPr="00F31CE3" w:rsidP="00F31CE3">
      <w:pPr>
        <w:pStyle w:val="Heading1"/>
      </w:pPr>
      <w:r w:rsidRPr="00F31CE3">
        <w:t>Entry Requirements</w:t>
      </w:r>
    </w:p>
    <w:p w:rsidR="00D44002" w:rsidRPr="00F31CE3" w:rsidP="00F31CE3">
      <w:r w:rsidRPr="00F31CE3">
        <w:t>This skill set is limited to those who have completed one of the following qualifications:</w:t>
      </w:r>
    </w:p>
    <w:p w:rsidR="00D44002" w:rsidRPr="00F31CE3" w:rsidP="00F31CE3">
      <w:pPr>
        <w:numPr>
          <w:ilvl w:val="0"/>
          <w:numId w:val="3"/>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3"/>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3"/>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3"/>
        </w:numPr>
        <w:ind w:left="720" w:hanging="360"/>
        <w:jc w:val="left"/>
      </w:pPr>
      <w:r w:rsidRPr="00F31CE3">
        <w:t>AUR32126</w:t>
      </w:r>
      <w:r w:rsidRPr="00F31CE3">
        <w:t xml:space="preserve"> Certificate III in Automotive Body Repair Technology or equivalent</w:t>
      </w:r>
    </w:p>
    <w:p w:rsidR="00D44002" w:rsidRPr="00F31CE3" w:rsidP="00F31CE3">
      <w:pPr>
        <w:numPr>
          <w:ilvl w:val="0"/>
          <w:numId w:val="3"/>
        </w:numPr>
        <w:ind w:left="720" w:hanging="360"/>
        <w:jc w:val="left"/>
      </w:pPr>
      <w:r w:rsidRPr="00F31CE3">
        <w:t>AUR32721</w:t>
      </w:r>
      <w:r w:rsidRPr="00F31CE3">
        <w:t xml:space="preserve"> Certificate III in Automotive Electric Vehicle Technology or equivalent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r w:rsidRPr="00F31CE3">
        <w:t>Completion of this skill set supports the development of digital literacy skills to use diagnostic software, scan tools, calibration rigs, and manufacturer digital platforms for data interpretation, module programming, and reporting.</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AURETR052</w:t>
            </w:r>
          </w:p>
        </w:tc>
        <w:tc>
          <w:tcPr>
            <w:tcW w:w="4535" w:type="dxa"/>
          </w:tcPr>
          <w:p w:rsidR="00D44002" w:rsidRPr="00F31CE3" w:rsidP="00F31CE3">
            <w:r w:rsidRPr="00F31CE3">
              <w:t>Apply knowledge of Advanced Driver Assistance Systems (ADAS)</w:t>
            </w:r>
          </w:p>
        </w:tc>
      </w:tr>
      <w:tr>
        <w:tblPrEx>
          <w:tblW w:w="5000" w:type="pct"/>
        </w:tblPrEx>
        <w:tc>
          <w:tcPr>
            <w:tcW w:w="4535" w:type="dxa"/>
          </w:tcPr>
          <w:p w:rsidR="00D44002" w:rsidRPr="00F31CE3" w:rsidP="00F31CE3">
            <w:r w:rsidRPr="00F31CE3">
              <w:t>AURETR054</w:t>
            </w:r>
          </w:p>
        </w:tc>
        <w:tc>
          <w:tcPr>
            <w:tcW w:w="4535" w:type="dxa"/>
          </w:tcPr>
          <w:p w:rsidR="00D44002" w:rsidRPr="00F31CE3" w:rsidP="00F31CE3">
            <w:r w:rsidRPr="00F31CE3">
              <w:t>Diagnose and repair Advanced Driver Assistance Systems (ADAS) and components in vehicles</w:t>
            </w:r>
          </w:p>
        </w:tc>
      </w:tr>
      <w:tr>
        <w:tblPrEx>
          <w:tblW w:w="5000" w:type="pct"/>
        </w:tblPrEx>
        <w:tc>
          <w:tcPr>
            <w:tcW w:w="4535" w:type="dxa"/>
          </w:tcPr>
          <w:p w:rsidR="00D44002" w:rsidRPr="00F31CE3" w:rsidP="00F31CE3">
            <w:r w:rsidRPr="00F31CE3">
              <w:t>AURETR249</w:t>
            </w:r>
          </w:p>
        </w:tc>
        <w:tc>
          <w:tcPr>
            <w:tcW w:w="4535" w:type="dxa"/>
          </w:tcPr>
          <w:p w:rsidR="00D44002" w:rsidRPr="00F31CE3" w:rsidP="00F31CE3">
            <w:r w:rsidRPr="00F31CE3">
              <w:t>Scan and calibrate Advanced Driver Assistance Systems (ADAS)</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w:t>
            </w:r>
            <w:r>
              <w:rPr>
                <w:rFonts w:ascii="Times New Roman" w:eastAsia="Times New Roman" w:hAnsi="Times New Roman" w:cs="Times New Roman"/>
                <w:kern w:val="0"/>
                <w14:ligatures w14:val="none"/>
              </w:rPr>
              <w:t xml:space="preserve"> - Scan and calibrate Advanced Driver Assistance Systems (ADAS)</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https://training.gov.au/training/details/AUR</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AURSS00066 Advanced Driver Assistance Systems (ADAS) Skill Set</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AUR"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4</c:v>
              </c:pt>
              <c:pt idx="1">
                <c:v>4</c:v>
              </c:pt>
              <c:pt idx="2">
                <c:v>3</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AURSS00066 Advanced Driver Assistance Systems (ADAS) Skill Set</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2026-07-09T03:34:48Z</dcterms:created>
  <dcterms:modified xsi:type="dcterms:W3CDTF">2026-07-09T03:34:48Z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