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1A8" w:rsidP="00F261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AURSS00052 Light Vehicle Wheel Alignment Skill Set</w:t>
      </w:r>
      <w:r>
        <w:fldChar w:fldCharType="end"/>
      </w:r>
    </w:p>
    <w:p w:rsidR="00F261A8" w:rsidP="00F261A8">
      <w:pPr>
        <w:pStyle w:val="Version"/>
        <w:sectPr w:rsidSect="006B36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B367B" w:rsidP="006B367B">
      <w:pPr>
        <w:pStyle w:val="SuperHeading"/>
      </w:pPr>
      <w:r w:rsidRPr="006B367B">
        <w:t>AURSS00052 Light Vehicle Wheel Alignment Skill Set</w:t>
      </w:r>
    </w:p>
    <w:p w:rsidR="00000000" w:rsidRPr="006B367B" w:rsidP="006B367B">
      <w:pPr>
        <w:pStyle w:val="Heading1"/>
      </w:pPr>
      <w:bookmarkStart w:id="1" w:name="O_1016725"/>
      <w:bookmarkEnd w:id="1"/>
      <w:r w:rsidRPr="006B36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73"/>
        <w:gridCol w:w="2311"/>
        <w:gridCol w:w="2311"/>
        <w:gridCol w:w="2310"/>
      </w:tblGrid>
      <w:tr w:rsidTr="006B3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67B" w:rsidP="006B367B">
            <w:pPr>
              <w:pStyle w:val="BodyText"/>
            </w:pPr>
            <w:r w:rsidRPr="006B367B">
              <w:t xml:space="preserve">Code and title </w:t>
            </w:r>
          </w:p>
          <w:p w:rsidR="00000000" w:rsidP="006B367B">
            <w:pPr>
              <w:pStyle w:val="BodyText"/>
              <w:rPr>
                <w:lang w:val="en-NZ"/>
              </w:rPr>
            </w:pPr>
            <w:r w:rsidRPr="006B367B">
              <w:t>current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67B" w:rsidP="006B367B">
            <w:pPr>
              <w:pStyle w:val="BodyText"/>
            </w:pPr>
            <w:r w:rsidRPr="006B367B">
              <w:t>Code and title</w:t>
            </w:r>
          </w:p>
          <w:p w:rsidR="00000000" w:rsidP="006B367B">
            <w:pPr>
              <w:pStyle w:val="BodyText"/>
              <w:rPr>
                <w:lang w:val="en-NZ"/>
              </w:rPr>
            </w:pPr>
            <w:r w:rsidRPr="006B367B"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67B">
            <w:pPr>
              <w:pStyle w:val="BodyText"/>
              <w:rPr>
                <w:lang w:val="en-NZ"/>
              </w:rPr>
            </w:pPr>
            <w:r w:rsidRPr="006B367B"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67B">
            <w:pPr>
              <w:pStyle w:val="BodyText"/>
              <w:rPr>
                <w:lang w:val="en-NZ"/>
              </w:rPr>
            </w:pPr>
            <w:r w:rsidRPr="006B367B">
              <w:t>Equivalence status</w:t>
            </w:r>
          </w:p>
        </w:tc>
      </w:tr>
      <w:tr w:rsidTr="006B3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67B" w:rsidP="006B367B">
            <w:pPr>
              <w:pStyle w:val="BodyText"/>
            </w:pPr>
            <w:r w:rsidRPr="006B367B">
              <w:t>AURSS00052 Light Vehicle Wheel Alignment Skill Set</w:t>
            </w:r>
          </w:p>
          <w:p w:rsidR="00000000" w:rsidRPr="006B367B" w:rsidP="006B367B">
            <w:pPr>
              <w:pStyle w:val="BodyText"/>
            </w:pPr>
            <w:r w:rsidRPr="006B367B">
              <w:t>(Release 1)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67B">
            <w:pPr>
              <w:pStyle w:val="BodyText"/>
              <w:rPr>
                <w:lang w:val="en-NZ"/>
              </w:rPr>
            </w:pPr>
            <w:r w:rsidRPr="006B367B">
              <w:t>Not applicable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67B">
            <w:pPr>
              <w:pStyle w:val="BodyText"/>
              <w:rPr>
                <w:lang w:val="en-NZ"/>
              </w:rPr>
            </w:pPr>
            <w:r w:rsidRPr="006B367B">
              <w:t>New skill set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67B" w:rsidP="006B367B">
            <w:pPr>
              <w:pStyle w:val="BodyText"/>
            </w:pPr>
            <w:r w:rsidRPr="006B367B">
              <w:t>No equivalent skill set</w:t>
            </w:r>
          </w:p>
        </w:tc>
      </w:tr>
    </w:tbl>
    <w:p w:rsidR="00000000" w:rsidRPr="006B367B" w:rsidP="006B367B">
      <w:pPr>
        <w:pStyle w:val="BodyText"/>
      </w:pPr>
    </w:p>
    <w:p w:rsidR="00000000" w:rsidRPr="006B367B" w:rsidP="006B367B">
      <w:pPr>
        <w:pStyle w:val="AllowPageBreak"/>
      </w:pPr>
    </w:p>
    <w:p w:rsidR="00000000" w:rsidRPr="006B367B" w:rsidP="006B367B">
      <w:pPr>
        <w:pStyle w:val="Heading1"/>
      </w:pPr>
      <w:bookmarkStart w:id="2" w:name="O_1016726"/>
      <w:bookmarkEnd w:id="2"/>
      <w:r w:rsidRPr="006B367B">
        <w:t>Description</w:t>
      </w:r>
    </w:p>
    <w:p w:rsidR="00000000" w:rsidRPr="006B367B" w:rsidP="00F261A8">
      <w:pPr>
        <w:pStyle w:val="BodyText"/>
      </w:pPr>
      <w:r w:rsidRPr="006B367B">
        <w:t>This is a skill set covering the fundamental requirements for performing wheel alignment on light vehicles.</w:t>
      </w:r>
    </w:p>
    <w:p w:rsidR="00000000" w:rsidRPr="006B367B" w:rsidP="006B367B">
      <w:pPr>
        <w:pStyle w:val="Heading1"/>
      </w:pPr>
      <w:bookmarkStart w:id="3" w:name="O_1016727"/>
      <w:bookmarkEnd w:id="3"/>
      <w:r w:rsidRPr="006B367B">
        <w:t>Pathways Information</w:t>
      </w:r>
    </w:p>
    <w:p w:rsidR="00000000" w:rsidRPr="006B367B" w:rsidP="00F261A8">
      <w:pPr>
        <w:pStyle w:val="BodyText"/>
      </w:pPr>
      <w:r w:rsidRPr="006B367B">
        <w:t>This skill set may only be undertaken in addition to or as part of the following:</w:t>
      </w:r>
    </w:p>
    <w:p w:rsidR="00000000" w:rsidRPr="006B367B" w:rsidP="006B367B">
      <w:pPr>
        <w:pStyle w:val="ListBullet"/>
      </w:pPr>
      <w:r w:rsidRPr="006B367B">
        <w:t>AUR21916 Certificate II in Automotive Tyre Servicing Technology, AUR30616 Certificate III in Light Vehicle Mechanical Technology, AUR32518 Certificate III in Automotive Underbody Technology or equivalent, including:</w:t>
      </w:r>
    </w:p>
    <w:p w:rsidR="00000000" w:rsidRPr="006B367B" w:rsidP="006B367B">
      <w:pPr>
        <w:pStyle w:val="ListBullet2"/>
      </w:pPr>
      <w:r w:rsidRPr="006B367B">
        <w:t>AURLTJ011 Select light vehicle tyres an</w:t>
      </w:r>
      <w:r w:rsidRPr="006B367B">
        <w:t>d wheels for specific applications</w:t>
      </w:r>
    </w:p>
    <w:p w:rsidR="00000000" w:rsidRPr="006B367B" w:rsidP="006B367B">
      <w:pPr>
        <w:pStyle w:val="ListBullet2"/>
      </w:pPr>
      <w:r w:rsidRPr="006B367B">
        <w:t>AURLTJ002 Remove, inspect, repair and refit light vehicle tyres and tubes</w:t>
      </w:r>
    </w:p>
    <w:p w:rsidR="00F261A8" w:rsidP="006B367B">
      <w:pPr>
        <w:pStyle w:val="ListBullet2"/>
      </w:pPr>
      <w:r w:rsidRPr="006B367B">
        <w:t>AURLTJ013 Remove, inspect and refit light vehicle wheel and tyre assemblies</w:t>
      </w:r>
    </w:p>
    <w:p w:rsidR="00F261A8" w:rsidP="006B367B">
      <w:pPr>
        <w:pStyle w:val="ListBullet2"/>
      </w:pPr>
    </w:p>
    <w:p w:rsidR="00000000" w:rsidRPr="006B367B" w:rsidP="006B367B">
      <w:pPr>
        <w:pStyle w:val="Heading1"/>
      </w:pPr>
      <w:bookmarkStart w:id="4" w:name="O_1016728"/>
      <w:bookmarkEnd w:id="4"/>
      <w:r w:rsidRPr="006B367B">
        <w:t>Licensing/Regulatory Information</w:t>
      </w:r>
    </w:p>
    <w:p w:rsidR="00F261A8" w:rsidP="00F261A8">
      <w:pPr>
        <w:pStyle w:val="BodyText"/>
      </w:pPr>
      <w:r w:rsidRPr="006B367B">
        <w:t>Licensing, legis</w:t>
      </w:r>
      <w:r w:rsidRPr="006B367B">
        <w:t>lative or certificate requirements may apply to this skill set at the time of publication.</w:t>
      </w:r>
    </w:p>
    <w:p w:rsidR="00000000" w:rsidRPr="006B367B" w:rsidP="006B367B">
      <w:pPr>
        <w:pStyle w:val="Heading1"/>
      </w:pPr>
      <w:bookmarkStart w:id="5" w:name="O_1016729"/>
      <w:bookmarkEnd w:id="5"/>
      <w:r w:rsidRPr="006B367B">
        <w:t>Skill Set Requirements</w:t>
      </w:r>
    </w:p>
    <w:p w:rsidR="00000000" w:rsidRPr="006B367B" w:rsidP="00F261A8">
      <w:pPr>
        <w:pStyle w:val="BodyText"/>
      </w:pPr>
      <w:r w:rsidRPr="006B367B">
        <w:t xml:space="preserve">A total of </w:t>
      </w:r>
      <w:r w:rsidRPr="006B367B">
        <w:rPr>
          <w:rStyle w:val="SpecialBold"/>
        </w:rPr>
        <w:t>4 units of competency</w:t>
      </w:r>
      <w:r w:rsidRPr="006B367B">
        <w:t xml:space="preserve"> must be completed.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6"/>
        <w:gridCol w:w="6650"/>
      </w:tblGrid>
      <w:tr w:rsidTr="00F261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67B">
            <w:pPr>
              <w:pStyle w:val="BodyText"/>
              <w:rPr>
                <w:lang w:val="en-NZ"/>
              </w:rPr>
            </w:pPr>
            <w:r w:rsidRPr="006B367B">
              <w:t>Units</w:t>
            </w:r>
          </w:p>
        </w:tc>
      </w:tr>
      <w:tr w:rsidTr="00F261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67B">
            <w:pPr>
              <w:pStyle w:val="BodyText"/>
              <w:rPr>
                <w:lang w:val="en-NZ"/>
              </w:rPr>
            </w:pPr>
            <w:r w:rsidRPr="006B367B">
              <w:t>AURLTD006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67B">
            <w:pPr>
              <w:pStyle w:val="BodyText"/>
              <w:rPr>
                <w:lang w:val="en-NZ"/>
              </w:rPr>
            </w:pPr>
            <w:r w:rsidRPr="006B367B">
              <w:t>Carry out light vehicle wheel alignment operations</w:t>
            </w:r>
          </w:p>
        </w:tc>
      </w:tr>
      <w:tr w:rsidTr="00F261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67B">
            <w:pPr>
              <w:pStyle w:val="BodyText"/>
              <w:rPr>
                <w:lang w:val="en-NZ"/>
              </w:rPr>
            </w:pPr>
            <w:r w:rsidRPr="006B367B">
              <w:t>AURTTD002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67B">
            <w:pPr>
              <w:pStyle w:val="BodyText"/>
              <w:rPr>
                <w:lang w:val="en-NZ"/>
              </w:rPr>
            </w:pPr>
            <w:r w:rsidRPr="006B367B">
              <w:t>Inspect and service steering systems</w:t>
            </w:r>
          </w:p>
        </w:tc>
      </w:tr>
      <w:tr w:rsidTr="00F261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67B">
            <w:pPr>
              <w:pStyle w:val="BodyText"/>
              <w:rPr>
                <w:lang w:val="en-NZ"/>
              </w:rPr>
            </w:pPr>
            <w:r w:rsidRPr="006B367B">
              <w:t>AURTTD004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67B">
            <w:pPr>
              <w:pStyle w:val="BodyText"/>
              <w:rPr>
                <w:lang w:val="en-NZ"/>
              </w:rPr>
            </w:pPr>
            <w:r w:rsidRPr="006B367B">
              <w:t>Inspect and service suspension systems</w:t>
            </w:r>
          </w:p>
        </w:tc>
      </w:tr>
      <w:tr w:rsidTr="00F261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67B">
            <w:pPr>
              <w:pStyle w:val="BodyText"/>
              <w:rPr>
                <w:lang w:val="en-NZ"/>
              </w:rPr>
            </w:pPr>
            <w:r w:rsidRPr="006B367B">
              <w:t>AURTTJ011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67B" w:rsidP="006B367B">
            <w:pPr>
              <w:pStyle w:val="BodyText"/>
            </w:pPr>
            <w:r w:rsidRPr="006B367B">
              <w:t>Balance wheels and tyres</w:t>
            </w:r>
          </w:p>
        </w:tc>
      </w:tr>
    </w:tbl>
    <w:p w:rsidR="00000000" w:rsidRPr="006B367B" w:rsidP="006B367B">
      <w:pPr>
        <w:pStyle w:val="BodyText"/>
      </w:pPr>
    </w:p>
    <w:p w:rsidR="00000000" w:rsidRPr="006B367B" w:rsidP="006B367B">
      <w:pPr>
        <w:pStyle w:val="AllowPageBreak"/>
      </w:pPr>
    </w:p>
    <w:p w:rsidR="00000000" w:rsidRPr="006B367B" w:rsidP="006B367B">
      <w:pPr>
        <w:pStyle w:val="Heading1"/>
      </w:pPr>
      <w:bookmarkStart w:id="6" w:name="O_1016730"/>
      <w:bookmarkEnd w:id="6"/>
      <w:r w:rsidRPr="006B367B">
        <w:t>Target Group</w:t>
      </w:r>
    </w:p>
    <w:p w:rsidR="00F261A8" w:rsidP="00F261A8">
      <w:pPr>
        <w:pStyle w:val="BodyText"/>
      </w:pPr>
      <w:r w:rsidRPr="006B367B">
        <w:t>The skill set targets learners who require the skills and knowledge to undertake wheel alignment on light vehicles.</w:t>
      </w:r>
    </w:p>
    <w:p w:rsidR="00000000" w:rsidRPr="006B367B" w:rsidP="006B367B">
      <w:pPr>
        <w:pStyle w:val="Heading1"/>
      </w:pPr>
      <w:bookmarkStart w:id="7" w:name="O_1016731"/>
      <w:bookmarkEnd w:id="7"/>
      <w:r w:rsidRPr="006B367B">
        <w:t>Suggested words for Statement of Attainment</w:t>
      </w:r>
    </w:p>
    <w:p w:rsidR="00000000" w:rsidRPr="006B367B" w:rsidP="00F261A8">
      <w:pPr>
        <w:pStyle w:val="BodyText"/>
      </w:pPr>
      <w:r w:rsidRPr="006B367B">
        <w:t xml:space="preserve">These units of competency are drawn from the AUR Automotive Retail, Service </w:t>
      </w:r>
      <w:r w:rsidRPr="006B367B">
        <w:t>and Repair Training Package and meet the needs of workers required to perform wheel alignment on light vehicles.</w:t>
      </w:r>
    </w:p>
    <w:p w:rsidR="00000000" w:rsidRPr="006B367B" w:rsidP="006B367B">
      <w:pPr>
        <w:pStyle w:val="Heading1"/>
      </w:pPr>
      <w:bookmarkStart w:id="8" w:name="O_1016732"/>
      <w:bookmarkEnd w:id="8"/>
      <w:r w:rsidRPr="006B367B">
        <w:t>Custom Content Section</w:t>
      </w:r>
    </w:p>
    <w:p w:rsidR="00000000" w:rsidRPr="006B367B" w:rsidP="00F261A8">
      <w:pPr>
        <w:pStyle w:val="BodyText"/>
      </w:pPr>
      <w:r w:rsidRPr="006B367B">
        <w:t>Not applicable.</w:t>
      </w:r>
    </w:p>
    <w:p w:rsidR="00000000" w:rsidRPr="006B367B" w:rsidP="006B367B"/>
    <w:sectPr w:rsidSect="006B36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7B" w:rsidRPr="00F261A8" w:rsidP="00F261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1A8" w:rsidP="006B36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61A8" w:rsidP="006B36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261A8" w:rsidP="006B36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1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367B" w:rsidRPr="00F261A8" w:rsidP="00F261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1A8" w:rsidRPr="002D2AF8" w:rsidP="006B36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AURSS00052 Light Vehicle Wheel Alignment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F261A8" w:rsidP="006B36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A4F9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3CDB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DCDA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6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36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36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36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36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36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36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36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36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36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36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367B"/>
  </w:style>
  <w:style w:type="character" w:customStyle="1" w:styleId="Heading1Char">
    <w:name w:val="Heading 1 Char"/>
    <w:basedOn w:val="DefaultParagraphFont"/>
    <w:link w:val="Heading1"/>
    <w:rsid w:val="006B36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36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36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367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367B"/>
    <w:rPr>
      <w:b/>
      <w:spacing w:val="0"/>
    </w:rPr>
  </w:style>
  <w:style w:type="paragraph" w:styleId="ListBullet2">
    <w:name w:val="List Bullet 2"/>
    <w:basedOn w:val="List2"/>
    <w:rsid w:val="006B367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36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36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36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36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36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36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36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36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36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36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36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36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36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36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36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36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36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36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36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36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36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36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36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36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36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36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36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36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36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36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36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36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36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36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367B"/>
    <w:rPr>
      <w:i/>
    </w:rPr>
  </w:style>
  <w:style w:type="paragraph" w:styleId="Caption">
    <w:name w:val="caption"/>
    <w:basedOn w:val="BodyText"/>
    <w:next w:val="Normal"/>
    <w:qFormat/>
    <w:rsid w:val="006B36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36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36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367B"/>
  </w:style>
  <w:style w:type="paragraph" w:styleId="TableofFigures">
    <w:name w:val="table of figures"/>
    <w:basedOn w:val="Normal"/>
    <w:next w:val="Normal"/>
    <w:semiHidden/>
    <w:rsid w:val="006B36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367B"/>
    <w:pPr>
      <w:numPr>
        <w:numId w:val="11"/>
      </w:numPr>
    </w:pPr>
  </w:style>
  <w:style w:type="character" w:customStyle="1" w:styleId="WingdingSymbols">
    <w:name w:val="Wingding Symbols"/>
    <w:rsid w:val="006B367B"/>
    <w:rPr>
      <w:rFonts w:ascii="Wingdings" w:hAnsi="Wingdings"/>
    </w:rPr>
  </w:style>
  <w:style w:type="paragraph" w:customStyle="1" w:styleId="TableHeading">
    <w:name w:val="Table Heading"/>
    <w:basedOn w:val="HeadingBase"/>
    <w:rsid w:val="006B36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367B"/>
    <w:rPr>
      <w:color w:val="0033CC"/>
      <w:u w:val="none"/>
    </w:rPr>
  </w:style>
  <w:style w:type="paragraph" w:customStyle="1" w:styleId="BodyTextRight">
    <w:name w:val="Body Text Right"/>
    <w:basedOn w:val="BodyText"/>
    <w:rsid w:val="006B36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36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36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36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36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36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367B"/>
    <w:rPr>
      <w:sz w:val="32"/>
    </w:rPr>
  </w:style>
  <w:style w:type="paragraph" w:customStyle="1" w:styleId="HeadingProcedure">
    <w:name w:val="Heading Procedure"/>
    <w:basedOn w:val="HeadingBase"/>
    <w:next w:val="Normal"/>
    <w:rsid w:val="006B36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367B"/>
    <w:pPr>
      <w:spacing w:before="60" w:after="60"/>
    </w:pPr>
  </w:style>
  <w:style w:type="paragraph" w:styleId="ListContinue">
    <w:name w:val="List Continue"/>
    <w:basedOn w:val="List"/>
    <w:rsid w:val="006B367B"/>
    <w:pPr>
      <w:ind w:firstLine="0"/>
    </w:pPr>
  </w:style>
  <w:style w:type="paragraph" w:customStyle="1" w:styleId="ListNote">
    <w:name w:val="List Note"/>
    <w:basedOn w:val="List"/>
    <w:rsid w:val="006B36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36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36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367B"/>
    <w:rPr>
      <w:rFonts w:ascii="Courier New" w:hAnsi="Courier New"/>
    </w:rPr>
  </w:style>
  <w:style w:type="paragraph" w:customStyle="1" w:styleId="NoteBullet">
    <w:name w:val="Note Bullet"/>
    <w:basedOn w:val="Note"/>
    <w:rsid w:val="006B36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36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36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36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36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B36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36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367B"/>
    <w:rPr>
      <w:b/>
      <w:smallCaps/>
    </w:rPr>
  </w:style>
  <w:style w:type="paragraph" w:customStyle="1" w:styleId="TableListNumber">
    <w:name w:val="Table List Number"/>
    <w:basedOn w:val="ListNumber"/>
    <w:rsid w:val="006B36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36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367B"/>
    <w:pPr>
      <w:numPr>
        <w:numId w:val="9"/>
      </w:numPr>
    </w:pPr>
  </w:style>
  <w:style w:type="paragraph" w:customStyle="1" w:styleId="ListAlpha2">
    <w:name w:val="List Alpha 2"/>
    <w:basedOn w:val="List2"/>
    <w:rsid w:val="006B367B"/>
    <w:pPr>
      <w:numPr>
        <w:numId w:val="8"/>
      </w:numPr>
    </w:pPr>
  </w:style>
  <w:style w:type="paragraph" w:styleId="List2">
    <w:name w:val="List 2"/>
    <w:basedOn w:val="BodyText"/>
    <w:rsid w:val="006B36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36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36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36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367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36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367B"/>
    <w:pPr>
      <w:numPr>
        <w:numId w:val="4"/>
      </w:numPr>
    </w:pPr>
  </w:style>
  <w:style w:type="paragraph" w:styleId="ListContinue2">
    <w:name w:val="List Continue 2"/>
    <w:basedOn w:val="List2"/>
    <w:rsid w:val="006B367B"/>
    <w:pPr>
      <w:ind w:firstLine="0"/>
    </w:pPr>
  </w:style>
  <w:style w:type="paragraph" w:styleId="ListContinue3">
    <w:name w:val="List Continue 3"/>
    <w:basedOn w:val="List3"/>
    <w:rsid w:val="006B367B"/>
    <w:pPr>
      <w:ind w:left="1021" w:firstLine="0"/>
    </w:pPr>
  </w:style>
  <w:style w:type="paragraph" w:styleId="ListContinue4">
    <w:name w:val="List Continue 4"/>
    <w:basedOn w:val="List4"/>
    <w:rsid w:val="006B367B"/>
    <w:pPr>
      <w:ind w:firstLine="0"/>
    </w:pPr>
  </w:style>
  <w:style w:type="paragraph" w:styleId="ListContinue5">
    <w:name w:val="List Continue 5"/>
    <w:basedOn w:val="List5"/>
    <w:rsid w:val="006B367B"/>
    <w:pPr>
      <w:ind w:firstLine="0"/>
    </w:pPr>
  </w:style>
  <w:style w:type="paragraph" w:styleId="ListNumber3">
    <w:name w:val="List Number 3"/>
    <w:basedOn w:val="List3"/>
    <w:rsid w:val="006B367B"/>
    <w:pPr>
      <w:numPr>
        <w:numId w:val="5"/>
      </w:numPr>
    </w:pPr>
  </w:style>
  <w:style w:type="paragraph" w:styleId="ListNumber4">
    <w:name w:val="List Number 4"/>
    <w:basedOn w:val="List4"/>
    <w:rsid w:val="006B367B"/>
    <w:pPr>
      <w:numPr>
        <w:numId w:val="6"/>
      </w:numPr>
    </w:pPr>
  </w:style>
  <w:style w:type="paragraph" w:styleId="ListNumber5">
    <w:name w:val="List Number 5"/>
    <w:basedOn w:val="List5"/>
    <w:rsid w:val="006B367B"/>
    <w:pPr>
      <w:numPr>
        <w:numId w:val="7"/>
      </w:numPr>
    </w:pPr>
  </w:style>
  <w:style w:type="paragraph" w:styleId="BlockText">
    <w:name w:val="Block Text"/>
    <w:basedOn w:val="Normal"/>
    <w:rsid w:val="006B36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36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367B"/>
    <w:rPr>
      <w:sz w:val="16"/>
      <w:vertAlign w:val="superscript"/>
    </w:rPr>
  </w:style>
  <w:style w:type="character" w:customStyle="1" w:styleId="Symbols">
    <w:name w:val="Symbols"/>
    <w:basedOn w:val="DefaultParagraphFont"/>
    <w:rsid w:val="006B367B"/>
    <w:rPr>
      <w:rFonts w:ascii="Symbol" w:hAnsi="Symbol"/>
    </w:rPr>
  </w:style>
  <w:style w:type="character" w:customStyle="1" w:styleId="MenuOptions">
    <w:name w:val="Menu Options"/>
    <w:basedOn w:val="DefaultParagraphFont"/>
    <w:rsid w:val="006B36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367B"/>
    <w:rPr>
      <w:b/>
    </w:rPr>
  </w:style>
  <w:style w:type="character" w:customStyle="1" w:styleId="Underlined">
    <w:name w:val="Underlined"/>
    <w:basedOn w:val="DefaultParagraphFont"/>
    <w:rsid w:val="006B367B"/>
    <w:rPr>
      <w:u w:val="single"/>
    </w:rPr>
  </w:style>
  <w:style w:type="paragraph" w:customStyle="1" w:styleId="TableBodyTextRight">
    <w:name w:val="Table Body Text Right"/>
    <w:basedOn w:val="TableBodyText"/>
    <w:rsid w:val="006B36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367B"/>
    <w:rPr>
      <w:sz w:val="18"/>
    </w:rPr>
  </w:style>
  <w:style w:type="paragraph" w:customStyle="1" w:styleId="BodySmallRight">
    <w:name w:val="Body Small Right"/>
    <w:basedOn w:val="BodyTextRight"/>
    <w:rsid w:val="006B367B"/>
    <w:rPr>
      <w:sz w:val="18"/>
      <w:szCs w:val="18"/>
    </w:rPr>
  </w:style>
  <w:style w:type="paragraph" w:customStyle="1" w:styleId="MarginEdition">
    <w:name w:val="Margin Edition"/>
    <w:basedOn w:val="MarginNote"/>
    <w:rsid w:val="006B36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367B"/>
    <w:rPr>
      <w:sz w:val="2"/>
      <w:szCs w:val="2"/>
    </w:rPr>
  </w:style>
  <w:style w:type="character" w:customStyle="1" w:styleId="Small">
    <w:name w:val="Small"/>
    <w:basedOn w:val="DefaultParagraphFont"/>
    <w:rsid w:val="006B367B"/>
    <w:rPr>
      <w:sz w:val="16"/>
    </w:rPr>
  </w:style>
  <w:style w:type="paragraph" w:customStyle="1" w:styleId="WideTable">
    <w:name w:val="Wide Table"/>
    <w:basedOn w:val="Normal"/>
    <w:rsid w:val="006B36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367B"/>
  </w:style>
  <w:style w:type="paragraph" w:styleId="Quote">
    <w:name w:val="Quote"/>
    <w:basedOn w:val="Heading1"/>
    <w:link w:val="QuoteChar"/>
    <w:qFormat/>
    <w:rsid w:val="006B36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36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367B"/>
    <w:pPr>
      <w:pageBreakBefore/>
    </w:pPr>
  </w:style>
  <w:style w:type="paragraph" w:customStyle="1" w:styleId="Border">
    <w:name w:val="Border"/>
    <w:basedOn w:val="Normal"/>
    <w:qFormat/>
    <w:rsid w:val="006B36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36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6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6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36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36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36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36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36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367B"/>
    <w:rPr>
      <w:u w:val="single"/>
    </w:rPr>
  </w:style>
  <w:style w:type="character" w:customStyle="1" w:styleId="BoldandItalics">
    <w:name w:val="Bold and Italics"/>
    <w:qFormat/>
    <w:rsid w:val="006B367B"/>
    <w:rPr>
      <w:b/>
      <w:i/>
      <w:u w:val="none"/>
    </w:rPr>
  </w:style>
  <w:style w:type="paragraph" w:styleId="BalloonText">
    <w:name w:val="Balloon Text"/>
    <w:basedOn w:val="Normal"/>
    <w:link w:val="BalloonTextChar"/>
    <w:rsid w:val="006B36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36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36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36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36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36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367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1631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AURSS00052 Light Vehicle Wheel Alignment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2018-12-07T13:27:42Z</dcterms:created>
  <dcterms:modified xsi:type="dcterms:W3CDTF">2018-12-06T22:59:00Z</dcterms:modified>
</cp:coreProperties>
</file>