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AURSS00047 Advanced Body Repair Welding Skill Set</w:t>
      </w:r>
      <w:bookmarkEnd w:id="0"/>
      <w:bookmarkEnd w:id="1"/>
    </w:p>
    <w:p w:rsidR="00D44002" w:rsidRPr="00F31CE3" w:rsidP="00F31CE3" w14:paraId="160C8F32" w14:textId="3B105B63">
      <w:pPr>
        <w:pStyle w:val="ChapterTitle"/>
      </w:pPr>
      <w:bookmarkStart w:id="2" w:name="AURSS00047"/>
      <w:r w:rsidRPr="00F31CE3">
        <w:t>AURSS00047 Advanced Body Repair Welding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body repair technicians to conduct advanced body repair welding in the automotive body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the following:</w:t>
      </w:r>
    </w:p>
    <w:p w:rsidR="00D44002" w:rsidRPr="00F31CE3" w:rsidP="00F31CE3">
      <w:pPr>
        <w:numPr>
          <w:ilvl w:val="0"/>
          <w:numId w:val="2"/>
        </w:numPr>
        <w:ind w:left="720" w:hanging="360"/>
        <w:jc w:val="left"/>
      </w:pPr>
      <w:r w:rsidRPr="00F31CE3">
        <w:t>AUR32120</w:t>
      </w:r>
      <w:r w:rsidRPr="00F31CE3">
        <w:t xml:space="preserve"> Certificate III in Automotive Body Repair Technology or equivalent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AURTTA020</w:t>
            </w:r>
          </w:p>
        </w:tc>
        <w:tc>
          <w:tcPr>
            <w:tcW w:w="4535" w:type="dxa"/>
          </w:tcPr>
          <w:p w:rsidR="00D44002" w:rsidRPr="00F31CE3" w:rsidP="00F31CE3">
            <w:r w:rsidRPr="00F31CE3">
              <w:t>Apply heat induction processes</w:t>
            </w:r>
          </w:p>
        </w:tc>
      </w:tr>
      <w:tr>
        <w:tblPrEx>
          <w:tblW w:w="5000" w:type="pct"/>
        </w:tblPrEx>
        <w:tc>
          <w:tcPr>
            <w:tcW w:w="4535" w:type="dxa"/>
          </w:tcPr>
          <w:p w:rsidR="00D44002" w:rsidRPr="00F31CE3" w:rsidP="00F31CE3">
            <w:r w:rsidRPr="00F31CE3">
              <w:t>AURVTW103</w:t>
            </w:r>
          </w:p>
        </w:tc>
        <w:tc>
          <w:tcPr>
            <w:tcW w:w="4535" w:type="dxa"/>
          </w:tcPr>
          <w:p w:rsidR="00D44002" w:rsidRPr="00F31CE3" w:rsidP="00F31CE3">
            <w:r w:rsidRPr="00F31CE3">
              <w:t>Carry out advanced gas metal arc welding on vehicle body sections</w:t>
            </w:r>
          </w:p>
        </w:tc>
      </w:tr>
      <w:tr>
        <w:tblPrEx>
          <w:tblW w:w="5000" w:type="pct"/>
        </w:tblPrEx>
        <w:tc>
          <w:tcPr>
            <w:tcW w:w="4535" w:type="dxa"/>
          </w:tcPr>
          <w:p w:rsidR="00D44002" w:rsidRPr="00F31CE3" w:rsidP="00F31CE3">
            <w:r w:rsidRPr="00F31CE3">
              <w:t>AURVTW105</w:t>
            </w:r>
          </w:p>
        </w:tc>
        <w:tc>
          <w:tcPr>
            <w:tcW w:w="4535" w:type="dxa"/>
          </w:tcPr>
          <w:p w:rsidR="00D44002" w:rsidRPr="00F31CE3" w:rsidP="00F31CE3">
            <w:r w:rsidRPr="00F31CE3">
              <w:t>Carry out spot welding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body repair technicians who require the skills and knowledge to conduct advanced body repair welding.</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AURSS00024 Advanced Body Repair Welding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body repair technicians required to conduct advanced body repair welding.</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AURSS00047 Advanced Body Repair Welding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AURSS00047 Advanced Body Repair Welding Skill Set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2026-03-17T04:14:14Z</dcterms:created>
  <dcterms:modified xsi:type="dcterms:W3CDTF">2026-03-17T04:14:14Z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