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45D" w:rsidP="00523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AURSCA111 Conduct online transactions in an automotive workplace</w:t>
      </w:r>
      <w:r>
        <w:fldChar w:fldCharType="end"/>
      </w:r>
    </w:p>
    <w:p w:rsidR="0052345D" w:rsidP="0052345D">
      <w:pPr>
        <w:pStyle w:val="Version"/>
        <w:sectPr w:rsidSect="00B50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FD9" w:rsidP="00B50FD9">
      <w:pPr>
        <w:pStyle w:val="SuperHeading"/>
      </w:pPr>
      <w:r w:rsidRPr="00B50FD9">
        <w:t>AURSCA111 Conduct online transactions in an automotive workplace</w:t>
      </w:r>
    </w:p>
    <w:p w:rsidR="00000000" w:rsidRPr="00B50FD9" w:rsidP="00B50FD9">
      <w:pPr>
        <w:pStyle w:val="Heading1"/>
      </w:pPr>
      <w:bookmarkStart w:id="1" w:name="O_1116958"/>
      <w:bookmarkEnd w:id="1"/>
      <w:r w:rsidRPr="00B50F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BodyText"/>
            </w:pPr>
            <w:r w:rsidRPr="00B50FD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rPr>
                <w:rStyle w:val="SpecialBold"/>
              </w:rPr>
              <w:t>Comments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BodyText"/>
            </w:pPr>
            <w:r w:rsidRPr="00B50FD9">
              <w:t>This version first released with AUR Automotive Retail, Service and Repair Training Package Version 6.0</w:t>
            </w:r>
          </w:p>
        </w:tc>
      </w:tr>
    </w:tbl>
    <w:p w:rsidR="00000000" w:rsidRPr="00B50FD9" w:rsidP="00B50FD9">
      <w:pPr>
        <w:pStyle w:val="BodyText"/>
      </w:pPr>
    </w:p>
    <w:p w:rsidR="00000000" w:rsidRPr="00B50FD9" w:rsidP="00B50FD9">
      <w:pPr>
        <w:pStyle w:val="AllowPageBreak"/>
      </w:pPr>
    </w:p>
    <w:p w:rsidR="00000000" w:rsidRPr="00B50FD9" w:rsidP="00B50FD9">
      <w:pPr>
        <w:pStyle w:val="Heading1"/>
      </w:pPr>
      <w:bookmarkStart w:id="2" w:name="O_1116965"/>
      <w:bookmarkEnd w:id="2"/>
      <w:r w:rsidRPr="00B50FD9">
        <w:t>Application</w:t>
      </w:r>
    </w:p>
    <w:p w:rsidR="00000000" w:rsidRPr="00B50FD9" w:rsidP="0052345D">
      <w:pPr>
        <w:pStyle w:val="BodyText"/>
      </w:pPr>
      <w:r w:rsidRPr="00B50FD9">
        <w:t>This unit describes the skills and knowledge required to conduct online transactions when selling a range of automotive products and services. It also includes dispatching goods and checking processed online transactions.</w:t>
      </w:r>
    </w:p>
    <w:p w:rsidR="00000000" w:rsidRPr="00B50FD9" w:rsidP="0052345D">
      <w:pPr>
        <w:pStyle w:val="BodyText"/>
      </w:pPr>
      <w:r w:rsidRPr="00B50FD9">
        <w:t>The unit appl</w:t>
      </w:r>
      <w:r w:rsidRPr="00B50FD9">
        <w:t>ies to those working in the automotive sales and service industry.</w:t>
      </w:r>
    </w:p>
    <w:p w:rsidR="00000000" w:rsidRPr="00B50FD9" w:rsidP="0052345D">
      <w:pPr>
        <w:pStyle w:val="BodyText"/>
      </w:pPr>
      <w:r w:rsidRPr="00B50FD9">
        <w:t>No licensing, legislative, regulatory or certification requirements apply to this unit at the time of publication.</w:t>
      </w:r>
    </w:p>
    <w:p w:rsidR="00000000" w:rsidRPr="00B50FD9" w:rsidP="00B50FD9">
      <w:pPr>
        <w:pStyle w:val="Heading1"/>
      </w:pPr>
      <w:bookmarkStart w:id="3" w:name="O_1116963"/>
      <w:bookmarkEnd w:id="3"/>
      <w:r w:rsidRPr="00B50FD9">
        <w:t>Unit Sector</w:t>
      </w:r>
    </w:p>
    <w:p w:rsidR="00000000" w:rsidRPr="00B50FD9" w:rsidP="0052345D">
      <w:pPr>
        <w:pStyle w:val="BodyText"/>
      </w:pPr>
      <w:r w:rsidRPr="00B50FD9">
        <w:t>Sales and Parts, Administration and Managem</w:t>
      </w:r>
      <w:r w:rsidRPr="00B50FD9">
        <w:t>ent Sales and Marketing</w:t>
      </w:r>
    </w:p>
    <w:p w:rsidR="00000000" w:rsidRPr="00B50FD9" w:rsidP="00B50FD9">
      <w:pPr>
        <w:pStyle w:val="Heading1"/>
      </w:pPr>
      <w:bookmarkStart w:id="4" w:name="O_1116962"/>
      <w:bookmarkEnd w:id="4"/>
      <w:r w:rsidRPr="00B50F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BodyText"/>
            </w:pPr>
            <w:r w:rsidRPr="00B50FD9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rPr>
                <w:rStyle w:val="SpecialBold"/>
              </w:rPr>
              <w:t>PERFORMANCE CRITERIA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BodyText"/>
            </w:pPr>
            <w:r w:rsidRPr="00B50FD9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2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List"/>
              <w:rPr>
                <w:lang w:val="en-NZ"/>
              </w:rPr>
            </w:pPr>
            <w:r w:rsidRPr="00B50FD9">
              <w:t>1. Perform online transactions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List"/>
            </w:pPr>
            <w:r w:rsidRPr="00B50FD9">
              <w:t>1.1 Confirm workplace requirements for online sale of automotive products and services</w:t>
            </w:r>
          </w:p>
          <w:p w:rsidR="00000000" w:rsidRPr="00B50FD9" w:rsidP="00B50FD9">
            <w:pPr>
              <w:pStyle w:val="List"/>
            </w:pPr>
            <w:r w:rsidRPr="00B50FD9">
              <w:t>1.2 Secure online personal authentication information according to workplace requirements</w:t>
            </w:r>
          </w:p>
          <w:p w:rsidR="00000000" w:rsidRPr="00B50FD9" w:rsidP="00B50FD9">
            <w:pPr>
              <w:pStyle w:val="List"/>
            </w:pPr>
            <w:r w:rsidRPr="00B50FD9">
              <w:t>1.3 Determine required online functions and proc</w:t>
            </w:r>
            <w:r w:rsidRPr="00B50FD9">
              <w:t xml:space="preserve">esses to supply required automotive products and services </w:t>
            </w:r>
          </w:p>
          <w:p w:rsidR="00000000" w:rsidP="00B50FD9">
            <w:pPr>
              <w:pStyle w:val="List"/>
              <w:rPr>
                <w:lang w:val="en-NZ"/>
              </w:rPr>
            </w:pPr>
            <w:r w:rsidRPr="00B50FD9">
              <w:t>1.4 Report technical difficulties in accessing and using online facilities to online service provider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3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List"/>
              <w:rPr>
                <w:lang w:val="en-NZ"/>
              </w:rPr>
            </w:pPr>
            <w:r w:rsidRPr="00B50FD9">
              <w:t>2. Administer online transactions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List"/>
            </w:pPr>
            <w:r w:rsidRPr="00B50FD9">
              <w:t>2.1 Complete online transaction and dispatch purchased automotive product or service according to terms of online transaction</w:t>
            </w:r>
          </w:p>
          <w:p w:rsidR="00000000" w:rsidRPr="00B50FD9" w:rsidP="00B50FD9">
            <w:pPr>
              <w:pStyle w:val="List"/>
            </w:pPr>
            <w:r w:rsidRPr="00B50FD9">
              <w:t xml:space="preserve">2.2 Complete records of transactions and maintain according to workplace procedures </w:t>
            </w:r>
          </w:p>
          <w:p w:rsidR="00000000" w:rsidP="00B50FD9">
            <w:pPr>
              <w:pStyle w:val="List"/>
              <w:rPr>
                <w:lang w:val="en-NZ"/>
              </w:rPr>
            </w:pPr>
            <w:r w:rsidRPr="00B50FD9">
              <w:t>2.3 Compare workplace records with online rec</w:t>
            </w:r>
            <w:r w:rsidRPr="00B50FD9">
              <w:t>ords, and report irregularities according to workplace procedures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List"/>
              <w:rPr>
                <w:lang w:val="en-NZ"/>
              </w:rPr>
            </w:pPr>
            <w:r w:rsidRPr="00B50FD9">
              <w:t>3. Review effectiveness of online transactions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List"/>
            </w:pPr>
            <w:r w:rsidRPr="00B50FD9">
              <w:t>3.1 Review automotive products and services rendered to determine quality and timeliness of delivery in relation to advertised profile and con</w:t>
            </w:r>
            <w:r w:rsidRPr="00B50FD9">
              <w:t>tent</w:t>
            </w:r>
          </w:p>
          <w:p w:rsidR="00000000" w:rsidRPr="00B50FD9" w:rsidP="00B50FD9">
            <w:pPr>
              <w:pStyle w:val="List"/>
            </w:pPr>
            <w:r w:rsidRPr="00B50FD9">
              <w:t>3.2 Analyse customer feedback against online transaction history to determine customer satisfaction</w:t>
            </w:r>
          </w:p>
          <w:p w:rsidR="00000000" w:rsidRPr="00B50FD9" w:rsidP="00B50FD9">
            <w:pPr>
              <w:pStyle w:val="List"/>
            </w:pPr>
            <w:r w:rsidRPr="00B50FD9">
              <w:t>3.3 Report any issues with service provider to supervisor according to workplace procedures</w:t>
            </w:r>
          </w:p>
        </w:tc>
      </w:tr>
    </w:tbl>
    <w:p w:rsidR="00000000" w:rsidRPr="00B50FD9" w:rsidP="00B50FD9">
      <w:pPr>
        <w:pStyle w:val="List"/>
      </w:pPr>
    </w:p>
    <w:p w:rsidR="00000000" w:rsidRPr="00B50FD9" w:rsidP="00B50FD9">
      <w:pPr>
        <w:pStyle w:val="AllowPageBreak"/>
      </w:pPr>
    </w:p>
    <w:p w:rsidR="00000000" w:rsidRPr="00B50FD9" w:rsidP="00B50FD9">
      <w:pPr>
        <w:pStyle w:val="Heading1"/>
      </w:pPr>
      <w:bookmarkStart w:id="5" w:name="O_1116961"/>
      <w:bookmarkEnd w:id="5"/>
      <w:r w:rsidRPr="00B50FD9">
        <w:t>Foundation Skills</w:t>
      </w:r>
    </w:p>
    <w:p w:rsidR="00000000" w:rsidRPr="0052345D" w:rsidP="0052345D">
      <w:pPr>
        <w:pStyle w:val="BodyText"/>
        <w:rPr>
          <w:i/>
        </w:rPr>
      </w:pPr>
      <w:r w:rsidRPr="0052345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963"/>
      </w:tblGrid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BodyText"/>
            </w:pPr>
            <w:r w:rsidRPr="00B50FD9">
              <w:rPr>
                <w:rStyle w:val="SpecialBold"/>
              </w:rPr>
              <w:t>SKILL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rPr>
                <w:rStyle w:val="SpecialBold"/>
              </w:rPr>
              <w:t>DESCRIPTION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 xml:space="preserve">Learning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FD9">
            <w:pPr>
              <w:pStyle w:val="ListBullet"/>
              <w:rPr>
                <w:lang w:val="en-NZ"/>
              </w:rPr>
            </w:pPr>
            <w:r w:rsidRPr="00B50FD9">
              <w:t>Locates required sources of information efficiently.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 xml:space="preserve">Numeracy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ListBullet"/>
              <w:rPr>
                <w:lang w:val="en-NZ"/>
              </w:rPr>
            </w:pPr>
            <w:r w:rsidRPr="00B50FD9">
              <w:t>Uses mathematical operations, including addition, subtraction, multiplication and division, to calculate quantities and prices.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 xml:space="preserve">Oral communication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ListBullet"/>
            </w:pPr>
            <w:r w:rsidRPr="00B50FD9">
              <w:t>Articulates requirements clearly using listening and questioning techniques to clarify and confirm underst</w:t>
            </w:r>
            <w:r w:rsidRPr="00B50FD9">
              <w:t>anding</w:t>
            </w:r>
          </w:p>
          <w:p w:rsidR="00000000" w:rsidP="00B50FD9">
            <w:pPr>
              <w:pStyle w:val="ListBullet"/>
              <w:rPr>
                <w:lang w:val="en-NZ"/>
              </w:rPr>
            </w:pPr>
            <w:r w:rsidRPr="00B50FD9">
              <w:t>Delivers specific and factual information appropriate to audience and environment.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 xml:space="preserve">Reading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ListBullet"/>
              <w:rPr>
                <w:lang w:val="en-NZ"/>
              </w:rPr>
            </w:pPr>
            <w:r w:rsidRPr="00B50FD9">
              <w:t>Interprets key information in sales documentation and work instructions to determine required sales action.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 xml:space="preserve">Writing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ListBullet"/>
            </w:pPr>
            <w:r w:rsidRPr="00B50FD9">
              <w:t>Uses specific and relevant language when communicating required information</w:t>
            </w:r>
          </w:p>
          <w:p w:rsidR="00000000" w:rsidP="00B50FD9">
            <w:pPr>
              <w:pStyle w:val="ListBullet"/>
              <w:rPr>
                <w:lang w:val="en-NZ"/>
              </w:rPr>
            </w:pPr>
            <w:r w:rsidRPr="00B50FD9">
              <w:t>Enters information into sales orders, workplace forms and databases legibly.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 xml:space="preserve">Self-management 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ListBullet"/>
              <w:rPr>
                <w:lang w:val="en-NZ"/>
              </w:rPr>
            </w:pPr>
            <w:r w:rsidRPr="00B50FD9">
              <w:t>Estimates and calculates timeframes for organising delivery and follow-up services.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>Technology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ListBullet"/>
            </w:pPr>
            <w:r w:rsidRPr="00B50FD9">
              <w:t>Uses a range of online applications to access, filter and extract information and process online transactions.</w:t>
            </w:r>
          </w:p>
        </w:tc>
      </w:tr>
    </w:tbl>
    <w:p w:rsidR="00000000" w:rsidRPr="00B50FD9" w:rsidP="00B50FD9">
      <w:pPr>
        <w:pStyle w:val="BodyText"/>
      </w:pPr>
    </w:p>
    <w:p w:rsidR="00000000" w:rsidRPr="00B50FD9" w:rsidP="00B50FD9">
      <w:pPr>
        <w:pStyle w:val="AllowPageBreak"/>
      </w:pPr>
    </w:p>
    <w:p w:rsidR="00000000" w:rsidRPr="00B50FD9" w:rsidP="00B50FD9">
      <w:pPr>
        <w:pStyle w:val="Heading1"/>
      </w:pPr>
      <w:bookmarkStart w:id="6" w:name="O_1116959"/>
      <w:bookmarkEnd w:id="6"/>
      <w:r w:rsidRPr="00B50FD9">
        <w:t>Unit Mapping Information</w:t>
      </w:r>
    </w:p>
    <w:p w:rsidR="00000000" w:rsidRPr="00B50FD9" w:rsidP="0052345D">
      <w:pPr>
        <w:pStyle w:val="BodyText"/>
      </w:pPr>
      <w:r w:rsidRPr="00B50FD9">
        <w:t>Supersedes and is equivalent to AURSCA011 Conduct online transactions in an automotive workplace.</w:t>
      </w:r>
    </w:p>
    <w:p w:rsidR="00000000" w:rsidRPr="00B50FD9" w:rsidP="00B50FD9">
      <w:pPr>
        <w:pStyle w:val="Heading1"/>
      </w:pPr>
      <w:bookmarkStart w:id="7" w:name="O_1116952"/>
      <w:bookmarkEnd w:id="7"/>
      <w:r w:rsidRPr="00B50FD9">
        <w:t>Links</w:t>
      </w:r>
    </w:p>
    <w:p w:rsidR="00000000" w:rsidRPr="00B50FD9" w:rsidP="0052345D">
      <w:pPr>
        <w:pStyle w:val="BodyText"/>
      </w:pPr>
      <w:r w:rsidRPr="00B50F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7A1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50FD9" w:rsidP="0052345D">
      <w:pPr>
        <w:pStyle w:val="BodyText"/>
        <w:sectPr w:rsidSect="00B50F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FD9" w:rsidP="00B50FD9">
      <w:pPr>
        <w:pStyle w:val="SuperHeading"/>
      </w:pPr>
      <w:r w:rsidRPr="00B50FD9">
        <w:t>Assessment Requirements for AURSCA111 Conduct online transactions in an automotive workplace</w:t>
      </w:r>
    </w:p>
    <w:p w:rsidR="00000000" w:rsidRPr="00B50FD9" w:rsidP="00B50FD9">
      <w:pPr>
        <w:pStyle w:val="Heading1"/>
      </w:pPr>
      <w:bookmarkStart w:id="8" w:name="O_1116954"/>
      <w:bookmarkEnd w:id="8"/>
      <w:r w:rsidRPr="00B50F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BodyText"/>
            </w:pPr>
            <w:r w:rsidRPr="00B50FD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rPr>
                <w:rStyle w:val="SpecialBold"/>
              </w:rPr>
              <w:t>Comments</w:t>
            </w:r>
          </w:p>
        </w:tc>
      </w:tr>
      <w:tr w:rsidTr="00B5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FD9">
            <w:pPr>
              <w:pStyle w:val="BodyText"/>
              <w:rPr>
                <w:lang w:val="en-NZ"/>
              </w:rPr>
            </w:pPr>
            <w:r w:rsidRPr="00B50FD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FD9" w:rsidP="00B50FD9">
            <w:pPr>
              <w:pStyle w:val="BodyText"/>
            </w:pPr>
            <w:r w:rsidRPr="00B50FD9">
              <w:t>This version first released with AUR A</w:t>
            </w:r>
            <w:r w:rsidRPr="00B50FD9">
              <w:t>utomotive Retail, Service and Repair Training Package Version 6.0</w:t>
            </w:r>
          </w:p>
        </w:tc>
      </w:tr>
    </w:tbl>
    <w:p w:rsidR="00000000" w:rsidRPr="00B50FD9" w:rsidP="00B50FD9">
      <w:pPr>
        <w:pStyle w:val="BodyText"/>
      </w:pPr>
    </w:p>
    <w:p w:rsidR="00000000" w:rsidRPr="00B50FD9" w:rsidP="00B50FD9">
      <w:pPr>
        <w:pStyle w:val="AllowPageBreak"/>
      </w:pPr>
    </w:p>
    <w:p w:rsidR="00000000" w:rsidRPr="00B50FD9" w:rsidP="00B50FD9">
      <w:pPr>
        <w:pStyle w:val="Heading1"/>
      </w:pPr>
      <w:bookmarkStart w:id="9" w:name="O_1116957"/>
      <w:bookmarkEnd w:id="9"/>
      <w:r w:rsidRPr="00B50FD9">
        <w:t>Performance Evidence</w:t>
      </w:r>
    </w:p>
    <w:p w:rsidR="00000000" w:rsidRPr="00B50FD9" w:rsidP="0052345D">
      <w:pPr>
        <w:pStyle w:val="BodyText"/>
      </w:pPr>
      <w:r w:rsidRPr="00B50FD9">
        <w:t>The candidate must demonstrate the ability to complete the tasks outlined in the elements, performance criteria and foundation skills of this unit, including evidence of the ability to:</w:t>
      </w:r>
    </w:p>
    <w:p w:rsidR="00000000" w:rsidRPr="00B50FD9" w:rsidP="00B50FD9">
      <w:pPr>
        <w:pStyle w:val="ListBullet"/>
      </w:pPr>
      <w:r w:rsidRPr="00B50FD9">
        <w:t>sell different automotive products or services online to at least thr</w:t>
      </w:r>
      <w:r w:rsidRPr="00B50FD9">
        <w:t>ee different customers</w:t>
      </w:r>
    </w:p>
    <w:p w:rsidR="00000000" w:rsidRPr="00B50FD9" w:rsidP="00B50FD9">
      <w:pPr>
        <w:pStyle w:val="ListBullet"/>
      </w:pPr>
      <w:r w:rsidRPr="00B50FD9">
        <w:t>review the effectiveness of the above online transactions, confirming that quality of products and services delivered met customer expectations.</w:t>
      </w:r>
    </w:p>
    <w:p w:rsidR="00000000" w:rsidRPr="00B50FD9" w:rsidP="00B50FD9">
      <w:pPr>
        <w:pStyle w:val="AllowPageBreak"/>
      </w:pPr>
    </w:p>
    <w:p w:rsidR="00000000" w:rsidRPr="00B50FD9" w:rsidP="00B50FD9">
      <w:pPr>
        <w:pStyle w:val="Heading1"/>
      </w:pPr>
      <w:bookmarkStart w:id="10" w:name="O_1116956"/>
      <w:bookmarkEnd w:id="10"/>
      <w:r w:rsidRPr="00B50FD9">
        <w:t>Knowledge Evidence</w:t>
      </w:r>
    </w:p>
    <w:p w:rsidR="00000000" w:rsidRPr="00B50FD9" w:rsidP="0052345D">
      <w:pPr>
        <w:pStyle w:val="BodyText"/>
      </w:pPr>
      <w:r w:rsidRPr="00B50FD9">
        <w:t>The candidate must be able to demonstrate knowledg</w:t>
      </w:r>
      <w:r w:rsidRPr="00B50FD9">
        <w:t>e to complete the tasks outlined in the elements, performance criteria and foundation skills of this unit, including knowledge of:</w:t>
      </w:r>
    </w:p>
    <w:p w:rsidR="00000000" w:rsidRPr="00B50FD9" w:rsidP="00B50FD9">
      <w:pPr>
        <w:pStyle w:val="ListBullet"/>
      </w:pPr>
      <w:r w:rsidRPr="00B50FD9">
        <w:t>methods to locate and interpret information required to conduct online transactions in an automotive workplace, including:</w:t>
      </w:r>
    </w:p>
    <w:p w:rsidR="00000000" w:rsidRPr="00B50FD9" w:rsidP="00B50FD9">
      <w:pPr>
        <w:pStyle w:val="ListBullet2"/>
      </w:pPr>
      <w:r w:rsidRPr="00B50FD9">
        <w:t>information provided by customer and supervisors</w:t>
      </w:r>
    </w:p>
    <w:p w:rsidR="00000000" w:rsidRPr="00B50FD9" w:rsidP="00B50FD9">
      <w:pPr>
        <w:pStyle w:val="ListBullet2"/>
      </w:pPr>
      <w:r w:rsidRPr="00B50FD9">
        <w:t>manufacturer specifications and procedures or equivalent documentation</w:t>
      </w:r>
    </w:p>
    <w:p w:rsidR="00000000" w:rsidRPr="00B50FD9" w:rsidP="00B50FD9">
      <w:pPr>
        <w:pStyle w:val="ListBullet"/>
      </w:pPr>
      <w:r w:rsidRPr="00B50FD9">
        <w:t>workplace procedures required to conduct online transactions in an automotive workplace, including: </w:t>
      </w:r>
    </w:p>
    <w:p w:rsidR="00000000" w:rsidRPr="00B50FD9" w:rsidP="00B50FD9">
      <w:pPr>
        <w:pStyle w:val="ListBullet2"/>
      </w:pPr>
      <w:r w:rsidRPr="00B50FD9">
        <w:t>establishing serviceability of to</w:t>
      </w:r>
      <w:r w:rsidRPr="00B50FD9">
        <w:t>ols and equipment</w:t>
      </w:r>
    </w:p>
    <w:p w:rsidR="00000000" w:rsidRPr="00B50FD9" w:rsidP="00B50FD9">
      <w:pPr>
        <w:pStyle w:val="ListBullet2"/>
      </w:pPr>
      <w:r w:rsidRPr="00B50FD9">
        <w:t>documentation procedures</w:t>
      </w:r>
    </w:p>
    <w:p w:rsidR="00000000" w:rsidRPr="00B50FD9" w:rsidP="00B50FD9">
      <w:pPr>
        <w:pStyle w:val="ListBullet2"/>
      </w:pPr>
      <w:r w:rsidRPr="00B50FD9">
        <w:t>housekeeping procedures, including:</w:t>
      </w:r>
    </w:p>
    <w:p w:rsidR="00000000" w:rsidRPr="00B50FD9" w:rsidP="00B50FD9">
      <w:pPr>
        <w:pStyle w:val="ListBullet3"/>
      </w:pPr>
      <w:r w:rsidRPr="00B50FD9">
        <w:t>examination of tools and equipment</w:t>
      </w:r>
    </w:p>
    <w:p w:rsidR="00000000" w:rsidRPr="00B50FD9" w:rsidP="00B50FD9">
      <w:pPr>
        <w:pStyle w:val="ListBullet3"/>
      </w:pPr>
      <w:r w:rsidRPr="00B50FD9">
        <w:t>storage of equipment</w:t>
      </w:r>
    </w:p>
    <w:p w:rsidR="00000000" w:rsidRPr="00B50FD9" w:rsidP="00B50FD9">
      <w:pPr>
        <w:pStyle w:val="ListBullet3"/>
      </w:pPr>
      <w:r w:rsidRPr="00B50FD9">
        <w:t>identification, tagging and isolation of faulty equipment</w:t>
      </w:r>
    </w:p>
    <w:p w:rsidR="00000000" w:rsidRPr="00B50FD9" w:rsidP="00B50FD9">
      <w:pPr>
        <w:pStyle w:val="ListBullet"/>
      </w:pPr>
      <w:r w:rsidRPr="00B50FD9">
        <w:t>key</w:t>
      </w:r>
      <w:r w:rsidRPr="00B50FD9">
        <w:t xml:space="preserve"> legal requirements relating to carrying out online transactions, including obligations under the Australian Consumer Law (ACL)</w:t>
      </w:r>
    </w:p>
    <w:p w:rsidR="00000000" w:rsidRPr="00B50FD9" w:rsidP="00B50FD9">
      <w:pPr>
        <w:pStyle w:val="ListBullet"/>
      </w:pPr>
      <w:r w:rsidRPr="00B50FD9">
        <w:t>factors to be considered when calculating final price, including:</w:t>
      </w:r>
    </w:p>
    <w:p w:rsidR="00000000" w:rsidRPr="00B50FD9" w:rsidP="00B50FD9">
      <w:pPr>
        <w:pStyle w:val="ListBullet2"/>
      </w:pPr>
      <w:r w:rsidRPr="00B50FD9">
        <w:t>goods and services tax (GST)</w:t>
      </w:r>
    </w:p>
    <w:p w:rsidR="00000000" w:rsidRPr="00B50FD9" w:rsidP="00B50FD9">
      <w:pPr>
        <w:pStyle w:val="ListBullet2"/>
      </w:pPr>
      <w:r w:rsidRPr="00B50FD9">
        <w:t>sales, discounts and promotions</w:t>
      </w:r>
    </w:p>
    <w:p w:rsidR="00000000" w:rsidRPr="00B50FD9" w:rsidP="00B50FD9">
      <w:pPr>
        <w:pStyle w:val="ListBullet2"/>
      </w:pPr>
      <w:r w:rsidRPr="00B50FD9">
        <w:t xml:space="preserve">deposits and partial payments </w:t>
      </w:r>
    </w:p>
    <w:p w:rsidR="00000000" w:rsidRPr="00B50FD9" w:rsidP="00B50FD9">
      <w:pPr>
        <w:pStyle w:val="ListBullet"/>
      </w:pPr>
      <w:r w:rsidRPr="00B50FD9">
        <w:t>types and key features of common electronic bill payment systems, including:</w:t>
      </w:r>
    </w:p>
    <w:p w:rsidR="00000000" w:rsidRPr="00B50FD9" w:rsidP="00B50FD9">
      <w:pPr>
        <w:pStyle w:val="ListBullet2"/>
      </w:pPr>
      <w:r w:rsidRPr="00B50FD9">
        <w:t>biller direct</w:t>
      </w:r>
    </w:p>
    <w:p w:rsidR="00000000" w:rsidRPr="00B50FD9" w:rsidP="00B50FD9">
      <w:pPr>
        <w:pStyle w:val="ListBullet2"/>
      </w:pPr>
      <w:r w:rsidRPr="00B50FD9">
        <w:t>bank aggregator</w:t>
      </w:r>
    </w:p>
    <w:p w:rsidR="00000000" w:rsidRPr="00B50FD9" w:rsidP="00B50FD9">
      <w:pPr>
        <w:pStyle w:val="ListBullet"/>
      </w:pPr>
      <w:r w:rsidRPr="00B50FD9">
        <w:t>procedures for carrying out online transactions, including:</w:t>
      </w:r>
    </w:p>
    <w:p w:rsidR="00000000" w:rsidRPr="00B50FD9" w:rsidP="00B50FD9">
      <w:pPr>
        <w:pStyle w:val="ListBullet2"/>
      </w:pPr>
      <w:r w:rsidRPr="00B50FD9">
        <w:t>following bill payment system processes, including:</w:t>
      </w:r>
    </w:p>
    <w:p w:rsidR="00000000" w:rsidRPr="00B50FD9" w:rsidP="00B50FD9">
      <w:pPr>
        <w:pStyle w:val="ListBullet3"/>
      </w:pPr>
      <w:r w:rsidRPr="00B50FD9">
        <w:t>l</w:t>
      </w:r>
      <w:r w:rsidRPr="00B50FD9">
        <w:t>ogging in</w:t>
      </w:r>
    </w:p>
    <w:p w:rsidR="00000000" w:rsidRPr="00B50FD9" w:rsidP="00B50FD9">
      <w:pPr>
        <w:pStyle w:val="ListBullet3"/>
      </w:pPr>
      <w:r w:rsidRPr="00B50FD9">
        <w:t>receiving orders</w:t>
      </w:r>
    </w:p>
    <w:p w:rsidR="00000000" w:rsidRPr="00B50FD9" w:rsidP="00B50FD9">
      <w:pPr>
        <w:pStyle w:val="ListBullet3"/>
      </w:pPr>
      <w:r w:rsidRPr="00B50FD9">
        <w:t>generating accounts</w:t>
      </w:r>
    </w:p>
    <w:p w:rsidR="00000000" w:rsidRPr="00B50FD9" w:rsidP="00B50FD9">
      <w:pPr>
        <w:pStyle w:val="ListBullet3"/>
      </w:pPr>
      <w:r w:rsidRPr="00B50FD9">
        <w:t>generating billing</w:t>
      </w:r>
    </w:p>
    <w:p w:rsidR="00000000" w:rsidRPr="00B50FD9" w:rsidP="00B50FD9">
      <w:pPr>
        <w:pStyle w:val="ListBullet2"/>
      </w:pPr>
      <w:r w:rsidRPr="00B50FD9">
        <w:t>dispatching goods, including tracking goods and confirming delivery</w:t>
      </w:r>
    </w:p>
    <w:p w:rsidR="00000000" w:rsidRPr="00B50FD9" w:rsidP="00B50FD9">
      <w:pPr>
        <w:pStyle w:val="ListBullet2"/>
      </w:pPr>
      <w:r w:rsidRPr="00B50FD9">
        <w:t>creating, maintaining and reconciling sales records</w:t>
      </w:r>
    </w:p>
    <w:p w:rsidR="00000000" w:rsidRPr="00B50FD9" w:rsidP="00B50FD9">
      <w:pPr>
        <w:pStyle w:val="ListBullet"/>
      </w:pPr>
      <w:r w:rsidRPr="00B50FD9">
        <w:t>procedures for reviewing bill payment system, including:</w:t>
      </w:r>
    </w:p>
    <w:p w:rsidR="00000000" w:rsidRPr="00B50FD9" w:rsidP="00B50FD9">
      <w:pPr>
        <w:pStyle w:val="ListBullet2"/>
      </w:pPr>
      <w:r w:rsidRPr="00B50FD9">
        <w:t xml:space="preserve">assessing customer satisfaction </w:t>
      </w:r>
    </w:p>
    <w:p w:rsidR="00000000" w:rsidRPr="00B50FD9" w:rsidP="00B50FD9">
      <w:pPr>
        <w:pStyle w:val="ListBullet2"/>
      </w:pPr>
      <w:r w:rsidRPr="00B50FD9">
        <w:t>comparing costs of other providers.</w:t>
      </w:r>
    </w:p>
    <w:p w:rsidR="00000000" w:rsidRPr="00B50FD9" w:rsidP="00B50FD9">
      <w:pPr>
        <w:pStyle w:val="AllowPageBreak"/>
      </w:pPr>
    </w:p>
    <w:p w:rsidR="00000000" w:rsidRPr="00B50FD9" w:rsidP="00B50FD9">
      <w:pPr>
        <w:pStyle w:val="Heading1"/>
      </w:pPr>
      <w:bookmarkStart w:id="11" w:name="O_1116955"/>
      <w:bookmarkEnd w:id="11"/>
      <w:r w:rsidRPr="00B50FD9">
        <w:t>Assessment Conditions</w:t>
      </w:r>
    </w:p>
    <w:p w:rsidR="00000000" w:rsidRPr="00B50FD9" w:rsidP="0052345D">
      <w:pPr>
        <w:pStyle w:val="BodyText"/>
      </w:pPr>
      <w:r w:rsidRPr="00B50FD9">
        <w:t>Competency is to be assessed in the workplace or a simulated environment that accurately reflects performance in a real workplace setting.</w:t>
      </w:r>
    </w:p>
    <w:p w:rsidR="00000000" w:rsidRPr="00B50FD9" w:rsidP="0052345D">
      <w:pPr>
        <w:pStyle w:val="BodyText"/>
      </w:pPr>
      <w:r w:rsidRPr="00B50FD9">
        <w:t>Assessm</w:t>
      </w:r>
      <w:r w:rsidRPr="00B50FD9">
        <w:t>ent must include direct observation of tasks.</w:t>
      </w:r>
    </w:p>
    <w:p w:rsidR="00000000" w:rsidRPr="00B50FD9" w:rsidP="0052345D">
      <w:pPr>
        <w:pStyle w:val="BodyText"/>
      </w:pPr>
      <w:r w:rsidRPr="00B50FD9">
        <w:t>Where assessment of competency includes third-party evidence, individuals must provide evidence that links them to having carried out online transactions in an automotive sales and service workplace, e.g. sales</w:t>
      </w:r>
      <w:r w:rsidRPr="00B50FD9">
        <w:t xml:space="preserve"> invoices.</w:t>
      </w:r>
    </w:p>
    <w:p w:rsidR="00000000" w:rsidRPr="00B50FD9" w:rsidP="0052345D">
      <w:pPr>
        <w:pStyle w:val="BodyText"/>
      </w:pPr>
      <w:r w:rsidRPr="00B50FD9">
        <w:t>Assessors must verify performance evidence through questioning on skills and knowledge to ensure correct interpretation and application.</w:t>
      </w:r>
    </w:p>
    <w:p w:rsidR="00000000" w:rsidRPr="00B50FD9" w:rsidP="0052345D">
      <w:pPr>
        <w:pStyle w:val="BodyText"/>
      </w:pPr>
      <w:r w:rsidRPr="00B50FD9">
        <w:t>The following should be made available:</w:t>
      </w:r>
    </w:p>
    <w:p w:rsidR="00000000" w:rsidRPr="00B50FD9" w:rsidP="00B50FD9">
      <w:pPr>
        <w:pStyle w:val="ListBullet"/>
      </w:pPr>
      <w:r w:rsidRPr="00B50FD9">
        <w:t>automotive workplace procedures relating to sales</w:t>
      </w:r>
    </w:p>
    <w:p w:rsidR="00000000" w:rsidRPr="00B50FD9" w:rsidP="00B50FD9">
      <w:pPr>
        <w:pStyle w:val="ListBullet"/>
      </w:pPr>
      <w:r w:rsidRPr="00B50FD9">
        <w:t>automotive retail</w:t>
      </w:r>
      <w:r w:rsidRPr="00B50FD9">
        <w:t xml:space="preserve"> products and services for sale online</w:t>
      </w:r>
    </w:p>
    <w:p w:rsidR="00000000" w:rsidRPr="00B50FD9" w:rsidP="00B50FD9">
      <w:pPr>
        <w:pStyle w:val="ListBullet"/>
      </w:pPr>
      <w:r w:rsidRPr="00B50FD9">
        <w:t>online product or service information, including automotive online sales website</w:t>
      </w:r>
    </w:p>
    <w:p w:rsidR="00000000" w:rsidRPr="00B50FD9" w:rsidP="00B50FD9">
      <w:pPr>
        <w:pStyle w:val="ListBullet"/>
      </w:pPr>
      <w:r w:rsidRPr="00B50FD9">
        <w:t>three different online customers with commercially realistic purchasing requirements</w:t>
      </w:r>
    </w:p>
    <w:p w:rsidR="00000000" w:rsidRPr="00B50FD9" w:rsidP="00B50FD9">
      <w:pPr>
        <w:pStyle w:val="ListBullet"/>
      </w:pPr>
      <w:r w:rsidRPr="00B50FD9">
        <w:t xml:space="preserve">computer system with internet connection </w:t>
      </w:r>
    </w:p>
    <w:p w:rsidR="00000000" w:rsidRPr="00B50FD9" w:rsidP="00B50FD9">
      <w:pPr>
        <w:pStyle w:val="ListBullet"/>
      </w:pPr>
      <w:r w:rsidRPr="00B50FD9">
        <w:t>stock databases and service delivery calendars.</w:t>
      </w:r>
    </w:p>
    <w:p w:rsidR="00000000" w:rsidRPr="00B50FD9" w:rsidP="00B50FD9">
      <w:pPr>
        <w:pStyle w:val="List"/>
      </w:pPr>
    </w:p>
    <w:p w:rsidR="00000000" w:rsidRPr="00B50FD9" w:rsidP="0052345D">
      <w:pPr>
        <w:pStyle w:val="BodyText"/>
      </w:pPr>
      <w:r w:rsidRPr="00B50FD9">
        <w:t>Assessors of this unit must satisfy the requirements for assessors in applicable vocational education and training legislation, frameworks and/or standards.</w:t>
      </w:r>
    </w:p>
    <w:p w:rsidR="00000000" w:rsidRPr="00B50FD9" w:rsidP="00B50FD9">
      <w:pPr>
        <w:pStyle w:val="Heading1"/>
      </w:pPr>
      <w:bookmarkStart w:id="12" w:name="O_1116953"/>
      <w:bookmarkEnd w:id="12"/>
      <w:r w:rsidRPr="00B50FD9">
        <w:t>Links</w:t>
      </w:r>
    </w:p>
    <w:p w:rsidR="00000000" w:rsidRPr="00B50FD9" w:rsidP="0052345D">
      <w:pPr>
        <w:pStyle w:val="BodyText"/>
      </w:pPr>
      <w:r w:rsidRPr="00B50FD9">
        <w:t>Companion Volume Implemen</w:t>
      </w:r>
      <w:r w:rsidRPr="00B50FD9">
        <w:t xml:space="preserve">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7A1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50FD9" w:rsidP="00B50FD9"/>
    <w:sectPr w:rsidSect="00B50F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D9" w:rsidRPr="0052345D" w:rsidP="00523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5D" w:rsidP="00B50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45D" w:rsidP="00B50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2345D" w:rsidP="00B50F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D9" w:rsidP="00B50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45D">
      <w:t>Approved</w:t>
    </w:r>
    <w:r w:rsidR="005234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4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45D">
      <w:rPr>
        <w:noProof/>
      </w:rPr>
      <w:t>4</w:t>
    </w:r>
    <w:r>
      <w:rPr>
        <w:noProof/>
      </w:rPr>
      <w:fldChar w:fldCharType="end"/>
    </w:r>
  </w:p>
  <w:p w:rsidR="00B50FD9" w:rsidP="00B50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4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45D">
      <w:t>Mining and Automotive Skills Alliance</w:t>
    </w:r>
    <w:r w:rsidR="0052345D">
      <w:fldChar w:fldCharType="end"/>
    </w:r>
  </w:p>
  <w:p w:rsidR="00B50FD9" w:rsidP="00B50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FD9" w:rsidRPr="0052345D" w:rsidP="00523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5D" w:rsidRPr="002D2AF8" w:rsidP="00B50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AURSCA111 Conduct online transactions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45D" w:rsidP="00B50F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D9" w:rsidRPr="002D2AF8" w:rsidP="00B50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45D">
      <w:t>AURSCA111 Conduct online transactions in an automotive workplace</w:t>
    </w:r>
    <w:r w:rsidR="005234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45D">
      <w:rPr>
        <w:noProof/>
      </w:rPr>
      <w:t>2 March 2025</w:t>
    </w:r>
    <w:r>
      <w:fldChar w:fldCharType="end"/>
    </w:r>
  </w:p>
  <w:p w:rsidR="00B50FD9" w:rsidP="00B50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A47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E87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47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FD9"/>
  </w:style>
  <w:style w:type="character" w:customStyle="1" w:styleId="Heading1Char">
    <w:name w:val="Heading 1 Char"/>
    <w:basedOn w:val="DefaultParagraphFont"/>
    <w:link w:val="Heading1"/>
    <w:rsid w:val="00B50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F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0F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F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FD9"/>
    <w:rPr>
      <w:b/>
      <w:spacing w:val="0"/>
    </w:rPr>
  </w:style>
  <w:style w:type="paragraph" w:styleId="ListBullet2">
    <w:name w:val="List Bullet 2"/>
    <w:basedOn w:val="List2"/>
    <w:rsid w:val="00B50FD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FD9"/>
    <w:rPr>
      <w:i/>
    </w:rPr>
  </w:style>
  <w:style w:type="paragraph" w:customStyle="1" w:styleId="SuperHeading">
    <w:name w:val="SuperHeading"/>
    <w:basedOn w:val="Normal"/>
    <w:rsid w:val="00B50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0F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0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F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0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F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FD9"/>
  </w:style>
  <w:style w:type="paragraph" w:styleId="TableofFigures">
    <w:name w:val="table of figures"/>
    <w:basedOn w:val="Normal"/>
    <w:next w:val="Normal"/>
    <w:semiHidden/>
    <w:rsid w:val="00B50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F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0FD9"/>
    <w:rPr>
      <w:rFonts w:ascii="Wingdings" w:hAnsi="Wingdings"/>
    </w:rPr>
  </w:style>
  <w:style w:type="paragraph" w:customStyle="1" w:styleId="TableHeading">
    <w:name w:val="Table Heading"/>
    <w:basedOn w:val="HeadingBase"/>
    <w:rsid w:val="00B50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FD9"/>
    <w:rPr>
      <w:color w:val="0033CC"/>
      <w:u w:val="none"/>
    </w:rPr>
  </w:style>
  <w:style w:type="paragraph" w:customStyle="1" w:styleId="BodyTextRight">
    <w:name w:val="Body Text Right"/>
    <w:basedOn w:val="BodyText"/>
    <w:rsid w:val="00B50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F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FD9"/>
    <w:rPr>
      <w:sz w:val="32"/>
    </w:rPr>
  </w:style>
  <w:style w:type="paragraph" w:customStyle="1" w:styleId="HeadingProcedure">
    <w:name w:val="Heading Procedure"/>
    <w:basedOn w:val="HeadingBase"/>
    <w:next w:val="Normal"/>
    <w:rsid w:val="00B50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FD9"/>
    <w:pPr>
      <w:spacing w:before="60" w:after="60"/>
    </w:pPr>
  </w:style>
  <w:style w:type="paragraph" w:styleId="ListContinue">
    <w:name w:val="List Continue"/>
    <w:basedOn w:val="List"/>
    <w:rsid w:val="00B50FD9"/>
    <w:pPr>
      <w:ind w:firstLine="0"/>
    </w:pPr>
  </w:style>
  <w:style w:type="paragraph" w:customStyle="1" w:styleId="ListNote">
    <w:name w:val="List Note"/>
    <w:basedOn w:val="List"/>
    <w:rsid w:val="00B50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FD9"/>
    <w:rPr>
      <w:rFonts w:ascii="Courier New" w:hAnsi="Courier New"/>
    </w:rPr>
  </w:style>
  <w:style w:type="paragraph" w:customStyle="1" w:styleId="NoteBullet">
    <w:name w:val="Note Bullet"/>
    <w:basedOn w:val="Note"/>
    <w:rsid w:val="00B50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F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0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FD9"/>
    <w:rPr>
      <w:b/>
      <w:smallCaps/>
    </w:rPr>
  </w:style>
  <w:style w:type="paragraph" w:customStyle="1" w:styleId="TableListNumber">
    <w:name w:val="Table List Number"/>
    <w:basedOn w:val="ListNumber"/>
    <w:rsid w:val="00B50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FD9"/>
    <w:pPr>
      <w:numPr>
        <w:numId w:val="10"/>
      </w:numPr>
    </w:pPr>
  </w:style>
  <w:style w:type="paragraph" w:customStyle="1" w:styleId="ListAlpha2">
    <w:name w:val="List Alpha 2"/>
    <w:basedOn w:val="List2"/>
    <w:rsid w:val="00B50FD9"/>
    <w:pPr>
      <w:numPr>
        <w:numId w:val="9"/>
      </w:numPr>
    </w:pPr>
  </w:style>
  <w:style w:type="paragraph" w:styleId="List2">
    <w:name w:val="List 2"/>
    <w:basedOn w:val="BodyText"/>
    <w:rsid w:val="00B50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F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0F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0FD9"/>
    <w:pPr>
      <w:numPr>
        <w:numId w:val="5"/>
      </w:numPr>
    </w:pPr>
  </w:style>
  <w:style w:type="paragraph" w:styleId="ListContinue2">
    <w:name w:val="List Continue 2"/>
    <w:basedOn w:val="List2"/>
    <w:rsid w:val="00B50FD9"/>
    <w:pPr>
      <w:ind w:firstLine="0"/>
    </w:pPr>
  </w:style>
  <w:style w:type="paragraph" w:styleId="ListContinue3">
    <w:name w:val="List Continue 3"/>
    <w:basedOn w:val="List3"/>
    <w:rsid w:val="00B50FD9"/>
    <w:pPr>
      <w:ind w:left="1021" w:firstLine="0"/>
    </w:pPr>
  </w:style>
  <w:style w:type="paragraph" w:styleId="ListContinue4">
    <w:name w:val="List Continue 4"/>
    <w:basedOn w:val="List4"/>
    <w:rsid w:val="00B50FD9"/>
    <w:pPr>
      <w:ind w:firstLine="0"/>
    </w:pPr>
  </w:style>
  <w:style w:type="paragraph" w:styleId="ListContinue5">
    <w:name w:val="List Continue 5"/>
    <w:basedOn w:val="List5"/>
    <w:rsid w:val="00B50FD9"/>
    <w:pPr>
      <w:ind w:firstLine="0"/>
    </w:pPr>
  </w:style>
  <w:style w:type="paragraph" w:styleId="ListNumber3">
    <w:name w:val="List Number 3"/>
    <w:basedOn w:val="List3"/>
    <w:rsid w:val="00B50FD9"/>
    <w:pPr>
      <w:numPr>
        <w:numId w:val="6"/>
      </w:numPr>
    </w:pPr>
  </w:style>
  <w:style w:type="paragraph" w:styleId="ListNumber4">
    <w:name w:val="List Number 4"/>
    <w:basedOn w:val="List4"/>
    <w:rsid w:val="00B50FD9"/>
    <w:pPr>
      <w:numPr>
        <w:numId w:val="7"/>
      </w:numPr>
    </w:pPr>
  </w:style>
  <w:style w:type="paragraph" w:styleId="ListNumber5">
    <w:name w:val="List Number 5"/>
    <w:basedOn w:val="List5"/>
    <w:rsid w:val="00B50FD9"/>
    <w:pPr>
      <w:numPr>
        <w:numId w:val="8"/>
      </w:numPr>
    </w:pPr>
  </w:style>
  <w:style w:type="paragraph" w:styleId="BlockText">
    <w:name w:val="Block Text"/>
    <w:basedOn w:val="Normal"/>
    <w:rsid w:val="00B50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FD9"/>
    <w:rPr>
      <w:sz w:val="16"/>
      <w:vertAlign w:val="superscript"/>
    </w:rPr>
  </w:style>
  <w:style w:type="character" w:customStyle="1" w:styleId="Symbols">
    <w:name w:val="Symbols"/>
    <w:basedOn w:val="DefaultParagraphFont"/>
    <w:rsid w:val="00B50FD9"/>
    <w:rPr>
      <w:rFonts w:ascii="Symbol" w:hAnsi="Symbol"/>
    </w:rPr>
  </w:style>
  <w:style w:type="character" w:customStyle="1" w:styleId="MenuOptions">
    <w:name w:val="Menu Options"/>
    <w:basedOn w:val="DefaultParagraphFont"/>
    <w:rsid w:val="00B50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FD9"/>
    <w:rPr>
      <w:b/>
    </w:rPr>
  </w:style>
  <w:style w:type="character" w:customStyle="1" w:styleId="Underlined">
    <w:name w:val="Underlined"/>
    <w:basedOn w:val="DefaultParagraphFont"/>
    <w:rsid w:val="00B50FD9"/>
    <w:rPr>
      <w:u w:val="single"/>
    </w:rPr>
  </w:style>
  <w:style w:type="paragraph" w:customStyle="1" w:styleId="TableBodyTextRight">
    <w:name w:val="Table Body Text Right"/>
    <w:basedOn w:val="TableBodyText"/>
    <w:rsid w:val="00B50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FD9"/>
    <w:rPr>
      <w:sz w:val="18"/>
    </w:rPr>
  </w:style>
  <w:style w:type="paragraph" w:customStyle="1" w:styleId="BodySmallRight">
    <w:name w:val="Body Small Right"/>
    <w:basedOn w:val="BodyTextRight"/>
    <w:rsid w:val="00B50FD9"/>
    <w:rPr>
      <w:sz w:val="18"/>
      <w:szCs w:val="18"/>
    </w:rPr>
  </w:style>
  <w:style w:type="paragraph" w:customStyle="1" w:styleId="MarginEdition">
    <w:name w:val="Margin Edition"/>
    <w:basedOn w:val="MarginNote"/>
    <w:rsid w:val="00B50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FD9"/>
    <w:rPr>
      <w:sz w:val="2"/>
      <w:szCs w:val="2"/>
    </w:rPr>
  </w:style>
  <w:style w:type="character" w:customStyle="1" w:styleId="Small">
    <w:name w:val="Small"/>
    <w:basedOn w:val="DefaultParagraphFont"/>
    <w:rsid w:val="00B50FD9"/>
    <w:rPr>
      <w:sz w:val="16"/>
    </w:rPr>
  </w:style>
  <w:style w:type="paragraph" w:customStyle="1" w:styleId="WideTable">
    <w:name w:val="Wide Table"/>
    <w:basedOn w:val="Normal"/>
    <w:rsid w:val="00B50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FD9"/>
  </w:style>
  <w:style w:type="paragraph" w:styleId="Quote">
    <w:name w:val="Quote"/>
    <w:basedOn w:val="Heading1"/>
    <w:link w:val="QuoteChar"/>
    <w:qFormat/>
    <w:rsid w:val="00B50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FD9"/>
    <w:pPr>
      <w:pageBreakBefore/>
    </w:pPr>
  </w:style>
  <w:style w:type="paragraph" w:customStyle="1" w:styleId="Border">
    <w:name w:val="Border"/>
    <w:basedOn w:val="Normal"/>
    <w:qFormat/>
    <w:rsid w:val="00B50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FD9"/>
    <w:rPr>
      <w:u w:val="single"/>
    </w:rPr>
  </w:style>
  <w:style w:type="character" w:customStyle="1" w:styleId="BoldandItalics">
    <w:name w:val="Bold and Italics"/>
    <w:qFormat/>
    <w:rsid w:val="00B50FD9"/>
    <w:rPr>
      <w:b/>
      <w:i/>
      <w:u w:val="none"/>
    </w:rPr>
  </w:style>
  <w:style w:type="paragraph" w:styleId="BalloonText">
    <w:name w:val="Balloon Text"/>
    <w:basedOn w:val="Normal"/>
    <w:link w:val="BalloonTextChar"/>
    <w:rsid w:val="00B50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FD9"/>
    <w:pPr>
      <w:spacing w:before="0" w:after="0"/>
    </w:pPr>
  </w:style>
  <w:style w:type="paragraph" w:customStyle="1" w:styleId="BodyTextBold">
    <w:name w:val="Body Text Bold"/>
    <w:basedOn w:val="BodyText"/>
    <w:qFormat/>
    <w:rsid w:val="00B50FD9"/>
    <w:rPr>
      <w:b/>
    </w:rPr>
  </w:style>
  <w:style w:type="character" w:styleId="Hyperlink">
    <w:name w:val="Hyperlink"/>
    <w:basedOn w:val="DefaultParagraphFont"/>
    <w:uiPriority w:val="99"/>
    <w:unhideWhenUsed/>
    <w:rsid w:val="00523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6477</Characters>
  <Application>Microsoft Office Word</Application>
  <DocSecurity>0</DocSecurity>
  <Lines>185</Lines>
  <Paragraphs>132</Paragraphs>
  <ScaleCrop>false</ScaleCrop>
  <Company>Author-it Software Corporation Ltd.</Company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AURSCA111 Conduct online transactions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