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43" w:rsidP="006F4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AURSCA103 Apply sales procedures in an automotive workplace</w:t>
      </w:r>
      <w:r>
        <w:fldChar w:fldCharType="end"/>
      </w:r>
    </w:p>
    <w:p w:rsidR="006F4043" w:rsidP="006F4043">
      <w:pPr>
        <w:pStyle w:val="Version"/>
        <w:sectPr w:rsidSect="002D6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2AC" w:rsidP="002D62AC">
      <w:pPr>
        <w:pStyle w:val="SuperHeading"/>
      </w:pPr>
      <w:r w:rsidRPr="002D62AC">
        <w:t>AURSCA103 Apply sales procedures in an automotive workplace</w:t>
      </w:r>
    </w:p>
    <w:p w:rsidR="00000000" w:rsidRPr="002D62AC" w:rsidP="002D62AC">
      <w:pPr>
        <w:pStyle w:val="Heading1"/>
      </w:pPr>
      <w:bookmarkStart w:id="1" w:name="O_1119912"/>
      <w:bookmarkEnd w:id="1"/>
      <w:r w:rsidRPr="002D6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BodyText"/>
            </w:pPr>
            <w:r w:rsidRPr="002D62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rPr>
                <w:rStyle w:val="SpecialBold"/>
              </w:rPr>
              <w:t>Comments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BodyText"/>
            </w:pPr>
            <w:r w:rsidRPr="002D62AC">
              <w:t>This version first released with AUR Automotive Retail, Service and Repair Training Package Version 6.0</w:t>
            </w:r>
          </w:p>
        </w:tc>
      </w:tr>
    </w:tbl>
    <w:p w:rsidR="00000000" w:rsidRPr="002D62AC" w:rsidP="002D62AC">
      <w:pPr>
        <w:pStyle w:val="BodyText"/>
      </w:pPr>
    </w:p>
    <w:p w:rsidR="00000000" w:rsidRPr="002D62AC" w:rsidP="002D62AC">
      <w:pPr>
        <w:pStyle w:val="AllowPageBreak"/>
      </w:pPr>
    </w:p>
    <w:p w:rsidR="00000000" w:rsidRPr="002D62AC" w:rsidP="002D62AC">
      <w:pPr>
        <w:pStyle w:val="Heading1"/>
      </w:pPr>
      <w:bookmarkStart w:id="2" w:name="O_1119919"/>
      <w:bookmarkEnd w:id="2"/>
      <w:r w:rsidRPr="002D62AC">
        <w:t>Application</w:t>
      </w:r>
    </w:p>
    <w:p w:rsidR="00000000" w:rsidRPr="002D62AC" w:rsidP="006F4043">
      <w:pPr>
        <w:pStyle w:val="BodyText"/>
      </w:pPr>
      <w:r w:rsidRPr="002D62AC">
        <w:t>This unit describes the skills and knowledge require</w:t>
      </w:r>
      <w:r w:rsidRPr="002D62AC">
        <w:t>d to effectively apply sales procedures when selling a range of automotive products and services. It involves approaching customers, conveying product and service knowledge, overcoming customer objections, and closing off a sale.</w:t>
      </w:r>
    </w:p>
    <w:p w:rsidR="00000000" w:rsidRPr="002D62AC" w:rsidP="006F4043">
      <w:pPr>
        <w:pStyle w:val="BodyText"/>
      </w:pPr>
      <w:r w:rsidRPr="002D62AC">
        <w:t xml:space="preserve">The unit applies to those </w:t>
      </w:r>
      <w:r w:rsidRPr="002D62AC">
        <w:t>working in the automotive sales and service industry.</w:t>
      </w:r>
    </w:p>
    <w:p w:rsidR="00000000" w:rsidRPr="002D62AC" w:rsidP="006F4043">
      <w:pPr>
        <w:pStyle w:val="BodyText"/>
      </w:pPr>
      <w:r w:rsidRPr="002D62AC">
        <w:t>No licensing, legislative, regulatory or certification requirements apply to this unit at the time of publication.</w:t>
      </w:r>
    </w:p>
    <w:p w:rsidR="00000000" w:rsidRPr="002D62AC" w:rsidP="002D62AC">
      <w:pPr>
        <w:pStyle w:val="Heading1"/>
      </w:pPr>
      <w:bookmarkStart w:id="3" w:name="O_1119917"/>
      <w:bookmarkEnd w:id="3"/>
      <w:r w:rsidRPr="002D62AC">
        <w:t>Unit Sector</w:t>
      </w:r>
    </w:p>
    <w:p w:rsidR="00000000" w:rsidRPr="002D62AC" w:rsidP="006F4043">
      <w:pPr>
        <w:pStyle w:val="BodyText"/>
      </w:pPr>
      <w:r w:rsidRPr="002D62AC">
        <w:t>Sales and Parts, Administration and Management Sales and</w:t>
      </w:r>
      <w:r w:rsidRPr="002D62AC">
        <w:t xml:space="preserve"> Marketing</w:t>
      </w:r>
    </w:p>
    <w:p w:rsidR="00000000" w:rsidRPr="002D62AC" w:rsidP="002D62AC">
      <w:pPr>
        <w:pStyle w:val="Heading1"/>
      </w:pPr>
      <w:bookmarkStart w:id="4" w:name="O_1119916"/>
      <w:bookmarkEnd w:id="4"/>
      <w:r w:rsidRPr="002D62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BodyText"/>
            </w:pPr>
            <w:r w:rsidRPr="002D62A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rPr>
                <w:rStyle w:val="SpecialBold"/>
              </w:rPr>
              <w:t>PERFORMANCE CRITERIA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BodyText"/>
            </w:pPr>
            <w:r w:rsidRPr="002D62A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List"/>
              <w:rPr>
                <w:lang w:val="en-NZ"/>
              </w:rPr>
            </w:pPr>
            <w:r w:rsidRPr="002D62AC">
              <w:t>1. Develop product and sales knowledge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List"/>
            </w:pPr>
            <w:r w:rsidRPr="002D62AC">
              <w:t>1.1 Research and clarify use, features and application of products and services according to workplace procedures</w:t>
            </w:r>
          </w:p>
          <w:p w:rsidR="00000000" w:rsidRPr="002D62AC" w:rsidP="002D62AC">
            <w:pPr>
              <w:pStyle w:val="List"/>
            </w:pPr>
            <w:r w:rsidRPr="002D62AC">
              <w:t xml:space="preserve">1.2 Research customer buying behaviour </w:t>
            </w:r>
          </w:p>
          <w:p w:rsidR="00000000" w:rsidP="002D62AC">
            <w:pPr>
              <w:pStyle w:val="List"/>
              <w:rPr>
                <w:lang w:val="en-NZ"/>
              </w:rPr>
            </w:pPr>
            <w:r w:rsidRPr="002D62AC">
              <w:t>1.3 Consult experienced sales staff or product information guid</w:t>
            </w:r>
            <w:r w:rsidRPr="002D62AC">
              <w:t>es to increase and confirm knowledge of products, services and sales techniques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List"/>
              <w:rPr>
                <w:lang w:val="en-NZ"/>
              </w:rPr>
            </w:pPr>
            <w:r w:rsidRPr="002D62AC">
              <w:t>2. Approach customer and address product or service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List"/>
            </w:pPr>
            <w:r w:rsidRPr="002D62AC">
              <w:t>2.1 Approach customer according to workplace standards and customer behaviour</w:t>
            </w:r>
          </w:p>
          <w:p w:rsidR="00000000" w:rsidRPr="002D62AC" w:rsidP="002D62AC">
            <w:pPr>
              <w:pStyle w:val="List"/>
            </w:pPr>
            <w:r w:rsidRPr="002D62AC">
              <w:t>2.2 Determine customer buying mo</w:t>
            </w:r>
            <w:r w:rsidRPr="002D62AC">
              <w:t>tives and requirements, and guide customer to suitable product, service or specialist as required</w:t>
            </w:r>
          </w:p>
          <w:p w:rsidR="00000000" w:rsidP="002D62AC">
            <w:pPr>
              <w:pStyle w:val="List"/>
              <w:rPr>
                <w:lang w:val="en-NZ"/>
              </w:rPr>
            </w:pPr>
            <w:r w:rsidRPr="002D62AC">
              <w:t>2.3 Respond to routine customer questions about features and benefits of product or service, or refer to more experienced sales staff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List"/>
              <w:rPr>
                <w:lang w:val="en-NZ"/>
              </w:rPr>
            </w:pPr>
            <w:r w:rsidRPr="002D62AC">
              <w:t>3. Identify and resolve</w:t>
            </w:r>
            <w:r w:rsidRPr="002D62AC">
              <w:t xml:space="preserve"> objections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List"/>
            </w:pPr>
            <w:r w:rsidRPr="002D62AC">
              <w:t xml:space="preserve">3.1 Identify and acknowledge customer objections </w:t>
            </w:r>
          </w:p>
          <w:p w:rsidR="00000000" w:rsidRPr="002D62AC" w:rsidP="002D62AC">
            <w:pPr>
              <w:pStyle w:val="List"/>
            </w:pPr>
            <w:r w:rsidRPr="002D62AC">
              <w:t>3.2 Analyse solutions to objections in line with category of objection</w:t>
            </w:r>
          </w:p>
          <w:p w:rsidR="00000000" w:rsidP="002D62AC">
            <w:pPr>
              <w:pStyle w:val="List"/>
              <w:rPr>
                <w:lang w:val="en-NZ"/>
              </w:rPr>
            </w:pPr>
            <w:r w:rsidRPr="002D62AC">
              <w:t>3.3 Offer solutions to objections within scope of own responsibility and according to workplace procedures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List"/>
              <w:rPr>
                <w:lang w:val="en-NZ"/>
              </w:rPr>
            </w:pPr>
            <w:r w:rsidRPr="002D62AC">
              <w:t>4. Close sale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List"/>
            </w:pPr>
            <w:r w:rsidRPr="002D62AC">
              <w:t>4.1 Monitor, identify and respond to customer buying signals</w:t>
            </w:r>
          </w:p>
          <w:p w:rsidR="00000000" w:rsidRPr="002D62AC" w:rsidP="002D62AC">
            <w:pPr>
              <w:pStyle w:val="List"/>
            </w:pPr>
            <w:r w:rsidRPr="002D62AC">
              <w:t xml:space="preserve">4.2 Select and apply method of closing sale to encourage customer purchase decision according to workplace procedures </w:t>
            </w:r>
          </w:p>
        </w:tc>
      </w:tr>
    </w:tbl>
    <w:p w:rsidR="00000000" w:rsidRPr="002D62AC" w:rsidP="002D62AC">
      <w:pPr>
        <w:pStyle w:val="BodyText"/>
      </w:pPr>
    </w:p>
    <w:p w:rsidR="00000000" w:rsidRPr="002D62AC" w:rsidP="002D62AC">
      <w:pPr>
        <w:pStyle w:val="AllowPageBreak"/>
      </w:pPr>
    </w:p>
    <w:p w:rsidR="00000000" w:rsidRPr="002D62AC" w:rsidP="002D62AC">
      <w:pPr>
        <w:pStyle w:val="Heading1"/>
      </w:pPr>
      <w:bookmarkStart w:id="5" w:name="O_1119915"/>
      <w:bookmarkEnd w:id="5"/>
      <w:r w:rsidRPr="002D62AC">
        <w:t>Foundation Skills</w:t>
      </w:r>
    </w:p>
    <w:p w:rsidR="00000000" w:rsidRPr="006F4043" w:rsidP="006F4043">
      <w:pPr>
        <w:pStyle w:val="BodyText"/>
        <w:rPr>
          <w:i/>
        </w:rPr>
      </w:pPr>
      <w:r w:rsidRPr="006F4043">
        <w:rPr>
          <w:rStyle w:val="Emphasis"/>
        </w:rPr>
        <w:t>This section describes those language</w:t>
      </w:r>
      <w:r w:rsidRPr="006F4043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2AC" w:rsidP="002D62AC">
            <w:pPr>
              <w:pStyle w:val="BodyText"/>
            </w:pPr>
            <w:r w:rsidRPr="002D62AC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rPr>
                <w:rStyle w:val="SpecialBold"/>
              </w:rPr>
              <w:t>DESCRIPTION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2AC">
            <w:pPr>
              <w:pStyle w:val="ListBullet"/>
              <w:rPr>
                <w:lang w:val="en-NZ"/>
              </w:rPr>
            </w:pPr>
            <w:r w:rsidRPr="002D62AC">
              <w:t>Locates required source of information efficiently.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2AC">
            <w:pPr>
              <w:pStyle w:val="ListBullet"/>
              <w:rPr>
                <w:lang w:val="en-NZ"/>
              </w:rPr>
            </w:pPr>
            <w:r w:rsidRPr="002D62AC">
              <w:t>Uses mathematical operations, including addition, subtraction, multiplication, division and percentages, to calculate price and discounts.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62AC" w:rsidP="002D62AC">
            <w:pPr>
              <w:pStyle w:val="ListBullet"/>
            </w:pPr>
            <w:r w:rsidRPr="002D62AC">
              <w:t>Conveys positive and welcoming approach to customers</w:t>
            </w:r>
          </w:p>
          <w:p w:rsidR="00000000" w:rsidP="002D62AC">
            <w:pPr>
              <w:pStyle w:val="ListBullet"/>
              <w:rPr>
                <w:lang w:val="en-NZ"/>
              </w:rPr>
            </w:pPr>
            <w:r w:rsidRPr="002D62AC">
              <w:t xml:space="preserve">Uses questioning techniques and listening </w:t>
            </w:r>
            <w:r w:rsidRPr="002D62AC">
              <w:t>skills to determine customer requirements.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62AC">
            <w:pPr>
              <w:pStyle w:val="ListBullet"/>
              <w:rPr>
                <w:lang w:val="en-NZ"/>
              </w:rPr>
            </w:pPr>
            <w:r w:rsidRPr="002D62AC">
              <w:t>Interprets product and service information in workplace and manufacturer literature.</w:t>
            </w:r>
          </w:p>
        </w:tc>
      </w:tr>
      <w:tr w:rsidTr="002D6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2AC">
            <w:pPr>
              <w:pStyle w:val="BodyText"/>
              <w:rPr>
                <w:lang w:val="en-NZ"/>
              </w:rPr>
            </w:pPr>
            <w:r w:rsidRPr="002D62AC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62AC" w:rsidP="002D62AC">
            <w:pPr>
              <w:pStyle w:val="ListBullet"/>
            </w:pPr>
            <w:r w:rsidRPr="002D62AC">
              <w:t>Uses digital systems and tools.</w:t>
            </w:r>
          </w:p>
        </w:tc>
      </w:tr>
    </w:tbl>
    <w:p w:rsidR="00000000" w:rsidRPr="002D62AC" w:rsidP="002D62AC">
      <w:pPr>
        <w:pStyle w:val="BodyText"/>
      </w:pPr>
    </w:p>
    <w:p w:rsidR="00000000" w:rsidRPr="002D62AC" w:rsidP="002D62AC">
      <w:pPr>
        <w:pStyle w:val="AllowPageBreak"/>
      </w:pPr>
    </w:p>
    <w:p w:rsidR="00000000" w:rsidRPr="002D62AC" w:rsidP="002D62AC">
      <w:pPr>
        <w:pStyle w:val="Heading1"/>
      </w:pPr>
      <w:bookmarkStart w:id="6" w:name="O_1119913"/>
      <w:bookmarkEnd w:id="6"/>
      <w:r w:rsidRPr="002D62AC">
        <w:t>Unit Mapping Information</w:t>
      </w:r>
    </w:p>
    <w:p w:rsidR="00000000" w:rsidRPr="002D62AC" w:rsidP="006F4043">
      <w:pPr>
        <w:pStyle w:val="BodyText"/>
      </w:pPr>
      <w:r w:rsidRPr="002D62AC">
        <w:t>Supersedes and is equivalent to AURSCA003 Apply sales procedures in an automotive workplace.</w:t>
      </w:r>
    </w:p>
    <w:p w:rsidR="00000000" w:rsidRPr="002D62AC" w:rsidP="002D62AC">
      <w:pPr>
        <w:pStyle w:val="Heading1"/>
      </w:pPr>
      <w:bookmarkStart w:id="7" w:name="O_1119906"/>
      <w:bookmarkEnd w:id="7"/>
      <w:r w:rsidRPr="002D62AC">
        <w:t>Links</w:t>
      </w:r>
    </w:p>
    <w:p w:rsidR="00000000" w:rsidRPr="002D62AC" w:rsidP="006F4043">
      <w:pPr>
        <w:pStyle w:val="BodyText"/>
      </w:pPr>
      <w:r w:rsidRPr="002D62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53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62AC" w:rsidP="002D62AC"/>
    <w:sectPr w:rsidSect="002D62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AC" w:rsidRPr="006F4043" w:rsidP="006F4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43" w:rsidP="002D6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043" w:rsidP="002D6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043" w:rsidP="002D6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2AC" w:rsidRPr="006F4043" w:rsidP="006F4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43" w:rsidRPr="002D2AF8" w:rsidP="002D6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AURSCA103 Apply sales procedures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F4043" w:rsidP="002D6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A0A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7C2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2AC"/>
  </w:style>
  <w:style w:type="character" w:customStyle="1" w:styleId="Heading1Char">
    <w:name w:val="Heading 1 Char"/>
    <w:basedOn w:val="DefaultParagraphFont"/>
    <w:link w:val="Heading1"/>
    <w:rsid w:val="002D6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2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62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62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2AC"/>
    <w:rPr>
      <w:b/>
      <w:spacing w:val="0"/>
    </w:rPr>
  </w:style>
  <w:style w:type="character" w:styleId="Emphasis">
    <w:name w:val="Emphasis"/>
    <w:basedOn w:val="DefaultParagraphFont"/>
    <w:qFormat/>
    <w:rsid w:val="002D62AC"/>
    <w:rPr>
      <w:i/>
    </w:rPr>
  </w:style>
  <w:style w:type="paragraph" w:customStyle="1" w:styleId="SuperHeading">
    <w:name w:val="SuperHeading"/>
    <w:basedOn w:val="Normal"/>
    <w:rsid w:val="002D6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2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6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2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2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6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2AC"/>
  </w:style>
  <w:style w:type="paragraph" w:styleId="TableofFigures">
    <w:name w:val="table of figures"/>
    <w:basedOn w:val="Normal"/>
    <w:next w:val="Normal"/>
    <w:semiHidden/>
    <w:rsid w:val="002D6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2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2AC"/>
    <w:rPr>
      <w:rFonts w:ascii="Wingdings" w:hAnsi="Wingdings"/>
    </w:rPr>
  </w:style>
  <w:style w:type="paragraph" w:customStyle="1" w:styleId="TableHeading">
    <w:name w:val="Table Heading"/>
    <w:basedOn w:val="HeadingBase"/>
    <w:rsid w:val="002D6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2AC"/>
    <w:rPr>
      <w:color w:val="0033CC"/>
      <w:u w:val="none"/>
    </w:rPr>
  </w:style>
  <w:style w:type="paragraph" w:customStyle="1" w:styleId="BodyTextRight">
    <w:name w:val="Body Text Right"/>
    <w:basedOn w:val="BodyText"/>
    <w:rsid w:val="002D6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2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2AC"/>
    <w:rPr>
      <w:sz w:val="32"/>
    </w:rPr>
  </w:style>
  <w:style w:type="paragraph" w:customStyle="1" w:styleId="HeadingProcedure">
    <w:name w:val="Heading Procedure"/>
    <w:basedOn w:val="HeadingBase"/>
    <w:next w:val="Normal"/>
    <w:rsid w:val="002D6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2AC"/>
    <w:pPr>
      <w:spacing w:before="60" w:after="60"/>
    </w:pPr>
  </w:style>
  <w:style w:type="paragraph" w:styleId="ListContinue">
    <w:name w:val="List Continue"/>
    <w:basedOn w:val="List"/>
    <w:rsid w:val="002D62AC"/>
    <w:pPr>
      <w:ind w:firstLine="0"/>
    </w:pPr>
  </w:style>
  <w:style w:type="paragraph" w:customStyle="1" w:styleId="ListNote">
    <w:name w:val="List Note"/>
    <w:basedOn w:val="List"/>
    <w:rsid w:val="002D6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2AC"/>
    <w:rPr>
      <w:rFonts w:ascii="Courier New" w:hAnsi="Courier New"/>
    </w:rPr>
  </w:style>
  <w:style w:type="paragraph" w:customStyle="1" w:styleId="NoteBullet">
    <w:name w:val="Note Bullet"/>
    <w:basedOn w:val="Note"/>
    <w:rsid w:val="002D6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2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2AC"/>
    <w:rPr>
      <w:b/>
      <w:smallCaps/>
    </w:rPr>
  </w:style>
  <w:style w:type="paragraph" w:customStyle="1" w:styleId="TableListNumber">
    <w:name w:val="Table List Number"/>
    <w:basedOn w:val="ListNumber"/>
    <w:rsid w:val="002D6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2AC"/>
    <w:pPr>
      <w:numPr>
        <w:numId w:val="8"/>
      </w:numPr>
    </w:pPr>
  </w:style>
  <w:style w:type="paragraph" w:customStyle="1" w:styleId="ListAlpha2">
    <w:name w:val="List Alpha 2"/>
    <w:basedOn w:val="List2"/>
    <w:rsid w:val="002D62AC"/>
    <w:pPr>
      <w:numPr>
        <w:numId w:val="7"/>
      </w:numPr>
    </w:pPr>
  </w:style>
  <w:style w:type="paragraph" w:styleId="List2">
    <w:name w:val="List 2"/>
    <w:basedOn w:val="BodyText"/>
    <w:rsid w:val="002D6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2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2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2AC"/>
    <w:pPr>
      <w:numPr>
        <w:numId w:val="3"/>
      </w:numPr>
    </w:pPr>
  </w:style>
  <w:style w:type="paragraph" w:styleId="ListContinue2">
    <w:name w:val="List Continue 2"/>
    <w:basedOn w:val="List2"/>
    <w:rsid w:val="002D62AC"/>
    <w:pPr>
      <w:ind w:firstLine="0"/>
    </w:pPr>
  </w:style>
  <w:style w:type="paragraph" w:styleId="ListContinue3">
    <w:name w:val="List Continue 3"/>
    <w:basedOn w:val="List3"/>
    <w:rsid w:val="002D62AC"/>
    <w:pPr>
      <w:ind w:left="1021" w:firstLine="0"/>
    </w:pPr>
  </w:style>
  <w:style w:type="paragraph" w:styleId="ListContinue4">
    <w:name w:val="List Continue 4"/>
    <w:basedOn w:val="List4"/>
    <w:rsid w:val="002D62AC"/>
    <w:pPr>
      <w:ind w:firstLine="0"/>
    </w:pPr>
  </w:style>
  <w:style w:type="paragraph" w:styleId="ListContinue5">
    <w:name w:val="List Continue 5"/>
    <w:basedOn w:val="List5"/>
    <w:rsid w:val="002D62AC"/>
    <w:pPr>
      <w:ind w:firstLine="0"/>
    </w:pPr>
  </w:style>
  <w:style w:type="paragraph" w:styleId="ListNumber3">
    <w:name w:val="List Number 3"/>
    <w:basedOn w:val="List3"/>
    <w:rsid w:val="002D62AC"/>
    <w:pPr>
      <w:numPr>
        <w:numId w:val="4"/>
      </w:numPr>
    </w:pPr>
  </w:style>
  <w:style w:type="paragraph" w:styleId="ListNumber4">
    <w:name w:val="List Number 4"/>
    <w:basedOn w:val="List4"/>
    <w:rsid w:val="002D62AC"/>
    <w:pPr>
      <w:numPr>
        <w:numId w:val="5"/>
      </w:numPr>
    </w:pPr>
  </w:style>
  <w:style w:type="paragraph" w:styleId="ListNumber5">
    <w:name w:val="List Number 5"/>
    <w:basedOn w:val="List5"/>
    <w:rsid w:val="002D62AC"/>
    <w:pPr>
      <w:numPr>
        <w:numId w:val="6"/>
      </w:numPr>
    </w:pPr>
  </w:style>
  <w:style w:type="paragraph" w:styleId="BlockText">
    <w:name w:val="Block Text"/>
    <w:basedOn w:val="Normal"/>
    <w:rsid w:val="002D6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2AC"/>
    <w:rPr>
      <w:sz w:val="16"/>
      <w:vertAlign w:val="superscript"/>
    </w:rPr>
  </w:style>
  <w:style w:type="character" w:customStyle="1" w:styleId="Symbols">
    <w:name w:val="Symbols"/>
    <w:basedOn w:val="DefaultParagraphFont"/>
    <w:rsid w:val="002D62AC"/>
    <w:rPr>
      <w:rFonts w:ascii="Symbol" w:hAnsi="Symbol"/>
    </w:rPr>
  </w:style>
  <w:style w:type="character" w:customStyle="1" w:styleId="MenuOptions">
    <w:name w:val="Menu Options"/>
    <w:basedOn w:val="DefaultParagraphFont"/>
    <w:rsid w:val="002D6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2AC"/>
    <w:rPr>
      <w:b/>
    </w:rPr>
  </w:style>
  <w:style w:type="character" w:customStyle="1" w:styleId="Underlined">
    <w:name w:val="Underlined"/>
    <w:basedOn w:val="DefaultParagraphFont"/>
    <w:rsid w:val="002D62AC"/>
    <w:rPr>
      <w:u w:val="single"/>
    </w:rPr>
  </w:style>
  <w:style w:type="paragraph" w:customStyle="1" w:styleId="TableBodyTextRight">
    <w:name w:val="Table Body Text Right"/>
    <w:basedOn w:val="TableBodyText"/>
    <w:rsid w:val="002D6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2AC"/>
    <w:rPr>
      <w:sz w:val="18"/>
    </w:rPr>
  </w:style>
  <w:style w:type="paragraph" w:customStyle="1" w:styleId="BodySmallRight">
    <w:name w:val="Body Small Right"/>
    <w:basedOn w:val="BodyTextRight"/>
    <w:rsid w:val="002D62AC"/>
    <w:rPr>
      <w:sz w:val="18"/>
      <w:szCs w:val="18"/>
    </w:rPr>
  </w:style>
  <w:style w:type="paragraph" w:customStyle="1" w:styleId="MarginEdition">
    <w:name w:val="Margin Edition"/>
    <w:basedOn w:val="MarginNote"/>
    <w:rsid w:val="002D6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2AC"/>
    <w:rPr>
      <w:sz w:val="2"/>
      <w:szCs w:val="2"/>
    </w:rPr>
  </w:style>
  <w:style w:type="character" w:customStyle="1" w:styleId="Small">
    <w:name w:val="Small"/>
    <w:basedOn w:val="DefaultParagraphFont"/>
    <w:rsid w:val="002D62AC"/>
    <w:rPr>
      <w:sz w:val="16"/>
    </w:rPr>
  </w:style>
  <w:style w:type="paragraph" w:customStyle="1" w:styleId="WideTable">
    <w:name w:val="Wide Table"/>
    <w:basedOn w:val="Normal"/>
    <w:rsid w:val="002D6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2AC"/>
  </w:style>
  <w:style w:type="paragraph" w:styleId="Quote">
    <w:name w:val="Quote"/>
    <w:basedOn w:val="Heading1"/>
    <w:link w:val="QuoteChar"/>
    <w:qFormat/>
    <w:rsid w:val="002D6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2AC"/>
    <w:pPr>
      <w:pageBreakBefore/>
    </w:pPr>
  </w:style>
  <w:style w:type="paragraph" w:customStyle="1" w:styleId="Border">
    <w:name w:val="Border"/>
    <w:basedOn w:val="Normal"/>
    <w:qFormat/>
    <w:rsid w:val="002D6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2AC"/>
    <w:rPr>
      <w:u w:val="single"/>
    </w:rPr>
  </w:style>
  <w:style w:type="character" w:customStyle="1" w:styleId="BoldandItalics">
    <w:name w:val="Bold and Italics"/>
    <w:qFormat/>
    <w:rsid w:val="002D62AC"/>
    <w:rPr>
      <w:b/>
      <w:i/>
      <w:u w:val="none"/>
    </w:rPr>
  </w:style>
  <w:style w:type="paragraph" w:styleId="BalloonText">
    <w:name w:val="Balloon Text"/>
    <w:basedOn w:val="Normal"/>
    <w:link w:val="BalloonTextChar"/>
    <w:rsid w:val="002D6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2AC"/>
    <w:pPr>
      <w:spacing w:before="0" w:after="0"/>
    </w:pPr>
  </w:style>
  <w:style w:type="paragraph" w:customStyle="1" w:styleId="BodyTextBold">
    <w:name w:val="Body Text Bold"/>
    <w:basedOn w:val="BodyText"/>
    <w:qFormat/>
    <w:rsid w:val="002D62AC"/>
    <w:rPr>
      <w:b/>
    </w:rPr>
  </w:style>
  <w:style w:type="character" w:styleId="Hyperlink">
    <w:name w:val="Hyperlink"/>
    <w:basedOn w:val="DefaultParagraphFont"/>
    <w:uiPriority w:val="99"/>
    <w:unhideWhenUsed/>
    <w:rsid w:val="006F4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2963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AURSCA103 Apply sales procedures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2022-06-23T06:43:00Z</dcterms:created>
  <dcterms:modified xsi:type="dcterms:W3CDTF">2022-06-23T06:43:00Z</dcterms:modified>
</cp:coreProperties>
</file>