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5F3" w:rsidP="00D72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AURSBA102 Identify and match uncommon automotive parts</w:t>
      </w:r>
      <w:r>
        <w:fldChar w:fldCharType="end"/>
      </w:r>
    </w:p>
    <w:p w:rsidR="00D725F3" w:rsidP="00D725F3">
      <w:pPr>
        <w:pStyle w:val="Version"/>
        <w:sectPr w:rsidSect="00E41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DD4" w:rsidP="00E41DD4">
      <w:pPr>
        <w:pStyle w:val="SuperHeading"/>
      </w:pPr>
      <w:r w:rsidRPr="00E41DD4">
        <w:t>AURSBA102 Identify and match uncommon automotive parts</w:t>
      </w:r>
    </w:p>
    <w:p w:rsidR="00000000" w:rsidRPr="00E41DD4" w:rsidP="00E41DD4">
      <w:pPr>
        <w:pStyle w:val="Heading1"/>
      </w:pPr>
      <w:bookmarkStart w:id="1" w:name="O_1119778"/>
      <w:bookmarkEnd w:id="1"/>
      <w:r w:rsidRPr="00E41D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DD4" w:rsidP="00E41DD4">
            <w:pPr>
              <w:pStyle w:val="BodyText"/>
            </w:pPr>
            <w:r w:rsidRPr="00E41DD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BodyText"/>
              <w:rPr>
                <w:lang w:val="en-NZ"/>
              </w:rPr>
            </w:pPr>
            <w:r w:rsidRPr="00E41DD4">
              <w:rPr>
                <w:rStyle w:val="SpecialBold"/>
              </w:rPr>
              <w:t>Comments</w:t>
            </w:r>
          </w:p>
        </w:tc>
      </w:tr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BodyText"/>
              <w:rPr>
                <w:lang w:val="en-NZ"/>
              </w:rPr>
            </w:pPr>
            <w:r w:rsidRPr="00E41DD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DD4" w:rsidP="00E41DD4">
            <w:pPr>
              <w:pStyle w:val="BodyText"/>
            </w:pPr>
            <w:r w:rsidRPr="00E41DD4">
              <w:t>This version first released with AUR Automotive Retail, Service and Repair Training Package Version 6.0</w:t>
            </w:r>
          </w:p>
        </w:tc>
      </w:tr>
    </w:tbl>
    <w:p w:rsidR="00000000" w:rsidRPr="00E41DD4" w:rsidP="00E41DD4">
      <w:pPr>
        <w:pStyle w:val="BodyText"/>
      </w:pPr>
    </w:p>
    <w:p w:rsidR="00000000" w:rsidRPr="00E41DD4" w:rsidP="00E41DD4">
      <w:pPr>
        <w:pStyle w:val="AllowPageBreak"/>
      </w:pPr>
    </w:p>
    <w:p w:rsidR="00000000" w:rsidRPr="00E41DD4" w:rsidP="00E41DD4">
      <w:pPr>
        <w:pStyle w:val="Heading1"/>
      </w:pPr>
      <w:bookmarkStart w:id="2" w:name="O_1119787"/>
      <w:bookmarkEnd w:id="2"/>
      <w:r w:rsidRPr="00E41DD4">
        <w:t>Application</w:t>
      </w:r>
    </w:p>
    <w:p w:rsidR="00000000" w:rsidRPr="00E41DD4" w:rsidP="00D725F3">
      <w:pPr>
        <w:pStyle w:val="BodyText"/>
      </w:pPr>
      <w:r w:rsidRPr="00E41DD4">
        <w:t>This unit describes the skills and knowledge require</w:t>
      </w:r>
      <w:r w:rsidRPr="00E41DD4">
        <w:t>d to identify uncommon or unusual automotive components, parts and products to meet customer vehicle requirements. It involves matching these automotive parts or products to customer vehicle or equipment by cross-referencing manufacturer, model and other i</w:t>
      </w:r>
      <w:r w:rsidRPr="00E41DD4">
        <w:t>dentifiable numbers using manuals, and computer-generated or online catalogue systems.</w:t>
      </w:r>
    </w:p>
    <w:p w:rsidR="00000000" w:rsidRPr="00E41DD4" w:rsidP="00D725F3">
      <w:pPr>
        <w:pStyle w:val="BodyText"/>
      </w:pPr>
      <w:r w:rsidRPr="00E41DD4">
        <w:t>The unit applies to those working in the automotive sales and service industry.</w:t>
      </w:r>
    </w:p>
    <w:p w:rsidR="00000000" w:rsidRPr="00E41DD4" w:rsidP="00D725F3">
      <w:pPr>
        <w:pStyle w:val="BodyText"/>
      </w:pPr>
      <w:r w:rsidRPr="00E41DD4">
        <w:t>No licensing, legislative, regulatory or certification requirements apply to this unit at</w:t>
      </w:r>
      <w:r w:rsidRPr="00E41DD4">
        <w:t xml:space="preserve"> the time of publication.</w:t>
      </w:r>
    </w:p>
    <w:p w:rsidR="00000000" w:rsidRPr="00E41DD4" w:rsidP="00E41DD4">
      <w:pPr>
        <w:pStyle w:val="Heading1"/>
      </w:pPr>
      <w:bookmarkStart w:id="3" w:name="O_1119783"/>
      <w:bookmarkEnd w:id="3"/>
      <w:r w:rsidRPr="00E41DD4">
        <w:t>Unit Sector</w:t>
      </w:r>
    </w:p>
    <w:p w:rsidR="00000000" w:rsidRPr="00E41DD4" w:rsidP="00D725F3">
      <w:pPr>
        <w:pStyle w:val="BodyText"/>
      </w:pPr>
      <w:r w:rsidRPr="00E41DD4">
        <w:t>Sales and Parts, Administration and Management Support and Logistics</w:t>
      </w:r>
    </w:p>
    <w:p w:rsidR="00000000" w:rsidRPr="00E41DD4" w:rsidP="00E41DD4">
      <w:pPr>
        <w:pStyle w:val="Heading1"/>
      </w:pPr>
      <w:bookmarkStart w:id="4" w:name="O_1119782"/>
      <w:bookmarkEnd w:id="4"/>
      <w:r w:rsidRPr="00E41D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DD4" w:rsidP="00E41DD4">
            <w:pPr>
              <w:pStyle w:val="BodyText"/>
            </w:pPr>
            <w:r w:rsidRPr="00E41DD4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BodyText"/>
              <w:rPr>
                <w:lang w:val="en-NZ"/>
              </w:rPr>
            </w:pPr>
            <w:r w:rsidRPr="00E41DD4">
              <w:rPr>
                <w:rStyle w:val="SpecialBold"/>
              </w:rPr>
              <w:t>PERFORMANCE CRITERIA</w:t>
            </w:r>
          </w:p>
        </w:tc>
      </w:tr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DD4" w:rsidP="00E41DD4">
            <w:pPr>
              <w:pStyle w:val="BodyText"/>
            </w:pPr>
            <w:r w:rsidRPr="00E41DD4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BodyText"/>
              <w:rPr>
                <w:lang w:val="en-NZ"/>
              </w:rPr>
            </w:pPr>
            <w:r w:rsidRPr="00E41D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List"/>
              <w:rPr>
                <w:lang w:val="en-NZ"/>
              </w:rPr>
            </w:pPr>
            <w:r w:rsidRPr="00E41DD4">
              <w:t>1. Determine required information relating to uncommon part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DD4" w:rsidP="00E41DD4">
            <w:pPr>
              <w:pStyle w:val="List"/>
            </w:pPr>
            <w:r w:rsidRPr="00E41DD4">
              <w:t>1.1 Gather and document available information on required uncommon part and confirm with customer</w:t>
            </w:r>
          </w:p>
          <w:p w:rsidR="00000000" w:rsidP="00E41DD4">
            <w:pPr>
              <w:pStyle w:val="List"/>
              <w:rPr>
                <w:lang w:val="en-NZ"/>
              </w:rPr>
            </w:pPr>
            <w:r w:rsidRPr="00E41DD4">
              <w:t>1</w:t>
            </w:r>
            <w:r w:rsidRPr="00E41DD4">
              <w:t>.2 Determine original host for part from available information</w:t>
            </w:r>
          </w:p>
        </w:tc>
      </w:tr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List"/>
              <w:rPr>
                <w:lang w:val="en-NZ"/>
              </w:rPr>
            </w:pPr>
            <w:r w:rsidRPr="00E41DD4">
              <w:t>2. Identify and record details of part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DD4" w:rsidP="00E41DD4">
            <w:pPr>
              <w:pStyle w:val="List"/>
            </w:pPr>
            <w:r w:rsidRPr="00E41DD4">
              <w:t xml:space="preserve">2.1 Identify and access parts index system for host </w:t>
            </w:r>
          </w:p>
          <w:p w:rsidR="00000000" w:rsidRPr="00E41DD4" w:rsidP="00E41DD4">
            <w:pPr>
              <w:pStyle w:val="List"/>
            </w:pPr>
            <w:r w:rsidRPr="00E41DD4">
              <w:t>2.2 Match part to cataloguing information by accessing and using parts index system, its aids and us</w:t>
            </w:r>
            <w:r w:rsidRPr="00E41DD4">
              <w:t xml:space="preserve">er guides, and identify potential suppliers </w:t>
            </w:r>
          </w:p>
          <w:p w:rsidR="00000000" w:rsidRPr="00E41DD4" w:rsidP="00E41DD4">
            <w:pPr>
              <w:pStyle w:val="List"/>
            </w:pPr>
            <w:r w:rsidRPr="00E41DD4">
              <w:t>2.3 Seek clarification regarding potential match from supplier as required</w:t>
            </w:r>
          </w:p>
          <w:p w:rsidR="00000000" w:rsidP="00E41DD4">
            <w:pPr>
              <w:pStyle w:val="List"/>
              <w:rPr>
                <w:lang w:val="en-NZ"/>
              </w:rPr>
            </w:pPr>
            <w:r w:rsidRPr="00E41DD4">
              <w:t xml:space="preserve">2.4 Document and process identifying details of part </w:t>
            </w:r>
          </w:p>
        </w:tc>
      </w:tr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List"/>
              <w:rPr>
                <w:lang w:val="en-NZ"/>
              </w:rPr>
            </w:pPr>
            <w:r w:rsidRPr="00E41DD4">
              <w:t>3. Supply or order part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DD4" w:rsidP="00E41DD4">
            <w:pPr>
              <w:pStyle w:val="List"/>
            </w:pPr>
            <w:r w:rsidRPr="00E41DD4">
              <w:t>3.1 Supply part to customer or order if not in stock acco</w:t>
            </w:r>
            <w:r w:rsidRPr="00E41DD4">
              <w:t xml:space="preserve">rding to workplace procedures </w:t>
            </w:r>
          </w:p>
          <w:p w:rsidR="00000000" w:rsidRPr="00E41DD4" w:rsidP="00E41DD4">
            <w:pPr>
              <w:pStyle w:val="List"/>
            </w:pPr>
            <w:r w:rsidRPr="00E41DD4">
              <w:t>3.2 Process workplace documentation, including customer records, according to workplace procedures</w:t>
            </w:r>
          </w:p>
        </w:tc>
      </w:tr>
    </w:tbl>
    <w:p w:rsidR="00000000" w:rsidRPr="00E41DD4" w:rsidP="00E41DD4">
      <w:pPr>
        <w:pStyle w:val="BodyText"/>
      </w:pPr>
    </w:p>
    <w:p w:rsidR="00000000" w:rsidRPr="00E41DD4" w:rsidP="00E41DD4">
      <w:pPr>
        <w:pStyle w:val="AllowPageBreak"/>
      </w:pPr>
    </w:p>
    <w:p w:rsidR="00000000" w:rsidRPr="00E41DD4" w:rsidP="00E41DD4">
      <w:pPr>
        <w:pStyle w:val="Heading1"/>
      </w:pPr>
      <w:bookmarkStart w:id="5" w:name="O_1119781"/>
      <w:bookmarkEnd w:id="5"/>
      <w:r w:rsidRPr="00E41DD4">
        <w:t>Foundation Skills</w:t>
      </w:r>
    </w:p>
    <w:p w:rsidR="00000000" w:rsidRPr="00D725F3" w:rsidP="00D725F3">
      <w:pPr>
        <w:pStyle w:val="BodyText"/>
        <w:rPr>
          <w:i/>
        </w:rPr>
      </w:pPr>
      <w:r w:rsidRPr="00D725F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DD4" w:rsidP="00E41DD4">
            <w:pPr>
              <w:pStyle w:val="BodyText"/>
            </w:pPr>
            <w:r w:rsidRPr="00E41DD4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BodyText"/>
              <w:rPr>
                <w:lang w:val="en-NZ"/>
              </w:rPr>
            </w:pPr>
            <w:r w:rsidRPr="00E41DD4">
              <w:rPr>
                <w:rStyle w:val="SpecialBold"/>
              </w:rPr>
              <w:t>DESCRIPTION</w:t>
            </w:r>
          </w:p>
        </w:tc>
      </w:tr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BodyText"/>
              <w:rPr>
                <w:lang w:val="en-NZ"/>
              </w:rPr>
            </w:pPr>
            <w:r w:rsidRPr="00E41DD4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1DD4">
            <w:pPr>
              <w:pStyle w:val="ListBullet"/>
              <w:rPr>
                <w:lang w:val="en-NZ"/>
              </w:rPr>
            </w:pPr>
            <w:r w:rsidRPr="00E41DD4">
              <w:t>Locates required sources of information efficiently.</w:t>
            </w:r>
          </w:p>
        </w:tc>
      </w:tr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BodyText"/>
              <w:rPr>
                <w:lang w:val="en-NZ"/>
              </w:rPr>
            </w:pPr>
            <w:r w:rsidRPr="00E41DD4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1DD4">
            <w:pPr>
              <w:pStyle w:val="ListBullet"/>
              <w:rPr>
                <w:lang w:val="en-NZ"/>
              </w:rPr>
            </w:pPr>
            <w:r w:rsidRPr="00E41DD4">
              <w:t>Enters information into sales orders legibly, workplace forms and databases.</w:t>
            </w:r>
          </w:p>
        </w:tc>
      </w:tr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BodyText"/>
              <w:rPr>
                <w:lang w:val="en-NZ"/>
              </w:rPr>
            </w:pPr>
            <w:r w:rsidRPr="00E41DD4">
              <w:t>Initiative and enterprise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1DD4">
            <w:pPr>
              <w:pStyle w:val="ListBullet"/>
              <w:rPr>
                <w:lang w:val="en-NZ"/>
              </w:rPr>
            </w:pPr>
            <w:r w:rsidRPr="00E41DD4">
              <w:t>Applies analytical skills when identifying and analysing technical information when sourcing non-standard parts or products that meet a customer need.</w:t>
            </w:r>
          </w:p>
        </w:tc>
      </w:tr>
      <w:tr w:rsidTr="00E4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DD4">
            <w:pPr>
              <w:pStyle w:val="BodyText"/>
              <w:rPr>
                <w:lang w:val="en-NZ"/>
              </w:rPr>
            </w:pPr>
            <w:r w:rsidRPr="00E41DD4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1DD4" w:rsidP="00E41DD4">
            <w:pPr>
              <w:pStyle w:val="ListBullet"/>
            </w:pPr>
            <w:r w:rsidRPr="00E41DD4">
              <w:t>Uses digital systems and tools.</w:t>
            </w:r>
          </w:p>
        </w:tc>
      </w:tr>
    </w:tbl>
    <w:p w:rsidR="00000000" w:rsidRPr="00E41DD4" w:rsidP="00E41DD4">
      <w:pPr>
        <w:pStyle w:val="BodyText"/>
      </w:pPr>
    </w:p>
    <w:p w:rsidR="00000000" w:rsidRPr="00E41DD4" w:rsidP="00E41DD4">
      <w:pPr>
        <w:pStyle w:val="AllowPageBreak"/>
      </w:pPr>
    </w:p>
    <w:p w:rsidR="00000000" w:rsidRPr="00E41DD4" w:rsidP="00E41DD4">
      <w:pPr>
        <w:pStyle w:val="Heading1"/>
      </w:pPr>
      <w:bookmarkStart w:id="6" w:name="O_1119779"/>
      <w:bookmarkEnd w:id="6"/>
      <w:r w:rsidRPr="00E41DD4">
        <w:t>Unit Mapping Information</w:t>
      </w:r>
    </w:p>
    <w:p w:rsidR="00000000" w:rsidRPr="00E41DD4" w:rsidP="00D725F3">
      <w:pPr>
        <w:pStyle w:val="BodyText"/>
      </w:pPr>
      <w:r w:rsidRPr="00E41DD4">
        <w:t xml:space="preserve">Supersedes and is equivalent to AURSBA002 Identify and match uncommon automotive parts. </w:t>
      </w:r>
    </w:p>
    <w:p w:rsidR="00000000" w:rsidRPr="00E41DD4" w:rsidP="00E41DD4">
      <w:pPr>
        <w:pStyle w:val="Heading1"/>
      </w:pPr>
      <w:bookmarkStart w:id="7" w:name="O_1119772"/>
      <w:bookmarkEnd w:id="7"/>
      <w:r w:rsidRPr="00E41DD4">
        <w:t>Links</w:t>
      </w:r>
    </w:p>
    <w:p w:rsidR="00000000" w:rsidRPr="00E41DD4" w:rsidP="00D725F3">
      <w:pPr>
        <w:pStyle w:val="BodyText"/>
      </w:pPr>
      <w:r w:rsidRPr="00E41DD4">
        <w:t>Companion Volume Implementatio</w:t>
      </w:r>
      <w:r w:rsidRPr="00E41DD4">
        <w:t xml:space="preserve">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7D4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41DD4" w:rsidP="00E41DD4"/>
    <w:sectPr w:rsidSect="00E41D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D4" w:rsidRPr="00D725F3" w:rsidP="00D72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F3" w:rsidP="00E41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5F3" w:rsidP="00E41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25F3" w:rsidP="00E41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DD4" w:rsidRPr="00D725F3" w:rsidP="00D72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F3" w:rsidRPr="002D2AF8" w:rsidP="00E41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AURSBA102 Identify and match uncommon automotive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725F3" w:rsidP="00E41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BED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0E7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DD4"/>
  </w:style>
  <w:style w:type="character" w:customStyle="1" w:styleId="Heading1Char">
    <w:name w:val="Heading 1 Char"/>
    <w:basedOn w:val="DefaultParagraphFont"/>
    <w:link w:val="Heading1"/>
    <w:rsid w:val="00E41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D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1D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D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DD4"/>
    <w:rPr>
      <w:b/>
      <w:spacing w:val="0"/>
    </w:rPr>
  </w:style>
  <w:style w:type="character" w:styleId="Emphasis">
    <w:name w:val="Emphasis"/>
    <w:basedOn w:val="DefaultParagraphFont"/>
    <w:qFormat/>
    <w:rsid w:val="00E41DD4"/>
    <w:rPr>
      <w:i/>
    </w:rPr>
  </w:style>
  <w:style w:type="paragraph" w:customStyle="1" w:styleId="SuperHeading">
    <w:name w:val="SuperHeading"/>
    <w:basedOn w:val="Normal"/>
    <w:rsid w:val="00E41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D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1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D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D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1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DD4"/>
  </w:style>
  <w:style w:type="paragraph" w:styleId="TableofFigures">
    <w:name w:val="table of figures"/>
    <w:basedOn w:val="Normal"/>
    <w:next w:val="Normal"/>
    <w:semiHidden/>
    <w:rsid w:val="00E41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D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DD4"/>
    <w:rPr>
      <w:rFonts w:ascii="Wingdings" w:hAnsi="Wingdings"/>
    </w:rPr>
  </w:style>
  <w:style w:type="paragraph" w:customStyle="1" w:styleId="TableHeading">
    <w:name w:val="Table Heading"/>
    <w:basedOn w:val="HeadingBase"/>
    <w:rsid w:val="00E41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DD4"/>
    <w:rPr>
      <w:color w:val="0033CC"/>
      <w:u w:val="none"/>
    </w:rPr>
  </w:style>
  <w:style w:type="paragraph" w:customStyle="1" w:styleId="BodyTextRight">
    <w:name w:val="Body Text Right"/>
    <w:basedOn w:val="BodyText"/>
    <w:rsid w:val="00E41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D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DD4"/>
    <w:rPr>
      <w:sz w:val="32"/>
    </w:rPr>
  </w:style>
  <w:style w:type="paragraph" w:customStyle="1" w:styleId="HeadingProcedure">
    <w:name w:val="Heading Procedure"/>
    <w:basedOn w:val="HeadingBase"/>
    <w:next w:val="Normal"/>
    <w:rsid w:val="00E41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DD4"/>
    <w:pPr>
      <w:spacing w:before="60" w:after="60"/>
    </w:pPr>
  </w:style>
  <w:style w:type="paragraph" w:styleId="ListContinue">
    <w:name w:val="List Continue"/>
    <w:basedOn w:val="List"/>
    <w:rsid w:val="00E41DD4"/>
    <w:pPr>
      <w:ind w:firstLine="0"/>
    </w:pPr>
  </w:style>
  <w:style w:type="paragraph" w:customStyle="1" w:styleId="ListNote">
    <w:name w:val="List Note"/>
    <w:basedOn w:val="List"/>
    <w:rsid w:val="00E41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DD4"/>
    <w:rPr>
      <w:rFonts w:ascii="Courier New" w:hAnsi="Courier New"/>
    </w:rPr>
  </w:style>
  <w:style w:type="paragraph" w:customStyle="1" w:styleId="NoteBullet">
    <w:name w:val="Note Bullet"/>
    <w:basedOn w:val="Note"/>
    <w:rsid w:val="00E41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D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DD4"/>
    <w:rPr>
      <w:b/>
      <w:smallCaps/>
    </w:rPr>
  </w:style>
  <w:style w:type="paragraph" w:customStyle="1" w:styleId="TableListNumber">
    <w:name w:val="Table List Number"/>
    <w:basedOn w:val="ListNumber"/>
    <w:rsid w:val="00E41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DD4"/>
    <w:pPr>
      <w:numPr>
        <w:numId w:val="8"/>
      </w:numPr>
    </w:pPr>
  </w:style>
  <w:style w:type="paragraph" w:customStyle="1" w:styleId="ListAlpha2">
    <w:name w:val="List Alpha 2"/>
    <w:basedOn w:val="List2"/>
    <w:rsid w:val="00E41DD4"/>
    <w:pPr>
      <w:numPr>
        <w:numId w:val="7"/>
      </w:numPr>
    </w:pPr>
  </w:style>
  <w:style w:type="paragraph" w:styleId="List2">
    <w:name w:val="List 2"/>
    <w:basedOn w:val="BodyText"/>
    <w:rsid w:val="00E41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D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D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DD4"/>
    <w:pPr>
      <w:numPr>
        <w:numId w:val="3"/>
      </w:numPr>
    </w:pPr>
  </w:style>
  <w:style w:type="paragraph" w:styleId="ListContinue2">
    <w:name w:val="List Continue 2"/>
    <w:basedOn w:val="List2"/>
    <w:rsid w:val="00E41DD4"/>
    <w:pPr>
      <w:ind w:firstLine="0"/>
    </w:pPr>
  </w:style>
  <w:style w:type="paragraph" w:styleId="ListContinue3">
    <w:name w:val="List Continue 3"/>
    <w:basedOn w:val="List3"/>
    <w:rsid w:val="00E41DD4"/>
    <w:pPr>
      <w:ind w:left="1021" w:firstLine="0"/>
    </w:pPr>
  </w:style>
  <w:style w:type="paragraph" w:styleId="ListContinue4">
    <w:name w:val="List Continue 4"/>
    <w:basedOn w:val="List4"/>
    <w:rsid w:val="00E41DD4"/>
    <w:pPr>
      <w:ind w:firstLine="0"/>
    </w:pPr>
  </w:style>
  <w:style w:type="paragraph" w:styleId="ListContinue5">
    <w:name w:val="List Continue 5"/>
    <w:basedOn w:val="List5"/>
    <w:rsid w:val="00E41DD4"/>
    <w:pPr>
      <w:ind w:firstLine="0"/>
    </w:pPr>
  </w:style>
  <w:style w:type="paragraph" w:styleId="ListNumber3">
    <w:name w:val="List Number 3"/>
    <w:basedOn w:val="List3"/>
    <w:rsid w:val="00E41DD4"/>
    <w:pPr>
      <w:numPr>
        <w:numId w:val="4"/>
      </w:numPr>
    </w:pPr>
  </w:style>
  <w:style w:type="paragraph" w:styleId="ListNumber4">
    <w:name w:val="List Number 4"/>
    <w:basedOn w:val="List4"/>
    <w:rsid w:val="00E41DD4"/>
    <w:pPr>
      <w:numPr>
        <w:numId w:val="5"/>
      </w:numPr>
    </w:pPr>
  </w:style>
  <w:style w:type="paragraph" w:styleId="ListNumber5">
    <w:name w:val="List Number 5"/>
    <w:basedOn w:val="List5"/>
    <w:rsid w:val="00E41DD4"/>
    <w:pPr>
      <w:numPr>
        <w:numId w:val="6"/>
      </w:numPr>
    </w:pPr>
  </w:style>
  <w:style w:type="paragraph" w:styleId="BlockText">
    <w:name w:val="Block Text"/>
    <w:basedOn w:val="Normal"/>
    <w:rsid w:val="00E41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DD4"/>
    <w:rPr>
      <w:sz w:val="16"/>
      <w:vertAlign w:val="superscript"/>
    </w:rPr>
  </w:style>
  <w:style w:type="character" w:customStyle="1" w:styleId="Symbols">
    <w:name w:val="Symbols"/>
    <w:basedOn w:val="DefaultParagraphFont"/>
    <w:rsid w:val="00E41DD4"/>
    <w:rPr>
      <w:rFonts w:ascii="Symbol" w:hAnsi="Symbol"/>
    </w:rPr>
  </w:style>
  <w:style w:type="character" w:customStyle="1" w:styleId="MenuOptions">
    <w:name w:val="Menu Options"/>
    <w:basedOn w:val="DefaultParagraphFont"/>
    <w:rsid w:val="00E41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DD4"/>
    <w:rPr>
      <w:b/>
    </w:rPr>
  </w:style>
  <w:style w:type="character" w:customStyle="1" w:styleId="Underlined">
    <w:name w:val="Underlined"/>
    <w:basedOn w:val="DefaultParagraphFont"/>
    <w:rsid w:val="00E41DD4"/>
    <w:rPr>
      <w:u w:val="single"/>
    </w:rPr>
  </w:style>
  <w:style w:type="paragraph" w:customStyle="1" w:styleId="TableBodyTextRight">
    <w:name w:val="Table Body Text Right"/>
    <w:basedOn w:val="TableBodyText"/>
    <w:rsid w:val="00E41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DD4"/>
    <w:rPr>
      <w:sz w:val="18"/>
    </w:rPr>
  </w:style>
  <w:style w:type="paragraph" w:customStyle="1" w:styleId="BodySmallRight">
    <w:name w:val="Body Small Right"/>
    <w:basedOn w:val="BodyTextRight"/>
    <w:rsid w:val="00E41DD4"/>
    <w:rPr>
      <w:sz w:val="18"/>
      <w:szCs w:val="18"/>
    </w:rPr>
  </w:style>
  <w:style w:type="paragraph" w:customStyle="1" w:styleId="MarginEdition">
    <w:name w:val="Margin Edition"/>
    <w:basedOn w:val="MarginNote"/>
    <w:rsid w:val="00E41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DD4"/>
    <w:rPr>
      <w:sz w:val="2"/>
      <w:szCs w:val="2"/>
    </w:rPr>
  </w:style>
  <w:style w:type="character" w:customStyle="1" w:styleId="Small">
    <w:name w:val="Small"/>
    <w:basedOn w:val="DefaultParagraphFont"/>
    <w:rsid w:val="00E41DD4"/>
    <w:rPr>
      <w:sz w:val="16"/>
    </w:rPr>
  </w:style>
  <w:style w:type="paragraph" w:customStyle="1" w:styleId="WideTable">
    <w:name w:val="Wide Table"/>
    <w:basedOn w:val="Normal"/>
    <w:rsid w:val="00E41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DD4"/>
  </w:style>
  <w:style w:type="paragraph" w:styleId="Quote">
    <w:name w:val="Quote"/>
    <w:basedOn w:val="Heading1"/>
    <w:link w:val="QuoteChar"/>
    <w:qFormat/>
    <w:rsid w:val="00E41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DD4"/>
    <w:pPr>
      <w:pageBreakBefore/>
    </w:pPr>
  </w:style>
  <w:style w:type="paragraph" w:customStyle="1" w:styleId="Border">
    <w:name w:val="Border"/>
    <w:basedOn w:val="Normal"/>
    <w:qFormat/>
    <w:rsid w:val="00E41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DD4"/>
    <w:rPr>
      <w:u w:val="single"/>
    </w:rPr>
  </w:style>
  <w:style w:type="character" w:customStyle="1" w:styleId="BoldandItalics">
    <w:name w:val="Bold and Italics"/>
    <w:qFormat/>
    <w:rsid w:val="00E41DD4"/>
    <w:rPr>
      <w:b/>
      <w:i/>
      <w:u w:val="none"/>
    </w:rPr>
  </w:style>
  <w:style w:type="paragraph" w:styleId="BalloonText">
    <w:name w:val="Balloon Text"/>
    <w:basedOn w:val="Normal"/>
    <w:link w:val="BalloonTextChar"/>
    <w:rsid w:val="00E41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DD4"/>
    <w:pPr>
      <w:spacing w:before="0" w:after="0"/>
    </w:pPr>
  </w:style>
  <w:style w:type="paragraph" w:customStyle="1" w:styleId="BodyTextBold">
    <w:name w:val="Body Text Bold"/>
    <w:basedOn w:val="BodyText"/>
    <w:qFormat/>
    <w:rsid w:val="00E41DD4"/>
    <w:rPr>
      <w:b/>
    </w:rPr>
  </w:style>
  <w:style w:type="character" w:styleId="Hyperlink">
    <w:name w:val="Hyperlink"/>
    <w:basedOn w:val="DefaultParagraphFont"/>
    <w:uiPriority w:val="99"/>
    <w:unhideWhenUsed/>
    <w:rsid w:val="00D72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2579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AURSBA102 Identify and match uncommon automotive parts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2022-02-23T11:42:00Z</dcterms:created>
  <dcterms:modified xsi:type="dcterms:W3CDTF">2022-02-23T11:42:00Z</dcterms:modified>
</cp:coreProperties>
</file>