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6D5" w:rsidP="00515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AURMMA104 Manage motor sport team development</w:t>
      </w:r>
      <w:r>
        <w:fldChar w:fldCharType="end"/>
      </w:r>
    </w:p>
    <w:p w:rsidR="005156D5" w:rsidP="005156D5">
      <w:pPr>
        <w:pStyle w:val="Version"/>
        <w:sectPr w:rsidSect="00DD5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42F" w:rsidP="00DD542F">
      <w:pPr>
        <w:pStyle w:val="SuperHeading"/>
      </w:pPr>
      <w:r w:rsidRPr="00DD542F">
        <w:t>Assessment Requirements for AURMMA104 Manage motor sport team development</w:t>
      </w:r>
    </w:p>
    <w:p w:rsidR="00000000" w:rsidRPr="00DD542F" w:rsidP="00DD542F">
      <w:pPr>
        <w:pStyle w:val="Heading1"/>
      </w:pPr>
      <w:bookmarkStart w:id="1" w:name="O_1128616"/>
      <w:bookmarkEnd w:id="1"/>
      <w:r w:rsidRPr="00DD54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D5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2F" w:rsidP="00DD542F">
            <w:pPr>
              <w:pStyle w:val="BodyText"/>
            </w:pPr>
            <w:r w:rsidRPr="00DD542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2F">
            <w:pPr>
              <w:pStyle w:val="BodyText"/>
              <w:rPr>
                <w:lang w:val="en-NZ"/>
              </w:rPr>
            </w:pPr>
            <w:r w:rsidRPr="00DD542F">
              <w:rPr>
                <w:rStyle w:val="SpecialBold"/>
              </w:rPr>
              <w:t>Comments</w:t>
            </w:r>
          </w:p>
        </w:tc>
      </w:tr>
      <w:tr w:rsidTr="00DD5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2F">
            <w:pPr>
              <w:pStyle w:val="BodyText"/>
              <w:rPr>
                <w:lang w:val="en-NZ"/>
              </w:rPr>
            </w:pPr>
            <w:r w:rsidRPr="00DD542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2F" w:rsidP="00DD542F">
            <w:pPr>
              <w:pStyle w:val="BodyText"/>
            </w:pPr>
            <w:r w:rsidRPr="00DD542F">
              <w:t>This version first released with AUR Automotive Retail, Service and Repair Training Package Version 6.0</w:t>
            </w:r>
          </w:p>
        </w:tc>
      </w:tr>
    </w:tbl>
    <w:p w:rsidR="00000000" w:rsidRPr="00DD542F" w:rsidP="00DD542F">
      <w:pPr>
        <w:pStyle w:val="BodyText"/>
      </w:pPr>
    </w:p>
    <w:p w:rsidR="00000000" w:rsidRPr="00DD542F" w:rsidP="00DD542F">
      <w:pPr>
        <w:pStyle w:val="AllowPageBreak"/>
      </w:pPr>
    </w:p>
    <w:p w:rsidR="00000000" w:rsidRPr="00DD542F" w:rsidP="00DD542F">
      <w:pPr>
        <w:pStyle w:val="Heading1"/>
      </w:pPr>
      <w:bookmarkStart w:id="2" w:name="O_1128619"/>
      <w:bookmarkEnd w:id="2"/>
      <w:r w:rsidRPr="00DD542F">
        <w:t>Performance Evidence</w:t>
      </w:r>
    </w:p>
    <w:p w:rsidR="00000000" w:rsidRPr="00DD542F" w:rsidP="005156D5">
      <w:pPr>
        <w:pStyle w:val="BodyText"/>
      </w:pPr>
      <w:r w:rsidRPr="00DD542F">
        <w:t>The candidate must demonstrate the ability to complete the tasks outlined in the elements, performance criteria and foundation skills of this unit, including evidence of the ability to:</w:t>
      </w:r>
    </w:p>
    <w:p w:rsidR="00000000" w:rsidRPr="00DD542F" w:rsidP="00DD542F">
      <w:pPr>
        <w:pStyle w:val="ListBullet"/>
      </w:pPr>
      <w:r w:rsidRPr="00DD542F">
        <w:t xml:space="preserve">manage the development of one </w:t>
      </w:r>
      <w:r w:rsidRPr="00DD542F">
        <w:t>motor sport team, in which the work must involve:</w:t>
      </w:r>
    </w:p>
    <w:p w:rsidR="00000000" w:rsidRPr="00DD542F" w:rsidP="00DD542F">
      <w:pPr>
        <w:pStyle w:val="ListBullet2"/>
      </w:pPr>
      <w:r w:rsidRPr="00DD542F">
        <w:t>developing role descriptions for all team members, including:</w:t>
      </w:r>
    </w:p>
    <w:p w:rsidR="00000000" w:rsidRPr="00DD542F" w:rsidP="00DD542F">
      <w:pPr>
        <w:pStyle w:val="ListBullet3"/>
      </w:pPr>
      <w:r w:rsidRPr="00DD542F">
        <w:t>tasks and sub-tasks</w:t>
      </w:r>
    </w:p>
    <w:p w:rsidR="00000000" w:rsidRPr="00DD542F" w:rsidP="00DD542F">
      <w:pPr>
        <w:pStyle w:val="ListBullet3"/>
      </w:pPr>
      <w:r w:rsidRPr="00DD542F">
        <w:t>responsibilities for outcomes</w:t>
      </w:r>
    </w:p>
    <w:p w:rsidR="00000000" w:rsidRPr="00DD542F" w:rsidP="00DD542F">
      <w:pPr>
        <w:pStyle w:val="ListBullet3"/>
      </w:pPr>
      <w:r w:rsidRPr="00DD542F">
        <w:t>responsibilities for tooling, equipment and material</w:t>
      </w:r>
    </w:p>
    <w:p w:rsidR="00000000" w:rsidRPr="00DD542F" w:rsidP="00DD542F">
      <w:pPr>
        <w:pStyle w:val="ListBullet3"/>
      </w:pPr>
      <w:r w:rsidRPr="00DD542F">
        <w:t>responsibilities for team members</w:t>
      </w:r>
    </w:p>
    <w:p w:rsidR="00000000" w:rsidRPr="00DD542F" w:rsidP="00DD542F">
      <w:pPr>
        <w:pStyle w:val="ListBullet3"/>
      </w:pPr>
      <w:r w:rsidRPr="00DD542F">
        <w:t>responsibilities for systems</w:t>
      </w:r>
    </w:p>
    <w:p w:rsidR="00000000" w:rsidRPr="00DD542F" w:rsidP="00DD542F">
      <w:pPr>
        <w:pStyle w:val="ListBullet2"/>
      </w:pPr>
      <w:r w:rsidRPr="00DD542F">
        <w:t>developing health and safety requirements for team members</w:t>
      </w:r>
    </w:p>
    <w:p w:rsidR="00000000" w:rsidRPr="00DD542F" w:rsidP="00DD542F">
      <w:pPr>
        <w:pStyle w:val="ListBullet2"/>
      </w:pPr>
      <w:r w:rsidRPr="00DD542F">
        <w:t>developing and implementing three conflict resolution strategies, demonstrating for each strategy:</w:t>
      </w:r>
    </w:p>
    <w:p w:rsidR="00000000" w:rsidRPr="00DD542F" w:rsidP="00DD542F">
      <w:pPr>
        <w:pStyle w:val="ListBullet3"/>
      </w:pPr>
      <w:r w:rsidRPr="00DD542F">
        <w:t>rationale for choice of strategy in relation to team environment</w:t>
      </w:r>
    </w:p>
    <w:p w:rsidR="00000000" w:rsidRPr="00DD542F" w:rsidP="00DD542F">
      <w:pPr>
        <w:pStyle w:val="ListBullet3"/>
      </w:pPr>
      <w:r w:rsidRPr="00DD542F">
        <w:t>re</w:t>
      </w:r>
      <w:r w:rsidRPr="00DD542F">
        <w:t>solution options for conflict</w:t>
      </w:r>
    </w:p>
    <w:p w:rsidR="00000000" w:rsidRPr="00DD542F" w:rsidP="00DD542F">
      <w:pPr>
        <w:pStyle w:val="ListBullet3"/>
      </w:pPr>
      <w:r w:rsidRPr="00DD542F">
        <w:t>analysis of strengths and weaknesses of strategy.</w:t>
      </w:r>
    </w:p>
    <w:p w:rsidR="00000000" w:rsidRPr="00DD542F" w:rsidP="00DD542F">
      <w:pPr>
        <w:pStyle w:val="AllowPageBreak"/>
      </w:pPr>
    </w:p>
    <w:p w:rsidR="00000000" w:rsidRPr="00DD542F" w:rsidP="00DD542F">
      <w:pPr>
        <w:pStyle w:val="Heading1"/>
      </w:pPr>
      <w:bookmarkStart w:id="3" w:name="O_1128618"/>
      <w:bookmarkEnd w:id="3"/>
      <w:r w:rsidRPr="00DD542F">
        <w:t>Knowledge Evidence</w:t>
      </w:r>
    </w:p>
    <w:p w:rsidR="00000000" w:rsidRPr="00DD542F" w:rsidP="005156D5">
      <w:pPr>
        <w:pStyle w:val="BodyText"/>
      </w:pPr>
      <w:r w:rsidRPr="00DD542F">
        <w:t>The candidate must be able to demonstrate knowledge to complete the tasks outlined in the elements, performance criteria and foundation sk</w:t>
      </w:r>
      <w:r w:rsidRPr="00DD542F">
        <w:t>ills of this unit, including knowledge of:</w:t>
      </w:r>
    </w:p>
    <w:p w:rsidR="00000000" w:rsidRPr="00DD542F" w:rsidP="00DD542F">
      <w:pPr>
        <w:pStyle w:val="ListBullet"/>
      </w:pPr>
      <w:r w:rsidRPr="00DD542F">
        <w:t>methods to locate and interpret information required to manage motor sport team development, including:</w:t>
      </w:r>
    </w:p>
    <w:p w:rsidR="00000000" w:rsidRPr="00DD542F" w:rsidP="00DD542F">
      <w:pPr>
        <w:pStyle w:val="ListBullet2"/>
      </w:pPr>
      <w:r w:rsidRPr="00DD542F">
        <w:t>information provided by customer and supervisors</w:t>
      </w:r>
    </w:p>
    <w:p w:rsidR="00000000" w:rsidRPr="00DD542F" w:rsidP="00DD542F">
      <w:pPr>
        <w:pStyle w:val="ListBullet2"/>
      </w:pPr>
      <w:r w:rsidRPr="00DD542F">
        <w:t>manufacturer specifications and procedures or equivalent documentation</w:t>
      </w:r>
    </w:p>
    <w:p w:rsidR="00000000" w:rsidRPr="00DD542F" w:rsidP="00DD542F">
      <w:pPr>
        <w:pStyle w:val="ListBullet"/>
      </w:pPr>
      <w:r w:rsidRPr="00DD542F">
        <w:t>workplace procedures required to manage motor sport team development, including: </w:t>
      </w:r>
    </w:p>
    <w:p w:rsidR="00000000" w:rsidRPr="00DD542F" w:rsidP="00DD542F">
      <w:pPr>
        <w:pStyle w:val="ListBullet2"/>
      </w:pPr>
      <w:r w:rsidRPr="00DD542F">
        <w:t>documentation procedures</w:t>
      </w:r>
    </w:p>
    <w:p w:rsidR="00000000" w:rsidRPr="00DD542F" w:rsidP="00DD542F">
      <w:pPr>
        <w:pStyle w:val="ListBullet2"/>
      </w:pPr>
      <w:r w:rsidRPr="00DD542F">
        <w:t>reporting and record procedures</w:t>
      </w:r>
    </w:p>
    <w:p w:rsidR="00000000" w:rsidRPr="00DD542F" w:rsidP="00DD542F">
      <w:pPr>
        <w:pStyle w:val="ListBullet"/>
      </w:pPr>
      <w:r w:rsidRPr="00DD542F">
        <w:t xml:space="preserve">procedures for developing and implementing </w:t>
      </w:r>
      <w:r w:rsidRPr="00DD542F">
        <w:t>team roles and responsibilities, including typical team roles and hierarchical structure in a motor sport team</w:t>
      </w:r>
    </w:p>
    <w:p w:rsidR="00000000" w:rsidRPr="00DD542F" w:rsidP="00DD542F">
      <w:pPr>
        <w:pStyle w:val="ListBullet"/>
      </w:pPr>
      <w:r w:rsidRPr="00DD542F">
        <w:t>requirements for records, including:</w:t>
      </w:r>
    </w:p>
    <w:p w:rsidR="00000000" w:rsidRPr="00DD542F" w:rsidP="00DD542F">
      <w:pPr>
        <w:pStyle w:val="ListBullet2"/>
      </w:pPr>
      <w:r w:rsidRPr="00DD542F">
        <w:t>accuracy and completion</w:t>
      </w:r>
    </w:p>
    <w:p w:rsidR="00000000" w:rsidRPr="00DD542F" w:rsidP="00DD542F">
      <w:pPr>
        <w:pStyle w:val="ListBullet2"/>
      </w:pPr>
      <w:r w:rsidRPr="00DD542F">
        <w:t>compliance with workplace requirements</w:t>
      </w:r>
    </w:p>
    <w:p w:rsidR="00000000" w:rsidRPr="00DD542F" w:rsidP="00DD542F">
      <w:pPr>
        <w:pStyle w:val="ListBullet2"/>
      </w:pPr>
      <w:r w:rsidRPr="00DD542F">
        <w:t xml:space="preserve">administration according to confidentiality </w:t>
      </w:r>
      <w:r w:rsidRPr="00DD542F">
        <w:t>and privacy requirements</w:t>
      </w:r>
    </w:p>
    <w:p w:rsidR="00000000" w:rsidRPr="00DD542F" w:rsidP="00DD542F">
      <w:pPr>
        <w:pStyle w:val="ListBullet"/>
      </w:pPr>
      <w:r w:rsidRPr="00DD542F">
        <w:t>negative factors impacting health and fitness, including:</w:t>
      </w:r>
    </w:p>
    <w:p w:rsidR="00000000" w:rsidRPr="00DD542F" w:rsidP="00DD542F">
      <w:pPr>
        <w:pStyle w:val="ListBullet2"/>
      </w:pPr>
      <w:r w:rsidRPr="00DD542F">
        <w:t>misuse of prescription drugs</w:t>
      </w:r>
    </w:p>
    <w:p w:rsidR="00000000" w:rsidRPr="00DD542F" w:rsidP="00DD542F">
      <w:pPr>
        <w:pStyle w:val="ListBullet2"/>
      </w:pPr>
      <w:r w:rsidRPr="00DD542F">
        <w:t>use of illicit drugs</w:t>
      </w:r>
    </w:p>
    <w:p w:rsidR="00000000" w:rsidRPr="00DD542F" w:rsidP="00DD542F">
      <w:pPr>
        <w:pStyle w:val="ListBullet2"/>
      </w:pPr>
      <w:r w:rsidRPr="00DD542F">
        <w:t>poor nutrition or fitness regime</w:t>
      </w:r>
    </w:p>
    <w:p w:rsidR="00000000" w:rsidRPr="00DD542F" w:rsidP="00DD542F">
      <w:pPr>
        <w:pStyle w:val="ListBullet2"/>
      </w:pPr>
      <w:r w:rsidRPr="00DD542F">
        <w:t>stress and fatigue</w:t>
      </w:r>
    </w:p>
    <w:p w:rsidR="00000000" w:rsidRPr="00DD542F" w:rsidP="00DD542F">
      <w:pPr>
        <w:pStyle w:val="ListBullet"/>
      </w:pPr>
      <w:r w:rsidRPr="00DD542F">
        <w:t>information on team to be disseminated, including:</w:t>
      </w:r>
    </w:p>
    <w:p w:rsidR="00000000" w:rsidRPr="00DD542F" w:rsidP="00DD542F">
      <w:pPr>
        <w:pStyle w:val="ListBullet2"/>
      </w:pPr>
      <w:r w:rsidRPr="00DD542F">
        <w:t>common purpose and approach</w:t>
      </w:r>
    </w:p>
    <w:p w:rsidR="00000000" w:rsidRPr="00DD542F" w:rsidP="00DD542F">
      <w:pPr>
        <w:pStyle w:val="ListBullet2"/>
      </w:pPr>
      <w:r w:rsidRPr="00DD542F">
        <w:t>team performance goals</w:t>
      </w:r>
    </w:p>
    <w:p w:rsidR="00000000" w:rsidRPr="00DD542F" w:rsidP="00DD542F">
      <w:pPr>
        <w:pStyle w:val="ListBullet2"/>
      </w:pPr>
      <w:r w:rsidRPr="00DD542F">
        <w:t>image or brand</w:t>
      </w:r>
    </w:p>
    <w:p w:rsidR="00000000" w:rsidRPr="00DD542F" w:rsidP="00DD542F">
      <w:pPr>
        <w:pStyle w:val="ListBullet2"/>
      </w:pPr>
      <w:r w:rsidRPr="00DD542F">
        <w:t xml:space="preserve">morale and ethics </w:t>
      </w:r>
    </w:p>
    <w:p w:rsidR="00000000" w:rsidRPr="00DD542F" w:rsidP="00DD542F">
      <w:pPr>
        <w:pStyle w:val="ListBullet"/>
      </w:pPr>
      <w:r w:rsidRPr="00DD542F">
        <w:t>procedures for developing and fostering motor sport teamwork ethics and image, including:</w:t>
      </w:r>
    </w:p>
    <w:p w:rsidR="00000000" w:rsidRPr="00DD542F" w:rsidP="00DD542F">
      <w:pPr>
        <w:pStyle w:val="ListBullet2"/>
      </w:pPr>
      <w:r w:rsidRPr="00DD542F">
        <w:t>personal and work attitudes sought within the motor sport sector</w:t>
      </w:r>
    </w:p>
    <w:p w:rsidR="00000000" w:rsidRPr="00DD542F" w:rsidP="00DD542F">
      <w:pPr>
        <w:pStyle w:val="ListBullet2"/>
      </w:pPr>
      <w:r w:rsidRPr="00DD542F">
        <w:t>positive and n</w:t>
      </w:r>
      <w:r w:rsidRPr="00DD542F">
        <w:t>egative potential of different personal attitudes in a motor sport environment</w:t>
      </w:r>
    </w:p>
    <w:p w:rsidR="00000000" w:rsidRPr="00DD542F" w:rsidP="00DD542F">
      <w:pPr>
        <w:pStyle w:val="ListBullet2"/>
      </w:pPr>
      <w:r w:rsidRPr="00DD542F">
        <w:t>positive and negative potential of differences between team and personal goals</w:t>
      </w:r>
    </w:p>
    <w:p w:rsidR="00000000" w:rsidRPr="00DD542F" w:rsidP="00DD542F">
      <w:pPr>
        <w:pStyle w:val="ListBullet2"/>
      </w:pPr>
      <w:r w:rsidRPr="00DD542F">
        <w:t>ways in which individual team members can promote or negatively impact on desired team image</w:t>
      </w:r>
    </w:p>
    <w:p w:rsidR="00000000" w:rsidRPr="00DD542F" w:rsidP="00DD542F">
      <w:pPr>
        <w:pStyle w:val="ListBullet"/>
      </w:pPr>
      <w:r w:rsidRPr="00DD542F">
        <w:t>proc</w:t>
      </w:r>
      <w:r w:rsidRPr="00DD542F">
        <w:t>edures for developing and implementing team member health and fitness policies, including:</w:t>
      </w:r>
    </w:p>
    <w:p w:rsidR="00000000" w:rsidRPr="00DD542F" w:rsidP="00DD542F">
      <w:pPr>
        <w:pStyle w:val="ListBullet2"/>
      </w:pPr>
      <w:r w:rsidRPr="00DD542F">
        <w:t>principles of physical fitness and fitness requirements for operating in a motor sport environment</w:t>
      </w:r>
    </w:p>
    <w:p w:rsidR="00000000" w:rsidRPr="00DD542F" w:rsidP="00DD542F">
      <w:pPr>
        <w:pStyle w:val="ListBullet2"/>
      </w:pPr>
      <w:r w:rsidRPr="00DD542F">
        <w:t xml:space="preserve">specific nutritional requirements for operating in a motor sport </w:t>
      </w:r>
      <w:r w:rsidRPr="00DD542F">
        <w:t>environment</w:t>
      </w:r>
    </w:p>
    <w:p w:rsidR="00000000" w:rsidRPr="00DD542F" w:rsidP="00DD542F">
      <w:pPr>
        <w:pStyle w:val="ListBullet2"/>
      </w:pPr>
      <w:r w:rsidRPr="00DD542F">
        <w:t>impact on the human body of using legal and illegal drugs and implications for a motor sport team</w:t>
      </w:r>
    </w:p>
    <w:p w:rsidR="00000000" w:rsidRPr="00DD542F" w:rsidP="00DD542F">
      <w:pPr>
        <w:pStyle w:val="ListBullet"/>
      </w:pPr>
      <w:r w:rsidRPr="00DD542F">
        <w:t>procedures for applying conflict resolution strategies, including:</w:t>
      </w:r>
    </w:p>
    <w:p w:rsidR="00000000" w:rsidRPr="00DD542F" w:rsidP="00DD542F">
      <w:pPr>
        <w:pStyle w:val="ListBullet2"/>
      </w:pPr>
      <w:r w:rsidRPr="00DD542F">
        <w:t>signs, stages and possible causes of conflict in the workplace</w:t>
      </w:r>
    </w:p>
    <w:p w:rsidR="00000000" w:rsidRPr="00DD542F" w:rsidP="00DD542F">
      <w:pPr>
        <w:pStyle w:val="ListBullet2"/>
      </w:pPr>
      <w:r w:rsidRPr="00DD542F">
        <w:t>options for constructive responses to typical conflict situations</w:t>
      </w:r>
    </w:p>
    <w:p w:rsidR="00000000" w:rsidRPr="00DD542F" w:rsidP="00DD542F">
      <w:pPr>
        <w:pStyle w:val="ListBullet2"/>
      </w:pPr>
      <w:r w:rsidRPr="00DD542F">
        <w:t>typical problems that can occur when applying conflict resolution strategies and related appropriate action that can be taken.</w:t>
      </w:r>
    </w:p>
    <w:p w:rsidR="00000000" w:rsidRPr="00DD542F" w:rsidP="00DD542F">
      <w:pPr>
        <w:pStyle w:val="AllowPageBreak"/>
      </w:pPr>
    </w:p>
    <w:p w:rsidR="00000000" w:rsidRPr="00DD542F" w:rsidP="00DD542F">
      <w:pPr>
        <w:pStyle w:val="Heading1"/>
      </w:pPr>
      <w:bookmarkStart w:id="4" w:name="O_1128617"/>
      <w:bookmarkEnd w:id="4"/>
      <w:r w:rsidRPr="00DD542F">
        <w:t>Assessment Conditions</w:t>
      </w:r>
    </w:p>
    <w:p w:rsidR="00000000" w:rsidRPr="00DD542F" w:rsidP="005156D5">
      <w:pPr>
        <w:pStyle w:val="BodyText"/>
      </w:pPr>
      <w:r w:rsidRPr="00DD542F">
        <w:t>Competency is to be as</w:t>
      </w:r>
      <w:r w:rsidRPr="00DD542F">
        <w:t>sessed in the workplace or a simulated environment that accurately reflects performance in a real workplace setting.</w:t>
      </w:r>
    </w:p>
    <w:p w:rsidR="00000000" w:rsidRPr="00DD542F" w:rsidP="005156D5">
      <w:pPr>
        <w:pStyle w:val="BodyText"/>
      </w:pPr>
      <w:r w:rsidRPr="00DD542F">
        <w:t>Assessment must include direct observation of tasks.</w:t>
      </w:r>
    </w:p>
    <w:p w:rsidR="00000000" w:rsidRPr="00DD542F" w:rsidP="005156D5">
      <w:pPr>
        <w:pStyle w:val="BodyText"/>
      </w:pPr>
      <w:r w:rsidRPr="00DD542F">
        <w:t>Where assessment of competency includes third-party evidence, individuals must provide</w:t>
      </w:r>
      <w:r w:rsidRPr="00DD542F">
        <w:t xml:space="preserve"> evidence that links them to having managed motor sport team development, e.g. team development plan.</w:t>
      </w:r>
    </w:p>
    <w:p w:rsidR="00000000" w:rsidRPr="00DD542F" w:rsidP="005156D5">
      <w:pPr>
        <w:pStyle w:val="BodyText"/>
      </w:pPr>
      <w:r w:rsidRPr="00DD542F">
        <w:t>Assessors must verify performance evidence through questioning on skills and knowledge to ensure correct interpretation and application.</w:t>
      </w:r>
    </w:p>
    <w:p w:rsidR="00000000" w:rsidRPr="00DD542F" w:rsidP="005156D5">
      <w:pPr>
        <w:pStyle w:val="BodyText"/>
      </w:pPr>
      <w:r w:rsidRPr="00DD542F">
        <w:t>The following res</w:t>
      </w:r>
      <w:r w:rsidRPr="00DD542F">
        <w:t>ources must be made available:</w:t>
      </w:r>
    </w:p>
    <w:p w:rsidR="00000000" w:rsidRPr="00DD542F" w:rsidP="00DD542F">
      <w:pPr>
        <w:pStyle w:val="ListBullet"/>
      </w:pPr>
      <w:r w:rsidRPr="00DD542F">
        <w:t>motor sport team or simulated team</w:t>
      </w:r>
    </w:p>
    <w:p w:rsidR="00000000" w:rsidRPr="00DD542F" w:rsidP="00DD542F">
      <w:pPr>
        <w:pStyle w:val="ListBullet"/>
      </w:pPr>
      <w:r w:rsidRPr="00DD542F">
        <w:t>job role descriptions</w:t>
      </w:r>
    </w:p>
    <w:p w:rsidR="00000000" w:rsidRPr="00DD542F" w:rsidP="00DD542F">
      <w:pPr>
        <w:pStyle w:val="ListBullet"/>
      </w:pPr>
      <w:r w:rsidRPr="00DD542F">
        <w:t>team procedures and processes documentation.</w:t>
      </w:r>
    </w:p>
    <w:p w:rsidR="00000000" w:rsidRPr="00DD542F" w:rsidP="00DD542F">
      <w:pPr>
        <w:pStyle w:val="List"/>
      </w:pPr>
    </w:p>
    <w:p w:rsidR="00000000" w:rsidRPr="00DD542F" w:rsidP="005156D5">
      <w:pPr>
        <w:pStyle w:val="BodyText"/>
      </w:pPr>
      <w:r w:rsidRPr="00DD542F">
        <w:t>Assessors of this unit m</w:t>
      </w:r>
      <w:r w:rsidRPr="00DD542F">
        <w:t>ust satisfy the requirements for assessors in applicable vocational education and training legislation, frameworks and/or standards.</w:t>
      </w:r>
    </w:p>
    <w:p w:rsidR="00000000" w:rsidRPr="00DD542F" w:rsidP="00DD542F">
      <w:pPr>
        <w:pStyle w:val="Heading1"/>
      </w:pPr>
      <w:bookmarkStart w:id="5" w:name="O_1128615"/>
      <w:bookmarkEnd w:id="5"/>
      <w:r w:rsidRPr="00DD542F">
        <w:t>Links</w:t>
      </w:r>
    </w:p>
    <w:p w:rsidR="00000000" w:rsidRPr="00DD542F" w:rsidP="005156D5">
      <w:pPr>
        <w:pStyle w:val="BodyText"/>
      </w:pPr>
      <w:r w:rsidRPr="00DD5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A37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D542F" w:rsidP="00DD542F"/>
    <w:sectPr w:rsidSect="00DD5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2F" w:rsidRPr="005156D5" w:rsidP="00515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D5" w:rsidP="00DD5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6D5" w:rsidP="00DD5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156D5" w:rsidP="00DD5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42F" w:rsidRPr="005156D5" w:rsidP="00515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D5" w:rsidRPr="002D2AF8" w:rsidP="00DD5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AURMMA104 Manage motor sport team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156D5" w:rsidP="00DD5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B84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520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F46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42F"/>
  </w:style>
  <w:style w:type="character" w:customStyle="1" w:styleId="Heading1Char">
    <w:name w:val="Heading 1 Char"/>
    <w:basedOn w:val="DefaultParagraphFont"/>
    <w:link w:val="Heading1"/>
    <w:rsid w:val="00DD5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4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4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54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42F"/>
    <w:rPr>
      <w:b/>
      <w:spacing w:val="0"/>
    </w:rPr>
  </w:style>
  <w:style w:type="paragraph" w:styleId="ListBullet2">
    <w:name w:val="List Bullet 2"/>
    <w:basedOn w:val="List2"/>
    <w:rsid w:val="00DD54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54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5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4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5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42F"/>
    <w:rPr>
      <w:i/>
    </w:rPr>
  </w:style>
  <w:style w:type="paragraph" w:styleId="Caption">
    <w:name w:val="caption"/>
    <w:basedOn w:val="BodyText"/>
    <w:next w:val="Normal"/>
    <w:qFormat/>
    <w:rsid w:val="00DD5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42F"/>
  </w:style>
  <w:style w:type="paragraph" w:styleId="TableofFigures">
    <w:name w:val="table of figures"/>
    <w:basedOn w:val="Normal"/>
    <w:next w:val="Normal"/>
    <w:semiHidden/>
    <w:rsid w:val="00DD5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4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542F"/>
    <w:rPr>
      <w:rFonts w:ascii="Wingdings" w:hAnsi="Wingdings"/>
    </w:rPr>
  </w:style>
  <w:style w:type="paragraph" w:customStyle="1" w:styleId="TableHeading">
    <w:name w:val="Table Heading"/>
    <w:basedOn w:val="HeadingBase"/>
    <w:rsid w:val="00DD5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42F"/>
    <w:rPr>
      <w:color w:val="0033CC"/>
      <w:u w:val="none"/>
    </w:rPr>
  </w:style>
  <w:style w:type="paragraph" w:customStyle="1" w:styleId="BodyTextRight">
    <w:name w:val="Body Text Right"/>
    <w:basedOn w:val="BodyText"/>
    <w:rsid w:val="00DD5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4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42F"/>
    <w:rPr>
      <w:sz w:val="32"/>
    </w:rPr>
  </w:style>
  <w:style w:type="paragraph" w:customStyle="1" w:styleId="HeadingProcedure">
    <w:name w:val="Heading Procedure"/>
    <w:basedOn w:val="HeadingBase"/>
    <w:next w:val="Normal"/>
    <w:rsid w:val="00DD5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42F"/>
    <w:pPr>
      <w:spacing w:before="60" w:after="60"/>
    </w:pPr>
  </w:style>
  <w:style w:type="paragraph" w:styleId="ListContinue">
    <w:name w:val="List Continue"/>
    <w:basedOn w:val="List"/>
    <w:rsid w:val="00DD542F"/>
    <w:pPr>
      <w:ind w:firstLine="0"/>
    </w:pPr>
  </w:style>
  <w:style w:type="paragraph" w:customStyle="1" w:styleId="ListNote">
    <w:name w:val="List Note"/>
    <w:basedOn w:val="List"/>
    <w:rsid w:val="00DD5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42F"/>
    <w:rPr>
      <w:rFonts w:ascii="Courier New" w:hAnsi="Courier New"/>
    </w:rPr>
  </w:style>
  <w:style w:type="paragraph" w:customStyle="1" w:styleId="NoteBullet">
    <w:name w:val="Note Bullet"/>
    <w:basedOn w:val="Note"/>
    <w:rsid w:val="00DD5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4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5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42F"/>
    <w:rPr>
      <w:b/>
      <w:smallCaps/>
    </w:rPr>
  </w:style>
  <w:style w:type="paragraph" w:customStyle="1" w:styleId="TableListNumber">
    <w:name w:val="Table List Number"/>
    <w:basedOn w:val="ListNumber"/>
    <w:rsid w:val="00DD5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42F"/>
    <w:pPr>
      <w:numPr>
        <w:numId w:val="10"/>
      </w:numPr>
    </w:pPr>
  </w:style>
  <w:style w:type="paragraph" w:customStyle="1" w:styleId="ListAlpha2">
    <w:name w:val="List Alpha 2"/>
    <w:basedOn w:val="List2"/>
    <w:rsid w:val="00DD542F"/>
    <w:pPr>
      <w:numPr>
        <w:numId w:val="9"/>
      </w:numPr>
    </w:pPr>
  </w:style>
  <w:style w:type="paragraph" w:styleId="List2">
    <w:name w:val="List 2"/>
    <w:basedOn w:val="BodyText"/>
    <w:rsid w:val="00DD5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4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54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542F"/>
    <w:pPr>
      <w:numPr>
        <w:numId w:val="5"/>
      </w:numPr>
    </w:pPr>
  </w:style>
  <w:style w:type="paragraph" w:styleId="ListContinue2">
    <w:name w:val="List Continue 2"/>
    <w:basedOn w:val="List2"/>
    <w:rsid w:val="00DD542F"/>
    <w:pPr>
      <w:ind w:firstLine="0"/>
    </w:pPr>
  </w:style>
  <w:style w:type="paragraph" w:styleId="ListContinue3">
    <w:name w:val="List Continue 3"/>
    <w:basedOn w:val="List3"/>
    <w:rsid w:val="00DD542F"/>
    <w:pPr>
      <w:ind w:left="1021" w:firstLine="0"/>
    </w:pPr>
  </w:style>
  <w:style w:type="paragraph" w:styleId="ListContinue4">
    <w:name w:val="List Continue 4"/>
    <w:basedOn w:val="List4"/>
    <w:rsid w:val="00DD542F"/>
    <w:pPr>
      <w:ind w:firstLine="0"/>
    </w:pPr>
  </w:style>
  <w:style w:type="paragraph" w:styleId="ListContinue5">
    <w:name w:val="List Continue 5"/>
    <w:basedOn w:val="List5"/>
    <w:rsid w:val="00DD542F"/>
    <w:pPr>
      <w:ind w:firstLine="0"/>
    </w:pPr>
  </w:style>
  <w:style w:type="paragraph" w:styleId="ListNumber3">
    <w:name w:val="List Number 3"/>
    <w:basedOn w:val="List3"/>
    <w:rsid w:val="00DD542F"/>
    <w:pPr>
      <w:numPr>
        <w:numId w:val="6"/>
      </w:numPr>
    </w:pPr>
  </w:style>
  <w:style w:type="paragraph" w:styleId="ListNumber4">
    <w:name w:val="List Number 4"/>
    <w:basedOn w:val="List4"/>
    <w:rsid w:val="00DD542F"/>
    <w:pPr>
      <w:numPr>
        <w:numId w:val="7"/>
      </w:numPr>
    </w:pPr>
  </w:style>
  <w:style w:type="paragraph" w:styleId="ListNumber5">
    <w:name w:val="List Number 5"/>
    <w:basedOn w:val="List5"/>
    <w:rsid w:val="00DD542F"/>
    <w:pPr>
      <w:numPr>
        <w:numId w:val="8"/>
      </w:numPr>
    </w:pPr>
  </w:style>
  <w:style w:type="paragraph" w:styleId="BlockText">
    <w:name w:val="Block Text"/>
    <w:basedOn w:val="Normal"/>
    <w:rsid w:val="00DD5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42F"/>
    <w:rPr>
      <w:sz w:val="16"/>
      <w:vertAlign w:val="superscript"/>
    </w:rPr>
  </w:style>
  <w:style w:type="character" w:customStyle="1" w:styleId="Symbols">
    <w:name w:val="Symbols"/>
    <w:basedOn w:val="DefaultParagraphFont"/>
    <w:rsid w:val="00DD542F"/>
    <w:rPr>
      <w:rFonts w:ascii="Symbol" w:hAnsi="Symbol"/>
    </w:rPr>
  </w:style>
  <w:style w:type="character" w:customStyle="1" w:styleId="MenuOptions">
    <w:name w:val="Menu Options"/>
    <w:basedOn w:val="DefaultParagraphFont"/>
    <w:rsid w:val="00DD5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42F"/>
    <w:rPr>
      <w:b/>
    </w:rPr>
  </w:style>
  <w:style w:type="character" w:customStyle="1" w:styleId="Underlined">
    <w:name w:val="Underlined"/>
    <w:basedOn w:val="DefaultParagraphFont"/>
    <w:rsid w:val="00DD542F"/>
    <w:rPr>
      <w:u w:val="single"/>
    </w:rPr>
  </w:style>
  <w:style w:type="paragraph" w:customStyle="1" w:styleId="TableBodyTextRight">
    <w:name w:val="Table Body Text Right"/>
    <w:basedOn w:val="TableBodyText"/>
    <w:rsid w:val="00DD5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42F"/>
    <w:rPr>
      <w:sz w:val="18"/>
    </w:rPr>
  </w:style>
  <w:style w:type="paragraph" w:customStyle="1" w:styleId="BodySmallRight">
    <w:name w:val="Body Small Right"/>
    <w:basedOn w:val="BodyTextRight"/>
    <w:rsid w:val="00DD542F"/>
    <w:rPr>
      <w:sz w:val="18"/>
      <w:szCs w:val="18"/>
    </w:rPr>
  </w:style>
  <w:style w:type="paragraph" w:customStyle="1" w:styleId="MarginEdition">
    <w:name w:val="Margin Edition"/>
    <w:basedOn w:val="MarginNote"/>
    <w:rsid w:val="00DD5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42F"/>
    <w:rPr>
      <w:sz w:val="2"/>
      <w:szCs w:val="2"/>
    </w:rPr>
  </w:style>
  <w:style w:type="character" w:customStyle="1" w:styleId="Small">
    <w:name w:val="Small"/>
    <w:basedOn w:val="DefaultParagraphFont"/>
    <w:rsid w:val="00DD542F"/>
    <w:rPr>
      <w:sz w:val="16"/>
    </w:rPr>
  </w:style>
  <w:style w:type="paragraph" w:customStyle="1" w:styleId="WideTable">
    <w:name w:val="Wide Table"/>
    <w:basedOn w:val="Normal"/>
    <w:rsid w:val="00DD5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42F"/>
  </w:style>
  <w:style w:type="paragraph" w:styleId="Quote">
    <w:name w:val="Quote"/>
    <w:basedOn w:val="Heading1"/>
    <w:link w:val="QuoteChar"/>
    <w:qFormat/>
    <w:rsid w:val="00DD5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42F"/>
    <w:pPr>
      <w:pageBreakBefore/>
    </w:pPr>
  </w:style>
  <w:style w:type="paragraph" w:customStyle="1" w:styleId="Border">
    <w:name w:val="Border"/>
    <w:basedOn w:val="Normal"/>
    <w:qFormat/>
    <w:rsid w:val="00DD5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42F"/>
    <w:rPr>
      <w:u w:val="single"/>
    </w:rPr>
  </w:style>
  <w:style w:type="character" w:customStyle="1" w:styleId="BoldandItalics">
    <w:name w:val="Bold and Italics"/>
    <w:qFormat/>
    <w:rsid w:val="00DD542F"/>
    <w:rPr>
      <w:b/>
      <w:i/>
      <w:u w:val="none"/>
    </w:rPr>
  </w:style>
  <w:style w:type="paragraph" w:styleId="BalloonText">
    <w:name w:val="Balloon Text"/>
    <w:basedOn w:val="Normal"/>
    <w:link w:val="BalloonTextChar"/>
    <w:rsid w:val="00DD5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42F"/>
    <w:pPr>
      <w:spacing w:before="0" w:after="0"/>
    </w:pPr>
  </w:style>
  <w:style w:type="paragraph" w:customStyle="1" w:styleId="BodyTextBold">
    <w:name w:val="Body Text Bold"/>
    <w:basedOn w:val="BodyText"/>
    <w:qFormat/>
    <w:rsid w:val="00DD542F"/>
    <w:rPr>
      <w:b/>
    </w:rPr>
  </w:style>
  <w:style w:type="character" w:styleId="Hyperlink">
    <w:name w:val="Hyperlink"/>
    <w:basedOn w:val="DefaultParagraphFont"/>
    <w:uiPriority w:val="99"/>
    <w:unhideWhenUsed/>
    <w:rsid w:val="00515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3994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AURMMA104 Manage motor sport team development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