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B5A" w:rsidP="00261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AURMMA102 Manage the preparation of motor sport competition vehicles</w:t>
      </w:r>
      <w:r>
        <w:fldChar w:fldCharType="end"/>
      </w:r>
    </w:p>
    <w:p w:rsidR="00261B5A" w:rsidP="00261B5A">
      <w:pPr>
        <w:pStyle w:val="Version"/>
        <w:sectPr w:rsidSect="006D6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E73" w:rsidP="006D6E73">
      <w:pPr>
        <w:pStyle w:val="SuperHeading"/>
      </w:pPr>
      <w:r w:rsidRPr="006D6E73">
        <w:t>AURMMA102 Manage the preparation of motor sport competition vehicles</w:t>
      </w:r>
    </w:p>
    <w:p w:rsidR="00000000" w:rsidRPr="006D6E73" w:rsidP="006D6E73">
      <w:pPr>
        <w:pStyle w:val="Heading1"/>
      </w:pPr>
      <w:bookmarkStart w:id="1" w:name="O_1128584"/>
      <w:bookmarkEnd w:id="1"/>
      <w:r w:rsidRPr="006D6E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rPr>
                <w:rStyle w:val="SpecialBold"/>
              </w:rPr>
              <w:t>Comments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t>This version first released with AUR Automotive Retail, Service and Repair Training Package Version 6.0</w:t>
            </w:r>
          </w:p>
        </w:tc>
      </w:tr>
    </w:tbl>
    <w:p w:rsidR="00000000" w:rsidRPr="006D6E73" w:rsidP="006D6E73">
      <w:pPr>
        <w:pStyle w:val="BodyText"/>
      </w:pP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2" w:name="O_1128591"/>
      <w:bookmarkEnd w:id="2"/>
      <w:r w:rsidRPr="006D6E73">
        <w:t>Application</w:t>
      </w:r>
    </w:p>
    <w:p w:rsidR="00000000" w:rsidRPr="006D6E73" w:rsidP="00261B5A">
      <w:pPr>
        <w:pStyle w:val="BodyText"/>
      </w:pPr>
      <w:r w:rsidRPr="006D6E73">
        <w:t xml:space="preserve">This unit describes the skills and knowledge required to develop competition vehicle preparation specifications, checklists and schedules, and to supervise the preparation and assembly of a motor sport competition vehicle. It involves </w:t>
      </w:r>
      <w:r w:rsidRPr="006D6E73">
        <w:t>researching information, assessing personnel capabilities and schedule constraints, and supervising others to prepare a competition vehicle and check the post-preparation vehicle and work area.</w:t>
      </w:r>
    </w:p>
    <w:p w:rsidR="00000000" w:rsidRPr="006D6E73" w:rsidP="00261B5A">
      <w:pPr>
        <w:pStyle w:val="BodyText"/>
      </w:pPr>
      <w:r w:rsidRPr="006D6E73">
        <w:t>The unit applies to those working in the motor sport industry.</w:t>
      </w:r>
    </w:p>
    <w:p w:rsidR="00000000" w:rsidRPr="006D6E73" w:rsidP="00261B5A">
      <w:pPr>
        <w:pStyle w:val="BodyText"/>
      </w:pPr>
      <w:r w:rsidRPr="006D6E73">
        <w:t>No licensing, legislative, regulatory or certification requirements apply to this unit at the time of publication.</w:t>
      </w:r>
    </w:p>
    <w:p w:rsidR="00000000" w:rsidRPr="006D6E73" w:rsidP="006D6E73">
      <w:pPr>
        <w:pStyle w:val="Heading1"/>
      </w:pPr>
      <w:bookmarkStart w:id="3" w:name="O_1128589"/>
      <w:bookmarkEnd w:id="3"/>
      <w:r w:rsidRPr="006D6E73">
        <w:t>Unit Sector</w:t>
      </w:r>
    </w:p>
    <w:p w:rsidR="00000000" w:rsidRPr="006D6E73" w:rsidP="00261B5A">
      <w:pPr>
        <w:pStyle w:val="BodyText"/>
      </w:pPr>
      <w:r w:rsidRPr="006D6E73">
        <w:t>Motorsport Management, Leadership and Supervision</w:t>
      </w:r>
    </w:p>
    <w:p w:rsidR="00000000" w:rsidRPr="006D6E73" w:rsidP="006D6E73">
      <w:pPr>
        <w:pStyle w:val="Heading1"/>
      </w:pPr>
      <w:bookmarkStart w:id="4" w:name="O_1128588"/>
      <w:bookmarkEnd w:id="4"/>
      <w:r w:rsidRPr="006D6E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rPr>
                <w:rStyle w:val="SpecialBold"/>
              </w:rPr>
              <w:t>ELEMEN</w:t>
            </w:r>
            <w:r w:rsidRPr="006D6E73">
              <w:rPr>
                <w:rStyle w:val="SpecialBold"/>
              </w:rPr>
              <w:t>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rPr>
                <w:rStyle w:val="SpecialBold"/>
              </w:rPr>
              <w:t>PERFORMANCE CRITERIA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List"/>
              <w:rPr>
                <w:lang w:val="en-NZ"/>
              </w:rPr>
            </w:pPr>
            <w:r w:rsidRPr="006D6E73">
              <w:t>1. Develop preparation specifications and checklists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List"/>
            </w:pPr>
            <w:r w:rsidRPr="006D6E73">
              <w:t>1.1 Determine job requirements from competition information</w:t>
            </w:r>
          </w:p>
          <w:p w:rsidR="00000000" w:rsidRPr="006D6E73" w:rsidP="006D6E73">
            <w:pPr>
              <w:pStyle w:val="List"/>
            </w:pPr>
            <w:r w:rsidRPr="006D6E73">
              <w:t>1.2 Analyse rules, regulations, and vehicle specifications and tolerances for competitive advantage</w:t>
            </w:r>
          </w:p>
          <w:p w:rsidR="00000000" w:rsidP="006D6E73">
            <w:pPr>
              <w:pStyle w:val="List"/>
              <w:rPr>
                <w:lang w:val="en-NZ"/>
              </w:rPr>
            </w:pPr>
            <w:r w:rsidRPr="006D6E73">
              <w:t>1.3 Document and communicate work specifications to required personnel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List"/>
              <w:rPr>
                <w:lang w:val="en-NZ"/>
              </w:rPr>
            </w:pPr>
            <w:r w:rsidRPr="006D6E73">
              <w:t>2. Develop preparation s</w:t>
            </w:r>
            <w:r w:rsidRPr="006D6E73">
              <w:t>chedule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List"/>
            </w:pPr>
            <w:r w:rsidRPr="006D6E73">
              <w:t xml:space="preserve">2.1 Identify and source equipment and capabilities of required personnel to meet job specifications </w:t>
            </w:r>
          </w:p>
          <w:p w:rsidR="00000000" w:rsidRPr="006D6E73" w:rsidP="006D6E73">
            <w:pPr>
              <w:pStyle w:val="List"/>
            </w:pPr>
            <w:r w:rsidRPr="006D6E73">
              <w:t xml:space="preserve">2.2 Analyse constraints to schedule and document optimum sequence for vehicle preparation </w:t>
            </w:r>
          </w:p>
          <w:p w:rsidR="00000000" w:rsidRPr="006D6E73" w:rsidP="006D6E73">
            <w:pPr>
              <w:pStyle w:val="List"/>
            </w:pPr>
            <w:r w:rsidRPr="006D6E73">
              <w:t>2.3 Analyse critical path and document factors affecting</w:t>
            </w:r>
            <w:r w:rsidRPr="006D6E73">
              <w:t xml:space="preserve"> that path</w:t>
            </w:r>
          </w:p>
          <w:p w:rsidR="00000000" w:rsidP="006D6E73">
            <w:pPr>
              <w:pStyle w:val="List"/>
              <w:rPr>
                <w:lang w:val="en-NZ"/>
              </w:rPr>
            </w:pPr>
            <w:r w:rsidRPr="006D6E73">
              <w:t>2.4 Finalise preparation schedule and distribute to required personnel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List"/>
              <w:rPr>
                <w:lang w:val="en-NZ"/>
              </w:rPr>
            </w:pPr>
            <w:r w:rsidRPr="006D6E73">
              <w:t>3. Supervise preparation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List"/>
            </w:pPr>
            <w:r w:rsidRPr="006D6E73">
              <w:t>3.1 Monitor team adherence to preparation schedule according to team requirements</w:t>
            </w:r>
          </w:p>
          <w:p w:rsidR="00000000" w:rsidRPr="006D6E73" w:rsidP="006D6E73">
            <w:pPr>
              <w:pStyle w:val="List"/>
            </w:pPr>
            <w:r w:rsidRPr="006D6E73">
              <w:t>3.2 M</w:t>
            </w:r>
            <w:r w:rsidRPr="006D6E73">
              <w:t>onitor work area for layout according to job requirements and for cleanliness</w:t>
            </w:r>
          </w:p>
          <w:p w:rsidR="00000000" w:rsidRPr="006D6E73" w:rsidP="006D6E73">
            <w:pPr>
              <w:pStyle w:val="List"/>
            </w:pPr>
            <w:r w:rsidRPr="006D6E73">
              <w:t>3.3 Carry out checks of vehicle during and after installation of components to ensure complete fitting</w:t>
            </w:r>
          </w:p>
          <w:p w:rsidR="00000000" w:rsidRPr="006D6E73" w:rsidP="006D6E73">
            <w:pPr>
              <w:pStyle w:val="List"/>
            </w:pPr>
            <w:r w:rsidRPr="006D6E73">
              <w:t xml:space="preserve">3.4 Evaluate and resolve problems with work area or operation of equipment </w:t>
            </w:r>
            <w:r w:rsidRPr="006D6E73">
              <w:t>according to safety and environmental requirements</w:t>
            </w:r>
          </w:p>
          <w:p w:rsidR="00000000" w:rsidP="006D6E73">
            <w:pPr>
              <w:pStyle w:val="List"/>
              <w:rPr>
                <w:lang w:val="en-NZ"/>
              </w:rPr>
            </w:pPr>
            <w:r w:rsidRPr="006D6E73">
              <w:t>3.5 Evaluate proposals for modifications or adaptation of equipment and components and adapt or adopt changes as required according to team requirements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List"/>
              <w:rPr>
                <w:lang w:val="en-NZ"/>
              </w:rPr>
            </w:pPr>
            <w:r w:rsidRPr="006D6E73">
              <w:t>4. Supervise post-assembly checks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List"/>
            </w:pPr>
            <w:r w:rsidRPr="006D6E73">
              <w:t>4.1 Inspect vehic</w:t>
            </w:r>
            <w:r w:rsidRPr="006D6E73">
              <w:t>le, and identify and address problems according to team requirements</w:t>
            </w:r>
          </w:p>
          <w:p w:rsidR="00000000" w:rsidRPr="006D6E73" w:rsidP="006D6E73">
            <w:pPr>
              <w:pStyle w:val="List"/>
            </w:pPr>
            <w:r w:rsidRPr="006D6E73">
              <w:t xml:space="preserve">4.2 Supervise post-preparation checks and vehicle start-up by team </w:t>
            </w:r>
          </w:p>
          <w:p w:rsidR="00000000" w:rsidRPr="006D6E73" w:rsidP="006D6E73">
            <w:pPr>
              <w:pStyle w:val="List"/>
            </w:pPr>
            <w:r w:rsidRPr="006D6E73">
              <w:t xml:space="preserve">4.3 Supervise vehicle baseline set-up by team </w:t>
            </w:r>
          </w:p>
          <w:p w:rsidR="00000000" w:rsidRPr="006D6E73" w:rsidP="006D6E73">
            <w:pPr>
              <w:pStyle w:val="List"/>
            </w:pPr>
            <w:r w:rsidRPr="006D6E73">
              <w:t xml:space="preserve">4.4 Supervise clean-up of work area by team </w:t>
            </w:r>
          </w:p>
          <w:p w:rsidR="00000000" w:rsidRPr="006D6E73" w:rsidP="006D6E73">
            <w:pPr>
              <w:pStyle w:val="List"/>
            </w:pPr>
            <w:r w:rsidRPr="006D6E73">
              <w:t>4.5 Carry out final inspect</w:t>
            </w:r>
            <w:r w:rsidRPr="006D6E73">
              <w:t>ion of work area and vehicle and complete documentation</w:t>
            </w:r>
          </w:p>
        </w:tc>
      </w:tr>
    </w:tbl>
    <w:p w:rsidR="00000000" w:rsidRPr="006D6E73" w:rsidP="006D6E73">
      <w:pPr>
        <w:pStyle w:val="BodyText"/>
      </w:pP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5" w:name="O_1128587"/>
      <w:bookmarkEnd w:id="5"/>
      <w:r w:rsidRPr="006D6E73">
        <w:t>Foundation Skills</w:t>
      </w:r>
    </w:p>
    <w:p w:rsidR="00000000" w:rsidRPr="00261B5A" w:rsidP="00261B5A">
      <w:pPr>
        <w:pStyle w:val="BodyText"/>
        <w:rPr>
          <w:i/>
        </w:rPr>
      </w:pPr>
      <w:r w:rsidRPr="00261B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598"/>
      </w:tblGrid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rPr>
                <w:rStyle w:val="SpecialBold"/>
              </w:rPr>
              <w:t>S</w:t>
            </w:r>
            <w:r w:rsidRPr="006D6E73">
              <w:rPr>
                <w:rStyle w:val="SpecialBold"/>
              </w:rPr>
              <w:t>KILL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rPr>
                <w:rStyle w:val="SpecialBold"/>
              </w:rPr>
              <w:t>DESCRIPTION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Learning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E73" w:rsidP="006D6E73">
            <w:pPr>
              <w:pStyle w:val="ListBullet"/>
            </w:pPr>
            <w:r w:rsidRPr="006D6E73">
              <w:t>Locates required sources of information efficiently</w:t>
            </w:r>
          </w:p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Adapts procedures to different vehicles.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Numeracy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Works with units of time when developing timelines within a preparation schedule.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Oral communication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E73" w:rsidP="006D6E73">
            <w:pPr>
              <w:pStyle w:val="ListBullet"/>
            </w:pPr>
            <w:r w:rsidRPr="006D6E73">
              <w:t>Communicates task specifications and preparation schedule to team members</w:t>
            </w:r>
          </w:p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Receives and gives information and advice to team members during vehicle preparation.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Reading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Interprets team instructions and procedures and controlling body rules, category rule</w:t>
            </w:r>
            <w:r w:rsidRPr="006D6E73">
              <w:t>s and supplementary regulations.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Teamwork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Works as a leader of a team to ensure team member roles are understood and time wastage is minimised.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Planning and organising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Plans own tasks and those of a team to ensure work proceeds without interruption a</w:t>
            </w:r>
            <w:r w:rsidRPr="006D6E73">
              <w:t>nd within timelines.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 xml:space="preserve">Problem solving 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E73" w:rsidP="006D6E73">
            <w:pPr>
              <w:pStyle w:val="ListBullet"/>
            </w:pPr>
            <w:r w:rsidRPr="006D6E73">
              <w:t>Produces solutions to problems with scheduling, component and equipment supply, and personnel capability</w:t>
            </w:r>
          </w:p>
          <w:p w:rsidR="00000000" w:rsidP="006D6E73">
            <w:pPr>
              <w:pStyle w:val="ListBullet"/>
              <w:rPr>
                <w:lang w:val="en-NZ"/>
              </w:rPr>
            </w:pPr>
            <w:r w:rsidRPr="006D6E73">
              <w:t>Evaluates a range of options and selects efficient solutions.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>Self-management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E73" w:rsidP="006D6E73">
            <w:pPr>
              <w:pStyle w:val="ListBullet"/>
            </w:pPr>
            <w:r w:rsidRPr="006D6E73">
              <w:t>Works efficiently with minimal supervision and within timeframes.</w:t>
            </w:r>
          </w:p>
        </w:tc>
      </w:tr>
    </w:tbl>
    <w:p w:rsidR="00000000" w:rsidRPr="006D6E73" w:rsidP="006D6E73">
      <w:pPr>
        <w:pStyle w:val="BodyText"/>
      </w:pP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6" w:name="O_1128585"/>
      <w:bookmarkEnd w:id="6"/>
      <w:r w:rsidRPr="006D6E73">
        <w:t>Unit Mapping Information</w:t>
      </w:r>
    </w:p>
    <w:p w:rsidR="00000000" w:rsidRPr="006D6E73" w:rsidP="00261B5A">
      <w:pPr>
        <w:pStyle w:val="BodyText"/>
      </w:pPr>
      <w:r w:rsidRPr="006D6E73">
        <w:t>Supersedes and is equivalent to AURMMA002 Manage the preparation of motor sport competition vehicles.</w:t>
      </w:r>
    </w:p>
    <w:p w:rsidR="00000000" w:rsidRPr="006D6E73" w:rsidP="006D6E73">
      <w:pPr>
        <w:pStyle w:val="Heading1"/>
      </w:pPr>
      <w:bookmarkStart w:id="7" w:name="O_1128578"/>
      <w:bookmarkEnd w:id="7"/>
      <w:r w:rsidRPr="006D6E73">
        <w:t>Links</w:t>
      </w:r>
    </w:p>
    <w:p w:rsidR="00000000" w:rsidRPr="006D6E73" w:rsidP="00261B5A">
      <w:pPr>
        <w:pStyle w:val="BodyText"/>
      </w:pPr>
      <w:r w:rsidRPr="006D6E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05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D6E73" w:rsidP="00261B5A">
      <w:pPr>
        <w:pStyle w:val="BodyText"/>
        <w:sectPr w:rsidSect="006D6E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E73" w:rsidP="006D6E73">
      <w:pPr>
        <w:pStyle w:val="SuperHeading"/>
      </w:pPr>
      <w:r w:rsidRPr="006D6E73">
        <w:t>Assessment Requirements for AURMMA102 Manage the preparation of m</w:t>
      </w:r>
      <w:r w:rsidRPr="006D6E73">
        <w:t>otor sport competition vehicles</w:t>
      </w:r>
    </w:p>
    <w:p w:rsidR="00000000" w:rsidRPr="006D6E73" w:rsidP="006D6E73">
      <w:pPr>
        <w:pStyle w:val="Heading1"/>
      </w:pPr>
      <w:bookmarkStart w:id="8" w:name="O_1128580"/>
      <w:bookmarkEnd w:id="8"/>
      <w:r w:rsidRPr="006D6E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rPr>
                <w:rStyle w:val="SpecialBold"/>
              </w:rPr>
              <w:t>Comments</w:t>
            </w:r>
          </w:p>
        </w:tc>
      </w:tr>
      <w:tr w:rsidTr="006D6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73">
            <w:pPr>
              <w:pStyle w:val="BodyText"/>
              <w:rPr>
                <w:lang w:val="en-NZ"/>
              </w:rPr>
            </w:pPr>
            <w:r w:rsidRPr="006D6E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73" w:rsidP="006D6E73">
            <w:pPr>
              <w:pStyle w:val="BodyText"/>
            </w:pPr>
            <w:r w:rsidRPr="006D6E73">
              <w:t>This version first released with AUR Automotive Retail, Service and Repair Training Package Version 6.0</w:t>
            </w:r>
          </w:p>
        </w:tc>
      </w:tr>
    </w:tbl>
    <w:p w:rsidR="00000000" w:rsidRPr="006D6E73" w:rsidP="006D6E73">
      <w:pPr>
        <w:pStyle w:val="BodyText"/>
      </w:pP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9" w:name="O_1128583"/>
      <w:bookmarkEnd w:id="9"/>
      <w:r w:rsidRPr="006D6E73">
        <w:t>Performance Evidence</w:t>
      </w:r>
    </w:p>
    <w:p w:rsidR="00000000" w:rsidRPr="006D6E73" w:rsidP="00261B5A">
      <w:pPr>
        <w:pStyle w:val="BodyText"/>
      </w:pPr>
      <w:r w:rsidRPr="006D6E73">
        <w:t>The candidate must demonstrate the ability to complete the tasks outlined in the elements, performance criteria and foundation skills of this unit, including evidence of the ability to:</w:t>
      </w:r>
    </w:p>
    <w:p w:rsidR="00000000" w:rsidRPr="006D6E73" w:rsidP="006D6E73">
      <w:pPr>
        <w:pStyle w:val="ListBullet"/>
      </w:pPr>
      <w:r w:rsidRPr="006D6E73">
        <w:t xml:space="preserve">manage a team that is undertaking the assembly and preparation of at </w:t>
      </w:r>
      <w:r w:rsidRPr="006D6E73">
        <w:t>least one motor sport competition vehicle.</w:t>
      </w: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10" w:name="O_1128582"/>
      <w:bookmarkEnd w:id="10"/>
      <w:r w:rsidRPr="006D6E73">
        <w:t>Knowledge Evidence</w:t>
      </w:r>
    </w:p>
    <w:p w:rsidR="00000000" w:rsidRPr="006D6E73" w:rsidP="00261B5A">
      <w:pPr>
        <w:pStyle w:val="BodyText"/>
      </w:pPr>
      <w:r w:rsidRPr="006D6E73">
        <w:t xml:space="preserve">The candidate must be able to demonstrate knowledge to complete the tasks outlined in the elements, performance criteria and foundation skills of this unit, including </w:t>
      </w:r>
      <w:r w:rsidRPr="006D6E73">
        <w:t>knowledge of:</w:t>
      </w:r>
    </w:p>
    <w:p w:rsidR="00000000" w:rsidRPr="006D6E73" w:rsidP="006D6E73">
      <w:pPr>
        <w:pStyle w:val="ListBullet"/>
      </w:pPr>
      <w:r w:rsidRPr="006D6E73">
        <w:t>methods to locate and interpret information required to manage the preparation of motor sport competition vehicles, including:</w:t>
      </w:r>
    </w:p>
    <w:p w:rsidR="00000000" w:rsidRPr="006D6E73" w:rsidP="006D6E73">
      <w:pPr>
        <w:pStyle w:val="ListBullet2"/>
      </w:pPr>
      <w:r w:rsidRPr="006D6E73">
        <w:t>information provided by customer and supervisors</w:t>
      </w:r>
    </w:p>
    <w:p w:rsidR="00000000" w:rsidRPr="006D6E73" w:rsidP="006D6E73">
      <w:pPr>
        <w:pStyle w:val="ListBullet2"/>
      </w:pPr>
      <w:r w:rsidRPr="006D6E73">
        <w:t>manufacturer specifications and procedures or equivalent documen</w:t>
      </w:r>
      <w:r w:rsidRPr="006D6E73">
        <w:t>tation</w:t>
      </w:r>
    </w:p>
    <w:p w:rsidR="00000000" w:rsidRPr="006D6E73" w:rsidP="006D6E73">
      <w:pPr>
        <w:pStyle w:val="ListBullet2"/>
      </w:pPr>
      <w:r w:rsidRPr="006D6E73">
        <w:t>event documentation</w:t>
      </w:r>
    </w:p>
    <w:p w:rsidR="00000000" w:rsidRPr="006D6E73" w:rsidP="006D6E73">
      <w:pPr>
        <w:pStyle w:val="ListBullet"/>
      </w:pPr>
      <w:r w:rsidRPr="006D6E73">
        <w:t>workplace procedures required to manage the preparation of motor sport competition vehicles, including: </w:t>
      </w:r>
    </w:p>
    <w:p w:rsidR="00000000" w:rsidRPr="006D6E73" w:rsidP="006D6E73">
      <w:pPr>
        <w:pStyle w:val="ListBullet2"/>
      </w:pPr>
      <w:r w:rsidRPr="006D6E73">
        <w:t>establishing serviceability of tools and equipment</w:t>
      </w:r>
    </w:p>
    <w:p w:rsidR="00000000" w:rsidRPr="006D6E73" w:rsidP="006D6E73">
      <w:pPr>
        <w:pStyle w:val="ListBullet2"/>
      </w:pPr>
      <w:r w:rsidRPr="006D6E73">
        <w:t>documentation procedures</w:t>
      </w:r>
    </w:p>
    <w:p w:rsidR="00000000" w:rsidRPr="006D6E73" w:rsidP="006D6E73">
      <w:pPr>
        <w:pStyle w:val="ListBullet2"/>
      </w:pPr>
      <w:r w:rsidRPr="006D6E73">
        <w:t>housekeeping procedures, including:</w:t>
      </w:r>
    </w:p>
    <w:p w:rsidR="00000000" w:rsidRPr="006D6E73" w:rsidP="006D6E73">
      <w:pPr>
        <w:pStyle w:val="ListBullet3"/>
      </w:pPr>
      <w:r w:rsidRPr="006D6E73">
        <w:t>examinati</w:t>
      </w:r>
      <w:r w:rsidRPr="006D6E73">
        <w:t>on of tools and equipment</w:t>
      </w:r>
    </w:p>
    <w:p w:rsidR="00000000" w:rsidRPr="006D6E73" w:rsidP="006D6E73">
      <w:pPr>
        <w:pStyle w:val="ListBullet3"/>
      </w:pPr>
      <w:r w:rsidRPr="006D6E73">
        <w:t>storage of equipment</w:t>
      </w:r>
    </w:p>
    <w:p w:rsidR="00000000" w:rsidRPr="006D6E73" w:rsidP="006D6E73">
      <w:pPr>
        <w:pStyle w:val="ListBullet3"/>
      </w:pPr>
      <w:r w:rsidRPr="006D6E73">
        <w:t>identification, tagging and isolation of faulty equipment</w:t>
      </w:r>
    </w:p>
    <w:p w:rsidR="00000000" w:rsidRPr="006D6E73" w:rsidP="006D6E73">
      <w:pPr>
        <w:pStyle w:val="ListBullet3"/>
      </w:pPr>
      <w:r w:rsidRPr="006D6E73">
        <w:t>disposal of excess materials</w:t>
      </w:r>
    </w:p>
    <w:p w:rsidR="00000000" w:rsidRPr="006D6E73" w:rsidP="006D6E73">
      <w:pPr>
        <w:pStyle w:val="ListBullet3"/>
      </w:pPr>
      <w:r w:rsidRPr="006D6E73">
        <w:t>recycling procedures</w:t>
      </w:r>
    </w:p>
    <w:p w:rsidR="00000000" w:rsidRPr="006D6E73" w:rsidP="006D6E73">
      <w:pPr>
        <w:pStyle w:val="ListBullet"/>
      </w:pPr>
      <w:r w:rsidRPr="006D6E73">
        <w:t>work health and safety (WHS) requirements relating to preparing a competition vehicle, including:</w:t>
      </w:r>
    </w:p>
    <w:p w:rsidR="00000000" w:rsidRPr="006D6E73" w:rsidP="006D6E73">
      <w:pPr>
        <w:pStyle w:val="ListBullet2"/>
      </w:pPr>
      <w:r w:rsidRPr="006D6E73">
        <w:t>selecting and using personal protective equipment (PPE)</w:t>
      </w:r>
    </w:p>
    <w:p w:rsidR="00000000" w:rsidRPr="006D6E73" w:rsidP="006D6E73">
      <w:pPr>
        <w:pStyle w:val="ListBullet2"/>
      </w:pPr>
      <w:r w:rsidRPr="006D6E73">
        <w:t>using chemical cleaning and lubricating agents</w:t>
      </w:r>
    </w:p>
    <w:p w:rsidR="00000000" w:rsidRPr="006D6E73" w:rsidP="006D6E73">
      <w:pPr>
        <w:pStyle w:val="ListBullet"/>
      </w:pPr>
      <w:r w:rsidRPr="006D6E73">
        <w:t xml:space="preserve">environmental requirements, including procedures for trapping, storing and disposing of chemicals and </w:t>
      </w:r>
      <w:r w:rsidRPr="006D6E73">
        <w:t>fluids released when assembling competition vehicles</w:t>
      </w:r>
    </w:p>
    <w:p w:rsidR="00000000" w:rsidRPr="006D6E73" w:rsidP="006D6E73">
      <w:pPr>
        <w:pStyle w:val="ListBullet"/>
      </w:pPr>
      <w:r w:rsidRPr="006D6E73">
        <w:t>methods of determining competition vehicle design, quality, and material, equipment and quantities from team instructions, supplementary regulations and manufacturer specifications</w:t>
      </w:r>
    </w:p>
    <w:p w:rsidR="00000000" w:rsidRPr="006D6E73" w:rsidP="006D6E73">
      <w:pPr>
        <w:pStyle w:val="ListBullet"/>
      </w:pPr>
      <w:r w:rsidRPr="006D6E73">
        <w:t>procedures for analysi</w:t>
      </w:r>
      <w:r w:rsidRPr="006D6E73">
        <w:t>ng rules, regulations, vehicle specifications and tolerances for competitive advantage</w:t>
      </w:r>
    </w:p>
    <w:p w:rsidR="00000000" w:rsidRPr="006D6E73" w:rsidP="006D6E73">
      <w:pPr>
        <w:pStyle w:val="ListBullet"/>
      </w:pPr>
      <w:r w:rsidRPr="006D6E73">
        <w:t>key competition information, including:</w:t>
      </w:r>
    </w:p>
    <w:p w:rsidR="00000000" w:rsidRPr="006D6E73" w:rsidP="006D6E73">
      <w:pPr>
        <w:pStyle w:val="ListBullet2"/>
      </w:pPr>
      <w:r w:rsidRPr="006D6E73">
        <w:t>team instructions and procedures</w:t>
      </w:r>
    </w:p>
    <w:p w:rsidR="00000000" w:rsidRPr="006D6E73" w:rsidP="006D6E73">
      <w:pPr>
        <w:pStyle w:val="ListBullet2"/>
      </w:pPr>
      <w:r w:rsidRPr="006D6E73">
        <w:t>controlling body rules</w:t>
      </w:r>
    </w:p>
    <w:p w:rsidR="00000000" w:rsidRPr="006D6E73" w:rsidP="006D6E73">
      <w:pPr>
        <w:pStyle w:val="ListBullet2"/>
      </w:pPr>
      <w:r w:rsidRPr="006D6E73">
        <w:t>category rules</w:t>
      </w:r>
    </w:p>
    <w:p w:rsidR="00000000" w:rsidRPr="006D6E73" w:rsidP="006D6E73">
      <w:pPr>
        <w:pStyle w:val="ListBullet2"/>
      </w:pPr>
      <w:r w:rsidRPr="006D6E73">
        <w:t>supplementary regulations</w:t>
      </w:r>
    </w:p>
    <w:p w:rsidR="00000000" w:rsidRPr="006D6E73" w:rsidP="006D6E73">
      <w:pPr>
        <w:pStyle w:val="ListBullet"/>
      </w:pPr>
      <w:r w:rsidRPr="006D6E73">
        <w:t>constraints to schedules, incl</w:t>
      </w:r>
      <w:r w:rsidRPr="006D6E73">
        <w:t>uding:</w:t>
      </w:r>
    </w:p>
    <w:p w:rsidR="00000000" w:rsidRPr="006D6E73" w:rsidP="006D6E73">
      <w:pPr>
        <w:pStyle w:val="ListBullet2"/>
      </w:pPr>
      <w:r w:rsidRPr="006D6E73">
        <w:t>timing and location of upcoming event</w:t>
      </w:r>
    </w:p>
    <w:p w:rsidR="00000000" w:rsidRPr="006D6E73" w:rsidP="006D6E73">
      <w:pPr>
        <w:pStyle w:val="ListBullet2"/>
      </w:pPr>
      <w:r w:rsidRPr="006D6E73">
        <w:t>availability of equipment and components</w:t>
      </w:r>
    </w:p>
    <w:p w:rsidR="00000000" w:rsidRPr="006D6E73" w:rsidP="006D6E73">
      <w:pPr>
        <w:pStyle w:val="ListBullet2"/>
      </w:pPr>
      <w:r w:rsidRPr="006D6E73">
        <w:t>availability of required personnel</w:t>
      </w:r>
    </w:p>
    <w:p w:rsidR="00000000" w:rsidRPr="006D6E73" w:rsidP="006D6E73">
      <w:pPr>
        <w:pStyle w:val="ListBullet"/>
      </w:pPr>
      <w:r w:rsidRPr="006D6E73">
        <w:t>procedures for developing preparation schedules, including:</w:t>
      </w:r>
    </w:p>
    <w:p w:rsidR="00000000" w:rsidRPr="006D6E73" w:rsidP="006D6E73">
      <w:pPr>
        <w:pStyle w:val="ListBullet2"/>
      </w:pPr>
      <w:r w:rsidRPr="006D6E73">
        <w:t>assembly and preparation processes applicable to competition vehicle</w:t>
      </w:r>
    </w:p>
    <w:p w:rsidR="00000000" w:rsidRPr="006D6E73" w:rsidP="006D6E73">
      <w:pPr>
        <w:pStyle w:val="ListBullet2"/>
      </w:pPr>
      <w:r w:rsidRPr="006D6E73">
        <w:t>procedures for analysing team member capability for tasks</w:t>
      </w:r>
    </w:p>
    <w:p w:rsidR="00000000" w:rsidRPr="006D6E73" w:rsidP="006D6E73">
      <w:pPr>
        <w:pStyle w:val="ListBullet2"/>
      </w:pPr>
      <w:r w:rsidRPr="006D6E73">
        <w:t>documentation procedures for preparation schedule including preparation checklists</w:t>
      </w:r>
    </w:p>
    <w:p w:rsidR="00000000" w:rsidRPr="006D6E73" w:rsidP="006D6E73">
      <w:pPr>
        <w:pStyle w:val="ListBullet2"/>
      </w:pPr>
      <w:r w:rsidRPr="006D6E73">
        <w:t>procedures for determining work area layout</w:t>
      </w:r>
    </w:p>
    <w:p w:rsidR="00000000" w:rsidRPr="006D6E73" w:rsidP="006D6E73">
      <w:pPr>
        <w:pStyle w:val="ListBullet"/>
      </w:pPr>
      <w:r w:rsidRPr="006D6E73">
        <w:t>procedures for supervising vehicle preparation, including:</w:t>
      </w:r>
    </w:p>
    <w:p w:rsidR="00000000" w:rsidRPr="006D6E73" w:rsidP="006D6E73">
      <w:pPr>
        <w:pStyle w:val="ListBullet2"/>
      </w:pPr>
      <w:r w:rsidRPr="006D6E73">
        <w:t>procedures</w:t>
      </w:r>
      <w:r w:rsidRPr="006D6E73">
        <w:t xml:space="preserve"> for developing and monitoring assembly inspection processes</w:t>
      </w:r>
    </w:p>
    <w:p w:rsidR="00000000" w:rsidRPr="006D6E73" w:rsidP="006D6E73">
      <w:pPr>
        <w:pStyle w:val="ListBullet2"/>
      </w:pPr>
      <w:r w:rsidRPr="006D6E73">
        <w:t>methods of evaluating and remedying problems with work area and equipment operation</w:t>
      </w:r>
    </w:p>
    <w:p w:rsidR="00000000" w:rsidRPr="006D6E73" w:rsidP="006D6E73">
      <w:pPr>
        <w:pStyle w:val="ListBullet2"/>
      </w:pPr>
      <w:r w:rsidRPr="006D6E73">
        <w:t>procedures for minimising waste material.</w:t>
      </w:r>
    </w:p>
    <w:p w:rsidR="00000000" w:rsidRPr="006D6E73" w:rsidP="006D6E73">
      <w:pPr>
        <w:pStyle w:val="AllowPageBreak"/>
      </w:pPr>
    </w:p>
    <w:p w:rsidR="00000000" w:rsidRPr="006D6E73" w:rsidP="006D6E73">
      <w:pPr>
        <w:pStyle w:val="Heading1"/>
      </w:pPr>
      <w:bookmarkStart w:id="11" w:name="O_1128581"/>
      <w:bookmarkEnd w:id="11"/>
      <w:r w:rsidRPr="006D6E73">
        <w:t>Assessment Conditions</w:t>
      </w:r>
    </w:p>
    <w:p w:rsidR="00000000" w:rsidRPr="006D6E73" w:rsidP="00261B5A">
      <w:pPr>
        <w:pStyle w:val="BodyText"/>
      </w:pPr>
      <w:r w:rsidRPr="006D6E73">
        <w:t>Competency is to be assessed</w:t>
      </w:r>
      <w:r w:rsidRPr="006D6E73">
        <w:t xml:space="preserve"> in the workplace, for one sanctioned event. </w:t>
      </w:r>
    </w:p>
    <w:p w:rsidR="00000000" w:rsidRPr="006D6E73" w:rsidP="00261B5A">
      <w:pPr>
        <w:pStyle w:val="BodyText"/>
      </w:pPr>
      <w:r w:rsidRPr="006D6E73">
        <w:t>Other competencies are to be assessed in an automotive repair workplace or a simulated environment that accurately reflects performance in a real workplace setting.</w:t>
      </w:r>
    </w:p>
    <w:p w:rsidR="00000000" w:rsidRPr="006D6E73" w:rsidP="00261B5A">
      <w:pPr>
        <w:pStyle w:val="BodyText"/>
      </w:pPr>
      <w:r w:rsidRPr="006D6E73">
        <w:t>Assessment must include direct observation of tasks.</w:t>
      </w:r>
    </w:p>
    <w:p w:rsidR="00000000" w:rsidRPr="006D6E73" w:rsidP="00261B5A">
      <w:pPr>
        <w:pStyle w:val="BodyText"/>
      </w:pPr>
      <w:r w:rsidRPr="006D6E73">
        <w:t>Where assessment of competency includes third-party evidence, individuals must provide evidence that links them to the motor sport vehicles that they have prepared, e.g. work orders.</w:t>
      </w:r>
    </w:p>
    <w:p w:rsidR="00000000" w:rsidRPr="006D6E73" w:rsidP="00261B5A">
      <w:pPr>
        <w:pStyle w:val="BodyText"/>
      </w:pPr>
      <w:r w:rsidRPr="006D6E73">
        <w:t>Assessors must verif</w:t>
      </w:r>
      <w:r w:rsidRPr="006D6E73">
        <w:t>y performance evidence through questioning on skills and knowledge to ensure correct interpretation and application.</w:t>
      </w:r>
    </w:p>
    <w:p w:rsidR="00000000" w:rsidRPr="006D6E73" w:rsidP="00261B5A">
      <w:pPr>
        <w:pStyle w:val="BodyText"/>
      </w:pPr>
      <w:r w:rsidRPr="006D6E73">
        <w:t>The following resources must be made available:</w:t>
      </w:r>
    </w:p>
    <w:p w:rsidR="00000000" w:rsidRPr="006D6E73" w:rsidP="006D6E73">
      <w:pPr>
        <w:pStyle w:val="ListBullet"/>
      </w:pPr>
      <w:r w:rsidRPr="006D6E73">
        <w:t>motor sport workplace</w:t>
      </w:r>
    </w:p>
    <w:p w:rsidR="00000000" w:rsidRPr="006D6E73" w:rsidP="006D6E73">
      <w:pPr>
        <w:pStyle w:val="ListBullet"/>
      </w:pPr>
      <w:r w:rsidRPr="006D6E73">
        <w:t>one motor sport competition vehicle requiring pre-event preparation</w:t>
      </w:r>
    </w:p>
    <w:p w:rsidR="00000000" w:rsidRPr="006D6E73" w:rsidP="006D6E73">
      <w:pPr>
        <w:pStyle w:val="ListBullet"/>
      </w:pPr>
      <w:r w:rsidRPr="006D6E73">
        <w:t>motor sport team with knowledge of competition vehicle pre-event preparation procedures</w:t>
      </w:r>
    </w:p>
    <w:p w:rsidR="00000000" w:rsidRPr="006D6E73" w:rsidP="006D6E73">
      <w:pPr>
        <w:pStyle w:val="ListBullet"/>
      </w:pPr>
      <w:r w:rsidRPr="006D6E73">
        <w:t>tools and equipment required for the preparation of a competition vehicle.</w:t>
      </w:r>
    </w:p>
    <w:p w:rsidR="00000000" w:rsidRPr="006D6E73" w:rsidP="006D6E73">
      <w:pPr>
        <w:pStyle w:val="List"/>
      </w:pPr>
    </w:p>
    <w:p w:rsidR="00000000" w:rsidRPr="006D6E73" w:rsidP="00261B5A">
      <w:pPr>
        <w:pStyle w:val="BodyText"/>
      </w:pPr>
      <w:r w:rsidRPr="006D6E73">
        <w:t xml:space="preserve">Assessors of this unit must satisfy the requirements for assessors in applicable vocational </w:t>
      </w:r>
      <w:r w:rsidRPr="006D6E73">
        <w:t>education and training legislation, frameworks and/or standards.</w:t>
      </w:r>
    </w:p>
    <w:p w:rsidR="00000000" w:rsidRPr="006D6E73" w:rsidP="006D6E73">
      <w:pPr>
        <w:pStyle w:val="Heading1"/>
      </w:pPr>
      <w:bookmarkStart w:id="12" w:name="O_1128579"/>
      <w:bookmarkEnd w:id="12"/>
      <w:r w:rsidRPr="006D6E73">
        <w:t>Links</w:t>
      </w:r>
    </w:p>
    <w:p w:rsidR="00000000" w:rsidRPr="006D6E73" w:rsidP="00261B5A">
      <w:pPr>
        <w:pStyle w:val="BodyText"/>
      </w:pPr>
      <w:r w:rsidRPr="006D6E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05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D6E73" w:rsidP="006D6E73"/>
    <w:sectPr w:rsidSect="006D6E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 w:rsidRPr="00261B5A" w:rsidP="00261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5A" w:rsidP="006D6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B5A" w:rsidP="006D6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61B5A" w:rsidP="006D6E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 w:rsidP="006D6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B5A">
      <w:t>Approved</w:t>
    </w:r>
    <w:r w:rsidR="00261B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B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B5A">
      <w:rPr>
        <w:noProof/>
      </w:rPr>
      <w:t>4</w:t>
    </w:r>
    <w:r>
      <w:rPr>
        <w:noProof/>
      </w:rPr>
      <w:fldChar w:fldCharType="end"/>
    </w:r>
  </w:p>
  <w:p w:rsidR="006D6E73" w:rsidP="006D6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B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B5A">
      <w:t>Mining and Automotive Skills Alliance</w:t>
    </w:r>
    <w:r w:rsidR="00261B5A">
      <w:fldChar w:fldCharType="end"/>
    </w:r>
  </w:p>
  <w:p w:rsidR="006D6E73" w:rsidP="006D6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E73" w:rsidRPr="00261B5A" w:rsidP="00261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5A" w:rsidRPr="002D2AF8" w:rsidP="006D6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AURMMA102 Manage the preparation of motor sport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B5A" w:rsidP="006D6E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73" w:rsidRPr="002D2AF8" w:rsidP="006D6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B5A">
      <w:t>AURMMA102 Manage the preparation of motor sport competition vehicles</w:t>
    </w:r>
    <w:r w:rsidR="00261B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B5A">
      <w:rPr>
        <w:noProof/>
      </w:rPr>
      <w:t>2 March 2025</w:t>
    </w:r>
    <w:r>
      <w:fldChar w:fldCharType="end"/>
    </w:r>
  </w:p>
  <w:p w:rsidR="006D6E73" w:rsidP="006D6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80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928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C1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E73"/>
  </w:style>
  <w:style w:type="character" w:customStyle="1" w:styleId="Heading1Char">
    <w:name w:val="Heading 1 Char"/>
    <w:basedOn w:val="DefaultParagraphFont"/>
    <w:link w:val="Heading1"/>
    <w:rsid w:val="006D6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E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E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E73"/>
    <w:rPr>
      <w:b/>
      <w:spacing w:val="0"/>
    </w:rPr>
  </w:style>
  <w:style w:type="paragraph" w:styleId="ListBullet2">
    <w:name w:val="List Bullet 2"/>
    <w:basedOn w:val="List2"/>
    <w:rsid w:val="006D6E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E73"/>
    <w:rPr>
      <w:i/>
    </w:rPr>
  </w:style>
  <w:style w:type="paragraph" w:customStyle="1" w:styleId="SuperHeading">
    <w:name w:val="SuperHeading"/>
    <w:basedOn w:val="Normal"/>
    <w:rsid w:val="006D6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6E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6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E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E73"/>
  </w:style>
  <w:style w:type="paragraph" w:styleId="TableofFigures">
    <w:name w:val="table of figures"/>
    <w:basedOn w:val="Normal"/>
    <w:next w:val="Normal"/>
    <w:semiHidden/>
    <w:rsid w:val="006D6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E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6E73"/>
    <w:rPr>
      <w:rFonts w:ascii="Wingdings" w:hAnsi="Wingdings"/>
    </w:rPr>
  </w:style>
  <w:style w:type="paragraph" w:customStyle="1" w:styleId="TableHeading">
    <w:name w:val="Table Heading"/>
    <w:basedOn w:val="HeadingBase"/>
    <w:rsid w:val="006D6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E73"/>
    <w:rPr>
      <w:color w:val="0033CC"/>
      <w:u w:val="none"/>
    </w:rPr>
  </w:style>
  <w:style w:type="paragraph" w:customStyle="1" w:styleId="BodyTextRight">
    <w:name w:val="Body Text Right"/>
    <w:basedOn w:val="BodyText"/>
    <w:rsid w:val="006D6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E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E73"/>
    <w:rPr>
      <w:sz w:val="32"/>
    </w:rPr>
  </w:style>
  <w:style w:type="paragraph" w:customStyle="1" w:styleId="HeadingProcedure">
    <w:name w:val="Heading Procedure"/>
    <w:basedOn w:val="HeadingBase"/>
    <w:next w:val="Normal"/>
    <w:rsid w:val="006D6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E73"/>
    <w:pPr>
      <w:spacing w:before="60" w:after="60"/>
    </w:pPr>
  </w:style>
  <w:style w:type="paragraph" w:styleId="ListContinue">
    <w:name w:val="List Continue"/>
    <w:basedOn w:val="List"/>
    <w:rsid w:val="006D6E73"/>
    <w:pPr>
      <w:ind w:firstLine="0"/>
    </w:pPr>
  </w:style>
  <w:style w:type="paragraph" w:customStyle="1" w:styleId="ListNote">
    <w:name w:val="List Note"/>
    <w:basedOn w:val="List"/>
    <w:rsid w:val="006D6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E73"/>
    <w:rPr>
      <w:rFonts w:ascii="Courier New" w:hAnsi="Courier New"/>
    </w:rPr>
  </w:style>
  <w:style w:type="paragraph" w:customStyle="1" w:styleId="NoteBullet">
    <w:name w:val="Note Bullet"/>
    <w:basedOn w:val="Note"/>
    <w:rsid w:val="006D6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E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6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E73"/>
    <w:rPr>
      <w:b/>
      <w:smallCaps/>
    </w:rPr>
  </w:style>
  <w:style w:type="paragraph" w:customStyle="1" w:styleId="TableListNumber">
    <w:name w:val="Table List Number"/>
    <w:basedOn w:val="ListNumber"/>
    <w:rsid w:val="006D6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E73"/>
    <w:pPr>
      <w:numPr>
        <w:numId w:val="10"/>
      </w:numPr>
    </w:pPr>
  </w:style>
  <w:style w:type="paragraph" w:customStyle="1" w:styleId="ListAlpha2">
    <w:name w:val="List Alpha 2"/>
    <w:basedOn w:val="List2"/>
    <w:rsid w:val="006D6E73"/>
    <w:pPr>
      <w:numPr>
        <w:numId w:val="9"/>
      </w:numPr>
    </w:pPr>
  </w:style>
  <w:style w:type="paragraph" w:styleId="List2">
    <w:name w:val="List 2"/>
    <w:basedOn w:val="BodyText"/>
    <w:rsid w:val="006D6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E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6E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6E73"/>
    <w:pPr>
      <w:numPr>
        <w:numId w:val="5"/>
      </w:numPr>
    </w:pPr>
  </w:style>
  <w:style w:type="paragraph" w:styleId="ListContinue2">
    <w:name w:val="List Continue 2"/>
    <w:basedOn w:val="List2"/>
    <w:rsid w:val="006D6E73"/>
    <w:pPr>
      <w:ind w:firstLine="0"/>
    </w:pPr>
  </w:style>
  <w:style w:type="paragraph" w:styleId="ListContinue3">
    <w:name w:val="List Continue 3"/>
    <w:basedOn w:val="List3"/>
    <w:rsid w:val="006D6E73"/>
    <w:pPr>
      <w:ind w:left="1021" w:firstLine="0"/>
    </w:pPr>
  </w:style>
  <w:style w:type="paragraph" w:styleId="ListContinue4">
    <w:name w:val="List Continue 4"/>
    <w:basedOn w:val="List4"/>
    <w:rsid w:val="006D6E73"/>
    <w:pPr>
      <w:ind w:firstLine="0"/>
    </w:pPr>
  </w:style>
  <w:style w:type="paragraph" w:styleId="ListContinue5">
    <w:name w:val="List Continue 5"/>
    <w:basedOn w:val="List5"/>
    <w:rsid w:val="006D6E73"/>
    <w:pPr>
      <w:ind w:firstLine="0"/>
    </w:pPr>
  </w:style>
  <w:style w:type="paragraph" w:styleId="ListNumber3">
    <w:name w:val="List Number 3"/>
    <w:basedOn w:val="List3"/>
    <w:rsid w:val="006D6E73"/>
    <w:pPr>
      <w:numPr>
        <w:numId w:val="6"/>
      </w:numPr>
    </w:pPr>
  </w:style>
  <w:style w:type="paragraph" w:styleId="ListNumber4">
    <w:name w:val="List Number 4"/>
    <w:basedOn w:val="List4"/>
    <w:rsid w:val="006D6E73"/>
    <w:pPr>
      <w:numPr>
        <w:numId w:val="7"/>
      </w:numPr>
    </w:pPr>
  </w:style>
  <w:style w:type="paragraph" w:styleId="ListNumber5">
    <w:name w:val="List Number 5"/>
    <w:basedOn w:val="List5"/>
    <w:rsid w:val="006D6E73"/>
    <w:pPr>
      <w:numPr>
        <w:numId w:val="8"/>
      </w:numPr>
    </w:pPr>
  </w:style>
  <w:style w:type="paragraph" w:styleId="BlockText">
    <w:name w:val="Block Text"/>
    <w:basedOn w:val="Normal"/>
    <w:rsid w:val="006D6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E73"/>
    <w:rPr>
      <w:sz w:val="16"/>
      <w:vertAlign w:val="superscript"/>
    </w:rPr>
  </w:style>
  <w:style w:type="character" w:customStyle="1" w:styleId="Symbols">
    <w:name w:val="Symbols"/>
    <w:basedOn w:val="DefaultParagraphFont"/>
    <w:rsid w:val="006D6E73"/>
    <w:rPr>
      <w:rFonts w:ascii="Symbol" w:hAnsi="Symbol"/>
    </w:rPr>
  </w:style>
  <w:style w:type="character" w:customStyle="1" w:styleId="MenuOptions">
    <w:name w:val="Menu Options"/>
    <w:basedOn w:val="DefaultParagraphFont"/>
    <w:rsid w:val="006D6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E73"/>
    <w:rPr>
      <w:b/>
    </w:rPr>
  </w:style>
  <w:style w:type="character" w:customStyle="1" w:styleId="Underlined">
    <w:name w:val="Underlined"/>
    <w:basedOn w:val="DefaultParagraphFont"/>
    <w:rsid w:val="006D6E73"/>
    <w:rPr>
      <w:u w:val="single"/>
    </w:rPr>
  </w:style>
  <w:style w:type="paragraph" w:customStyle="1" w:styleId="TableBodyTextRight">
    <w:name w:val="Table Body Text Right"/>
    <w:basedOn w:val="TableBodyText"/>
    <w:rsid w:val="006D6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E73"/>
    <w:rPr>
      <w:sz w:val="18"/>
    </w:rPr>
  </w:style>
  <w:style w:type="paragraph" w:customStyle="1" w:styleId="BodySmallRight">
    <w:name w:val="Body Small Right"/>
    <w:basedOn w:val="BodyTextRight"/>
    <w:rsid w:val="006D6E73"/>
    <w:rPr>
      <w:sz w:val="18"/>
      <w:szCs w:val="18"/>
    </w:rPr>
  </w:style>
  <w:style w:type="paragraph" w:customStyle="1" w:styleId="MarginEdition">
    <w:name w:val="Margin Edition"/>
    <w:basedOn w:val="MarginNote"/>
    <w:rsid w:val="006D6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E73"/>
    <w:rPr>
      <w:sz w:val="2"/>
      <w:szCs w:val="2"/>
    </w:rPr>
  </w:style>
  <w:style w:type="character" w:customStyle="1" w:styleId="Small">
    <w:name w:val="Small"/>
    <w:basedOn w:val="DefaultParagraphFont"/>
    <w:rsid w:val="006D6E73"/>
    <w:rPr>
      <w:sz w:val="16"/>
    </w:rPr>
  </w:style>
  <w:style w:type="paragraph" w:customStyle="1" w:styleId="WideTable">
    <w:name w:val="Wide Table"/>
    <w:basedOn w:val="Normal"/>
    <w:rsid w:val="006D6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E73"/>
  </w:style>
  <w:style w:type="paragraph" w:styleId="Quote">
    <w:name w:val="Quote"/>
    <w:basedOn w:val="Heading1"/>
    <w:link w:val="QuoteChar"/>
    <w:qFormat/>
    <w:rsid w:val="006D6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E73"/>
    <w:pPr>
      <w:pageBreakBefore/>
    </w:pPr>
  </w:style>
  <w:style w:type="paragraph" w:customStyle="1" w:styleId="Border">
    <w:name w:val="Border"/>
    <w:basedOn w:val="Normal"/>
    <w:qFormat/>
    <w:rsid w:val="006D6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E73"/>
    <w:rPr>
      <w:u w:val="single"/>
    </w:rPr>
  </w:style>
  <w:style w:type="character" w:customStyle="1" w:styleId="BoldandItalics">
    <w:name w:val="Bold and Italics"/>
    <w:qFormat/>
    <w:rsid w:val="006D6E73"/>
    <w:rPr>
      <w:b/>
      <w:i/>
      <w:u w:val="none"/>
    </w:rPr>
  </w:style>
  <w:style w:type="paragraph" w:styleId="BalloonText">
    <w:name w:val="Balloon Text"/>
    <w:basedOn w:val="Normal"/>
    <w:link w:val="BalloonTextChar"/>
    <w:rsid w:val="006D6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E73"/>
    <w:pPr>
      <w:spacing w:before="0" w:after="0"/>
    </w:pPr>
  </w:style>
  <w:style w:type="paragraph" w:customStyle="1" w:styleId="BodyTextBold">
    <w:name w:val="Body Text Bold"/>
    <w:basedOn w:val="BodyText"/>
    <w:qFormat/>
    <w:rsid w:val="006D6E73"/>
    <w:rPr>
      <w:b/>
    </w:rPr>
  </w:style>
  <w:style w:type="character" w:styleId="Hyperlink">
    <w:name w:val="Hyperlink"/>
    <w:basedOn w:val="DefaultParagraphFont"/>
    <w:uiPriority w:val="99"/>
    <w:unhideWhenUsed/>
    <w:rsid w:val="00261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1122</Words>
  <Characters>7589</Characters>
  <Application>Microsoft Office Word</Application>
  <DocSecurity>0</DocSecurity>
  <Lines>216</Lines>
  <Paragraphs>150</Paragraphs>
  <ScaleCrop>false</ScaleCrop>
  <Company>Author-it Software Corporation Ltd.</Company>
  <LinksUpToDate>false</LinksUpToDate>
  <CharactersWithSpaces>8561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AURMMA102 Manage the preparation of motor sport competition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