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4DD4" w:rsidP="00C14D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AURMMA004 Manage motor sport team development</w:t>
      </w:r>
      <w:r>
        <w:fldChar w:fldCharType="end"/>
      </w:r>
    </w:p>
    <w:p w:rsidR="00C14DD4" w:rsidP="00C14DD4">
      <w:pPr>
        <w:pStyle w:val="Version"/>
        <w:sectPr w:rsidSect="007309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0972" w:rsidP="00730972">
      <w:pPr>
        <w:pStyle w:val="SuperHeading"/>
      </w:pPr>
      <w:r w:rsidRPr="00730972">
        <w:t>Assessment Requirements for AURMMA004 Manage motor sport team development</w:t>
      </w:r>
    </w:p>
    <w:p w:rsidR="00000000" w:rsidRPr="00730972" w:rsidP="00730972">
      <w:pPr>
        <w:pStyle w:val="Heading1"/>
      </w:pPr>
      <w:bookmarkStart w:id="1" w:name="O_802624"/>
      <w:bookmarkEnd w:id="1"/>
      <w:r w:rsidRPr="0073097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14D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972" w:rsidP="00730972">
            <w:pPr>
              <w:pStyle w:val="BodyText"/>
            </w:pPr>
            <w:r w:rsidRPr="0073097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972">
            <w:pPr>
              <w:pStyle w:val="BodyText"/>
              <w:rPr>
                <w:lang w:val="en-NZ"/>
              </w:rPr>
            </w:pPr>
            <w:r w:rsidRPr="00730972">
              <w:rPr>
                <w:rStyle w:val="SpecialBold"/>
              </w:rPr>
              <w:t>Comment</w:t>
            </w:r>
          </w:p>
        </w:tc>
      </w:tr>
      <w:tr w:rsidTr="00C14DD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972">
            <w:pPr>
              <w:pStyle w:val="BodyText"/>
              <w:rPr>
                <w:lang w:val="en-NZ"/>
              </w:rPr>
            </w:pPr>
            <w:r w:rsidRPr="0073097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972" w:rsidP="00730972">
            <w:pPr>
              <w:pStyle w:val="BodyText"/>
            </w:pPr>
            <w:r w:rsidRPr="00730972">
              <w:t>New unit of competency.</w:t>
            </w:r>
          </w:p>
        </w:tc>
      </w:tr>
    </w:tbl>
    <w:p w:rsidR="00000000" w:rsidRPr="00730972" w:rsidP="00730972">
      <w:pPr>
        <w:pStyle w:val="BodyText"/>
      </w:pPr>
    </w:p>
    <w:p w:rsidR="00000000" w:rsidRPr="00730972" w:rsidP="00730972">
      <w:pPr>
        <w:pStyle w:val="AllowPageBreak"/>
      </w:pPr>
    </w:p>
    <w:p w:rsidR="00000000" w:rsidRPr="00730972" w:rsidP="00730972">
      <w:pPr>
        <w:pStyle w:val="Heading1"/>
      </w:pPr>
      <w:bookmarkStart w:id="2" w:name="O_802625"/>
      <w:bookmarkEnd w:id="2"/>
      <w:r w:rsidRPr="00730972">
        <w:t>Performance Evidence</w:t>
      </w:r>
    </w:p>
    <w:p w:rsidR="00000000" w:rsidRPr="00730972" w:rsidP="00C14DD4">
      <w:pPr>
        <w:pStyle w:val="BodyText"/>
      </w:pPr>
      <w:r w:rsidRPr="00730972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730972" w:rsidP="00730972">
      <w:pPr>
        <w:pStyle w:val="ListBullet"/>
      </w:pPr>
      <w:r w:rsidRPr="00730972">
        <w:t>manage the development of one mot</w:t>
      </w:r>
      <w:r w:rsidRPr="00730972">
        <w:t>or sport team, in which the work must involve:</w:t>
      </w:r>
    </w:p>
    <w:p w:rsidR="00000000" w:rsidRPr="00730972" w:rsidP="00730972">
      <w:pPr>
        <w:pStyle w:val="ListBullet2"/>
      </w:pPr>
      <w:r w:rsidRPr="00730972">
        <w:t>developing role descriptions for all team members, including:</w:t>
      </w:r>
    </w:p>
    <w:p w:rsidR="00000000" w:rsidRPr="00730972" w:rsidP="00730972">
      <w:pPr>
        <w:pStyle w:val="ListBullet3"/>
      </w:pPr>
      <w:r w:rsidRPr="00730972">
        <w:t>tasks and sub-tasks</w:t>
      </w:r>
    </w:p>
    <w:p w:rsidR="00000000" w:rsidRPr="00730972" w:rsidP="00730972">
      <w:pPr>
        <w:pStyle w:val="ListBullet3"/>
      </w:pPr>
      <w:r w:rsidRPr="00730972">
        <w:t>responsibilities for outcomes</w:t>
      </w:r>
    </w:p>
    <w:p w:rsidR="00000000" w:rsidRPr="00730972" w:rsidP="00730972">
      <w:pPr>
        <w:pStyle w:val="ListBullet3"/>
      </w:pPr>
      <w:r w:rsidRPr="00730972">
        <w:t>responsibilities for tooling, equipment and material</w:t>
      </w:r>
    </w:p>
    <w:p w:rsidR="00000000" w:rsidRPr="00730972" w:rsidP="00730972">
      <w:pPr>
        <w:pStyle w:val="ListBullet3"/>
      </w:pPr>
      <w:r w:rsidRPr="00730972">
        <w:t>responsibilities for team members</w:t>
      </w:r>
    </w:p>
    <w:p w:rsidR="00000000" w:rsidRPr="00730972" w:rsidP="00730972">
      <w:pPr>
        <w:pStyle w:val="ListBullet3"/>
      </w:pPr>
      <w:r w:rsidRPr="00730972">
        <w:t>responsibilities for systems</w:t>
      </w:r>
    </w:p>
    <w:p w:rsidR="00000000" w:rsidRPr="00730972" w:rsidP="00730972">
      <w:pPr>
        <w:pStyle w:val="ListBullet2"/>
      </w:pPr>
      <w:r w:rsidRPr="00730972">
        <w:t>developing health and safety requirements for team members</w:t>
      </w:r>
    </w:p>
    <w:p w:rsidR="00000000" w:rsidRPr="00730972" w:rsidP="00730972">
      <w:pPr>
        <w:pStyle w:val="ListBullet2"/>
      </w:pPr>
      <w:r w:rsidRPr="00730972">
        <w:t>developing and implementing three conflict resolution strategies, demonstrating for each strategy:</w:t>
      </w:r>
    </w:p>
    <w:p w:rsidR="00000000" w:rsidRPr="00730972" w:rsidP="00730972">
      <w:pPr>
        <w:pStyle w:val="ListBullet3"/>
      </w:pPr>
      <w:r w:rsidRPr="00730972">
        <w:t>rationale for choice of strategy in relation to team environment</w:t>
      </w:r>
    </w:p>
    <w:p w:rsidR="00000000" w:rsidRPr="00730972" w:rsidP="00730972">
      <w:pPr>
        <w:pStyle w:val="ListBullet3"/>
      </w:pPr>
      <w:r w:rsidRPr="00730972">
        <w:t>resolution options for conflict</w:t>
      </w:r>
    </w:p>
    <w:p w:rsidR="00000000" w:rsidRPr="00730972" w:rsidP="00730972">
      <w:pPr>
        <w:pStyle w:val="ListBullet3"/>
      </w:pPr>
      <w:r w:rsidRPr="00730972">
        <w:t>analysis of strengths and weaknesses of strategy.</w:t>
      </w:r>
    </w:p>
    <w:p w:rsidR="00000000" w:rsidRPr="00730972" w:rsidP="00730972">
      <w:pPr>
        <w:pStyle w:val="AllowPageBreak"/>
      </w:pPr>
    </w:p>
    <w:p w:rsidR="00000000" w:rsidRPr="00730972" w:rsidP="00730972">
      <w:pPr>
        <w:pStyle w:val="Heading1"/>
      </w:pPr>
      <w:bookmarkStart w:id="3" w:name="O_802626"/>
      <w:bookmarkEnd w:id="3"/>
      <w:r w:rsidRPr="00730972">
        <w:t>Knowledge Evidence</w:t>
      </w:r>
    </w:p>
    <w:p w:rsidR="00000000" w:rsidRPr="00730972" w:rsidP="00C14DD4">
      <w:pPr>
        <w:pStyle w:val="BodyText"/>
      </w:pPr>
      <w:r w:rsidRPr="00730972">
        <w:t>Individuals must be able to demonstrate knowledge of:</w:t>
      </w:r>
    </w:p>
    <w:p w:rsidR="00000000" w:rsidRPr="00730972" w:rsidP="00730972">
      <w:pPr>
        <w:pStyle w:val="ListBullet"/>
      </w:pPr>
      <w:r w:rsidRPr="00730972">
        <w:t>procedures for developing and implementing team roles and responsibilities, includi</w:t>
      </w:r>
      <w:r w:rsidRPr="00730972">
        <w:t>ng typical team roles and hierarchical structure in a motor sport team</w:t>
      </w:r>
    </w:p>
    <w:p w:rsidR="00000000" w:rsidRPr="00730972" w:rsidP="00730972">
      <w:pPr>
        <w:pStyle w:val="ListBullet"/>
      </w:pPr>
      <w:r w:rsidRPr="00730972">
        <w:t>procedures for developing and fostering motor sport teamwork ethics and image, including:</w:t>
      </w:r>
    </w:p>
    <w:p w:rsidR="00000000" w:rsidRPr="00730972" w:rsidP="00730972">
      <w:pPr>
        <w:pStyle w:val="ListBullet2"/>
      </w:pPr>
      <w:r w:rsidRPr="00730972">
        <w:t>personal and work attitudes sought within the motor sport sector</w:t>
      </w:r>
    </w:p>
    <w:p w:rsidR="00000000" w:rsidRPr="00730972" w:rsidP="00730972">
      <w:pPr>
        <w:pStyle w:val="ListBullet2"/>
      </w:pPr>
      <w:r w:rsidRPr="00730972">
        <w:t>positive and</w:t>
      </w:r>
      <w:r w:rsidRPr="00730972">
        <w:t xml:space="preserve"> negative potential of different personal attitudes in a motor sport environment</w:t>
      </w:r>
    </w:p>
    <w:p w:rsidR="00000000" w:rsidRPr="00730972" w:rsidP="00730972">
      <w:pPr>
        <w:pStyle w:val="ListBullet2"/>
      </w:pPr>
      <w:r w:rsidRPr="00730972">
        <w:t>positive and negative potential of differences between team and personal goals</w:t>
      </w:r>
    </w:p>
    <w:p w:rsidR="00000000" w:rsidRPr="00730972" w:rsidP="00730972">
      <w:pPr>
        <w:pStyle w:val="ListBullet2"/>
      </w:pPr>
      <w:r w:rsidRPr="00730972">
        <w:t>ways in which individual team members can promote or negatively impact on desired team image</w:t>
      </w:r>
    </w:p>
    <w:p w:rsidR="00000000" w:rsidRPr="00730972" w:rsidP="00730972">
      <w:pPr>
        <w:pStyle w:val="ListBullet"/>
      </w:pPr>
      <w:r w:rsidRPr="00730972">
        <w:t>pr</w:t>
      </w:r>
      <w:r w:rsidRPr="00730972">
        <w:t>ocedures for developing and implementing team member health and fitness policies, including:</w:t>
      </w:r>
    </w:p>
    <w:p w:rsidR="00000000" w:rsidRPr="00730972" w:rsidP="00730972">
      <w:pPr>
        <w:pStyle w:val="ListBullet2"/>
      </w:pPr>
      <w:r w:rsidRPr="00730972">
        <w:t>principles of physical fitness and fitness requirements for operating in a motor sport environment</w:t>
      </w:r>
    </w:p>
    <w:p w:rsidR="00000000" w:rsidRPr="00730972" w:rsidP="00730972">
      <w:pPr>
        <w:pStyle w:val="ListBullet2"/>
      </w:pPr>
      <w:r w:rsidRPr="00730972">
        <w:t>specific nutritional requirements for operating in a motor spor</w:t>
      </w:r>
      <w:r w:rsidRPr="00730972">
        <w:t>t environment</w:t>
      </w:r>
    </w:p>
    <w:p w:rsidR="00000000" w:rsidRPr="00730972" w:rsidP="00730972">
      <w:pPr>
        <w:pStyle w:val="ListBullet2"/>
      </w:pPr>
      <w:r w:rsidRPr="00730972">
        <w:t>impact on the human body of using legal and illegal drugs and implications for a motor sport team</w:t>
      </w:r>
    </w:p>
    <w:p w:rsidR="00000000" w:rsidRPr="00730972" w:rsidP="00730972">
      <w:pPr>
        <w:pStyle w:val="ListBullet"/>
      </w:pPr>
      <w:r w:rsidRPr="00730972">
        <w:t>procedures for applying conflict resolution strategies, including:</w:t>
      </w:r>
    </w:p>
    <w:p w:rsidR="00000000" w:rsidRPr="00730972" w:rsidP="00730972">
      <w:pPr>
        <w:pStyle w:val="ListBullet2"/>
      </w:pPr>
      <w:r w:rsidRPr="00730972">
        <w:t>signs, stages and possible causes of conflict in the workplace</w:t>
      </w:r>
    </w:p>
    <w:p w:rsidR="00000000" w:rsidRPr="00730972" w:rsidP="00730972">
      <w:pPr>
        <w:pStyle w:val="ListBullet2"/>
      </w:pPr>
      <w:r w:rsidRPr="00730972">
        <w:t xml:space="preserve">options for </w:t>
      </w:r>
      <w:r w:rsidRPr="00730972">
        <w:t>constructive responses to typical conflict situations</w:t>
      </w:r>
    </w:p>
    <w:p w:rsidR="00000000" w:rsidRPr="00730972" w:rsidP="00730972">
      <w:pPr>
        <w:pStyle w:val="ListBullet2"/>
      </w:pPr>
      <w:r w:rsidRPr="00730972">
        <w:t>typical problems that can occur when applying conflict resolution strategies and related appropriate action that can be taken.</w:t>
      </w:r>
    </w:p>
    <w:p w:rsidR="00000000" w:rsidRPr="00730972" w:rsidP="00730972">
      <w:pPr>
        <w:pStyle w:val="AllowPageBreak"/>
      </w:pPr>
    </w:p>
    <w:p w:rsidR="00000000" w:rsidRPr="00730972" w:rsidP="00730972">
      <w:pPr>
        <w:pStyle w:val="Heading1"/>
      </w:pPr>
      <w:bookmarkStart w:id="4" w:name="O_802627"/>
      <w:bookmarkEnd w:id="4"/>
      <w:r w:rsidRPr="00730972">
        <w:t>Assessment Conditions</w:t>
      </w:r>
    </w:p>
    <w:p w:rsidR="00000000" w:rsidRPr="00730972" w:rsidP="00C14DD4">
      <w:pPr>
        <w:pStyle w:val="BodyText"/>
      </w:pPr>
      <w:r w:rsidRPr="00730972">
        <w:t>Assessors must satisfy NVR/AQTF assessor requirements.</w:t>
      </w:r>
    </w:p>
    <w:p w:rsidR="00000000" w:rsidRPr="00730972" w:rsidP="00C14DD4">
      <w:pPr>
        <w:pStyle w:val="BodyText"/>
      </w:pPr>
      <w:r w:rsidRPr="00730972">
        <w:t>Competency is to be assessed in the workplace or a simulated environment that accurately reflects performance in a real workplace setting.</w:t>
      </w:r>
    </w:p>
    <w:p w:rsidR="00000000" w:rsidRPr="00730972" w:rsidP="00C14DD4">
      <w:pPr>
        <w:pStyle w:val="BodyText"/>
      </w:pPr>
      <w:r w:rsidRPr="00730972">
        <w:t>Assessment must include direct observation of tasks.</w:t>
      </w:r>
    </w:p>
    <w:p w:rsidR="00000000" w:rsidRPr="00730972" w:rsidP="00C14DD4">
      <w:pPr>
        <w:pStyle w:val="BodyText"/>
      </w:pPr>
      <w:r w:rsidRPr="00730972">
        <w:t xml:space="preserve">Where </w:t>
      </w:r>
      <w:r w:rsidRPr="00730972">
        <w:t>assessment of competency includes third-party evidence, individuals must provide evidence that links them to having managed motor sport team development, e.g. team development plan.</w:t>
      </w:r>
    </w:p>
    <w:p w:rsidR="00000000" w:rsidRPr="00730972" w:rsidP="00C14DD4">
      <w:pPr>
        <w:pStyle w:val="BodyText"/>
      </w:pPr>
      <w:r w:rsidRPr="00730972">
        <w:t xml:space="preserve">Assessors must verify performance evidence through questioning on skills </w:t>
      </w:r>
      <w:r w:rsidRPr="00730972">
        <w:t>and knowledge to ensure correct interpretation and application.</w:t>
      </w:r>
    </w:p>
    <w:p w:rsidR="00000000" w:rsidRPr="00730972" w:rsidP="00C14DD4">
      <w:pPr>
        <w:pStyle w:val="BodyText"/>
      </w:pPr>
      <w:r w:rsidRPr="00730972">
        <w:t>The following resources must be made available:</w:t>
      </w:r>
    </w:p>
    <w:p w:rsidR="00000000" w:rsidRPr="00730972" w:rsidP="00730972">
      <w:pPr>
        <w:pStyle w:val="ListBullet"/>
      </w:pPr>
      <w:r w:rsidRPr="00730972">
        <w:t>motor sport team or simulated team</w:t>
      </w:r>
    </w:p>
    <w:p w:rsidR="00000000" w:rsidRPr="00730972" w:rsidP="00730972">
      <w:pPr>
        <w:pStyle w:val="ListBullet"/>
      </w:pPr>
      <w:r w:rsidRPr="00730972">
        <w:t>job role descriptions</w:t>
      </w:r>
    </w:p>
    <w:p w:rsidR="00000000" w:rsidRPr="00730972" w:rsidP="00730972">
      <w:pPr>
        <w:pStyle w:val="ListBullet"/>
      </w:pPr>
      <w:r w:rsidRPr="00730972">
        <w:t>team procedures and processes documentation.</w:t>
      </w:r>
    </w:p>
    <w:p w:rsidR="00000000" w:rsidRPr="00730972" w:rsidP="00730972">
      <w:pPr>
        <w:pStyle w:val="AllowPageBreak"/>
      </w:pPr>
    </w:p>
    <w:p w:rsidR="00000000" w:rsidRPr="00730972" w:rsidP="00730972">
      <w:pPr>
        <w:pStyle w:val="Heading1"/>
      </w:pPr>
      <w:bookmarkStart w:id="5" w:name="O_802630"/>
      <w:bookmarkEnd w:id="5"/>
      <w:r w:rsidRPr="00730972">
        <w:t>Links</w:t>
      </w:r>
    </w:p>
    <w:p w:rsidR="00000000" w:rsidRPr="00730972" w:rsidP="00C14DD4">
      <w:pPr>
        <w:pStyle w:val="BodyText"/>
      </w:pPr>
      <w:r w:rsidRPr="00730972">
        <w:t xml:space="preserve">Companion Volume </w:t>
      </w:r>
      <w:r w:rsidRPr="00730972">
        <w:t xml:space="preserve">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D499F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730972" w:rsidP="00C14DD4">
      <w:pPr>
        <w:pStyle w:val="BodyText"/>
      </w:pPr>
      <w:r w:rsidRPr="0073097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D499F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730972" w:rsidP="00730972"/>
    <w:sectPr w:rsidSect="007309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9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972" w:rsidRPr="00C14DD4" w:rsidP="00C14D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9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DD4" w:rsidP="007309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4DD4" w:rsidP="007309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14DD4" w:rsidP="007309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9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D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0972" w:rsidRPr="00C14DD4" w:rsidP="00C14D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9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DD4" w:rsidRPr="002D2AF8" w:rsidP="007309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AURMMA004 Manage motor sport team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C14DD4" w:rsidP="007309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7E5E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2AD1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3EE0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9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09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09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09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09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09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09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09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09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09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09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0972"/>
  </w:style>
  <w:style w:type="character" w:customStyle="1" w:styleId="Heading1Char">
    <w:name w:val="Heading 1 Char"/>
    <w:basedOn w:val="DefaultParagraphFont"/>
    <w:link w:val="Heading1"/>
    <w:rsid w:val="007309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09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09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0972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0972"/>
    <w:rPr>
      <w:b/>
      <w:spacing w:val="0"/>
    </w:rPr>
  </w:style>
  <w:style w:type="paragraph" w:styleId="ListBullet2">
    <w:name w:val="List Bullet 2"/>
    <w:basedOn w:val="List2"/>
    <w:rsid w:val="00730972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09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09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3097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309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09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09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09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09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09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09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09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09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09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09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09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09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09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09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09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09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09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09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09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09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09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09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09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09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09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09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09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09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09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09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09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0972"/>
    <w:rPr>
      <w:i/>
    </w:rPr>
  </w:style>
  <w:style w:type="paragraph" w:styleId="Caption">
    <w:name w:val="caption"/>
    <w:basedOn w:val="BodyText"/>
    <w:next w:val="Normal"/>
    <w:qFormat/>
    <w:rsid w:val="007309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09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09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0972"/>
  </w:style>
  <w:style w:type="paragraph" w:styleId="TableofFigures">
    <w:name w:val="table of figures"/>
    <w:basedOn w:val="Normal"/>
    <w:next w:val="Normal"/>
    <w:semiHidden/>
    <w:rsid w:val="007309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0972"/>
    <w:pPr>
      <w:numPr>
        <w:numId w:val="12"/>
      </w:numPr>
    </w:pPr>
  </w:style>
  <w:style w:type="character" w:customStyle="1" w:styleId="WingdingSymbols">
    <w:name w:val="Wingding Symbols"/>
    <w:rsid w:val="00730972"/>
    <w:rPr>
      <w:rFonts w:ascii="Wingdings" w:hAnsi="Wingdings"/>
    </w:rPr>
  </w:style>
  <w:style w:type="paragraph" w:customStyle="1" w:styleId="TableHeading">
    <w:name w:val="Table Heading"/>
    <w:basedOn w:val="HeadingBase"/>
    <w:rsid w:val="007309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0972"/>
    <w:rPr>
      <w:color w:val="0033CC"/>
      <w:u w:val="none"/>
    </w:rPr>
  </w:style>
  <w:style w:type="paragraph" w:customStyle="1" w:styleId="BodyTextRight">
    <w:name w:val="Body Text Right"/>
    <w:basedOn w:val="BodyText"/>
    <w:rsid w:val="007309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09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097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09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09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09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0972"/>
    <w:rPr>
      <w:sz w:val="32"/>
    </w:rPr>
  </w:style>
  <w:style w:type="paragraph" w:customStyle="1" w:styleId="HeadingProcedure">
    <w:name w:val="Heading Procedure"/>
    <w:basedOn w:val="HeadingBase"/>
    <w:next w:val="Normal"/>
    <w:rsid w:val="007309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0972"/>
    <w:pPr>
      <w:spacing w:before="60" w:after="60"/>
    </w:pPr>
  </w:style>
  <w:style w:type="paragraph" w:styleId="ListContinue">
    <w:name w:val="List Continue"/>
    <w:basedOn w:val="List"/>
    <w:rsid w:val="00730972"/>
    <w:pPr>
      <w:ind w:firstLine="0"/>
    </w:pPr>
  </w:style>
  <w:style w:type="paragraph" w:customStyle="1" w:styleId="ListNote">
    <w:name w:val="List Note"/>
    <w:basedOn w:val="List"/>
    <w:rsid w:val="007309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09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09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0972"/>
    <w:rPr>
      <w:rFonts w:ascii="Courier New" w:hAnsi="Courier New"/>
    </w:rPr>
  </w:style>
  <w:style w:type="paragraph" w:customStyle="1" w:styleId="NoteBullet">
    <w:name w:val="Note Bullet"/>
    <w:basedOn w:val="Note"/>
    <w:rsid w:val="007309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09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09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09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0972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7309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09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0972"/>
    <w:rPr>
      <w:b/>
      <w:smallCaps/>
    </w:rPr>
  </w:style>
  <w:style w:type="paragraph" w:customStyle="1" w:styleId="TableListNumber">
    <w:name w:val="Table List Number"/>
    <w:basedOn w:val="ListNumber"/>
    <w:rsid w:val="007309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09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0972"/>
    <w:pPr>
      <w:numPr>
        <w:numId w:val="10"/>
      </w:numPr>
    </w:pPr>
  </w:style>
  <w:style w:type="paragraph" w:customStyle="1" w:styleId="ListAlpha2">
    <w:name w:val="List Alpha 2"/>
    <w:basedOn w:val="List2"/>
    <w:rsid w:val="00730972"/>
    <w:pPr>
      <w:numPr>
        <w:numId w:val="9"/>
      </w:numPr>
    </w:pPr>
  </w:style>
  <w:style w:type="paragraph" w:styleId="List2">
    <w:name w:val="List 2"/>
    <w:basedOn w:val="BodyText"/>
    <w:rsid w:val="007309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09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09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097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3097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30972"/>
    <w:pPr>
      <w:numPr>
        <w:numId w:val="5"/>
      </w:numPr>
    </w:pPr>
  </w:style>
  <w:style w:type="paragraph" w:styleId="ListContinue2">
    <w:name w:val="List Continue 2"/>
    <w:basedOn w:val="List2"/>
    <w:rsid w:val="00730972"/>
    <w:pPr>
      <w:ind w:firstLine="0"/>
    </w:pPr>
  </w:style>
  <w:style w:type="paragraph" w:styleId="ListContinue3">
    <w:name w:val="List Continue 3"/>
    <w:basedOn w:val="List3"/>
    <w:rsid w:val="00730972"/>
    <w:pPr>
      <w:ind w:left="1021" w:firstLine="0"/>
    </w:pPr>
  </w:style>
  <w:style w:type="paragraph" w:styleId="ListContinue4">
    <w:name w:val="List Continue 4"/>
    <w:basedOn w:val="List4"/>
    <w:rsid w:val="00730972"/>
    <w:pPr>
      <w:ind w:firstLine="0"/>
    </w:pPr>
  </w:style>
  <w:style w:type="paragraph" w:styleId="ListContinue5">
    <w:name w:val="List Continue 5"/>
    <w:basedOn w:val="List5"/>
    <w:rsid w:val="00730972"/>
    <w:pPr>
      <w:ind w:firstLine="0"/>
    </w:pPr>
  </w:style>
  <w:style w:type="paragraph" w:styleId="ListNumber3">
    <w:name w:val="List Number 3"/>
    <w:basedOn w:val="List3"/>
    <w:rsid w:val="00730972"/>
    <w:pPr>
      <w:numPr>
        <w:numId w:val="6"/>
      </w:numPr>
    </w:pPr>
  </w:style>
  <w:style w:type="paragraph" w:styleId="ListNumber4">
    <w:name w:val="List Number 4"/>
    <w:basedOn w:val="List4"/>
    <w:rsid w:val="00730972"/>
    <w:pPr>
      <w:numPr>
        <w:numId w:val="7"/>
      </w:numPr>
    </w:pPr>
  </w:style>
  <w:style w:type="paragraph" w:styleId="ListNumber5">
    <w:name w:val="List Number 5"/>
    <w:basedOn w:val="List5"/>
    <w:rsid w:val="00730972"/>
    <w:pPr>
      <w:numPr>
        <w:numId w:val="8"/>
      </w:numPr>
    </w:pPr>
  </w:style>
  <w:style w:type="paragraph" w:styleId="BlockText">
    <w:name w:val="Block Text"/>
    <w:basedOn w:val="Normal"/>
    <w:rsid w:val="007309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09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0972"/>
    <w:rPr>
      <w:sz w:val="16"/>
      <w:vertAlign w:val="superscript"/>
    </w:rPr>
  </w:style>
  <w:style w:type="character" w:customStyle="1" w:styleId="Symbols">
    <w:name w:val="Symbols"/>
    <w:basedOn w:val="DefaultParagraphFont"/>
    <w:rsid w:val="00730972"/>
    <w:rPr>
      <w:rFonts w:ascii="Symbol" w:hAnsi="Symbol"/>
    </w:rPr>
  </w:style>
  <w:style w:type="character" w:customStyle="1" w:styleId="MenuOptions">
    <w:name w:val="Menu Options"/>
    <w:basedOn w:val="DefaultParagraphFont"/>
    <w:rsid w:val="007309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0972"/>
    <w:rPr>
      <w:b/>
    </w:rPr>
  </w:style>
  <w:style w:type="character" w:customStyle="1" w:styleId="Underlined">
    <w:name w:val="Underlined"/>
    <w:basedOn w:val="DefaultParagraphFont"/>
    <w:rsid w:val="00730972"/>
    <w:rPr>
      <w:u w:val="single"/>
    </w:rPr>
  </w:style>
  <w:style w:type="paragraph" w:customStyle="1" w:styleId="TableBodyTextRight">
    <w:name w:val="Table Body Text Right"/>
    <w:basedOn w:val="TableBodyText"/>
    <w:rsid w:val="007309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0972"/>
    <w:rPr>
      <w:sz w:val="18"/>
    </w:rPr>
  </w:style>
  <w:style w:type="paragraph" w:customStyle="1" w:styleId="BodySmallRight">
    <w:name w:val="Body Small Right"/>
    <w:basedOn w:val="BodyTextRight"/>
    <w:rsid w:val="00730972"/>
    <w:rPr>
      <w:sz w:val="18"/>
      <w:szCs w:val="18"/>
    </w:rPr>
  </w:style>
  <w:style w:type="paragraph" w:customStyle="1" w:styleId="MarginEdition">
    <w:name w:val="Margin Edition"/>
    <w:basedOn w:val="MarginNote"/>
    <w:rsid w:val="007309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0972"/>
    <w:rPr>
      <w:sz w:val="2"/>
      <w:szCs w:val="2"/>
    </w:rPr>
  </w:style>
  <w:style w:type="character" w:customStyle="1" w:styleId="Small">
    <w:name w:val="Small"/>
    <w:basedOn w:val="DefaultParagraphFont"/>
    <w:rsid w:val="00730972"/>
    <w:rPr>
      <w:sz w:val="16"/>
    </w:rPr>
  </w:style>
  <w:style w:type="paragraph" w:customStyle="1" w:styleId="WideTable">
    <w:name w:val="Wide Table"/>
    <w:basedOn w:val="Normal"/>
    <w:rsid w:val="007309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0972"/>
  </w:style>
  <w:style w:type="paragraph" w:styleId="Quote">
    <w:name w:val="Quote"/>
    <w:basedOn w:val="Heading1"/>
    <w:link w:val="QuoteChar"/>
    <w:qFormat/>
    <w:rsid w:val="007309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09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0972"/>
    <w:pPr>
      <w:pageBreakBefore/>
    </w:pPr>
  </w:style>
  <w:style w:type="paragraph" w:customStyle="1" w:styleId="Border">
    <w:name w:val="Border"/>
    <w:basedOn w:val="Normal"/>
    <w:qFormat/>
    <w:rsid w:val="007309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09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9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9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09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09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09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09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09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0972"/>
    <w:rPr>
      <w:u w:val="single"/>
    </w:rPr>
  </w:style>
  <w:style w:type="character" w:customStyle="1" w:styleId="BoldandItalics">
    <w:name w:val="Bold and Italics"/>
    <w:qFormat/>
    <w:rsid w:val="00730972"/>
    <w:rPr>
      <w:b/>
      <w:i/>
      <w:u w:val="none"/>
    </w:rPr>
  </w:style>
  <w:style w:type="paragraph" w:styleId="BalloonText">
    <w:name w:val="Balloon Text"/>
    <w:basedOn w:val="Normal"/>
    <w:link w:val="BalloonTextChar"/>
    <w:rsid w:val="007309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09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09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09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09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09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097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4D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3299</Characters>
  <Application>Microsoft Office Word</Application>
  <DocSecurity>0</DocSecurity>
  <Lines>91</Lines>
  <Paragraphs>62</Paragraphs>
  <ScaleCrop>false</ScaleCrop>
  <Company>Author-it Software Corporation Ltd.</Company>
  <LinksUpToDate>false</LinksUpToDate>
  <CharactersWithSpaces>3724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AURMMA004 Manage motor sport team development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2018-12-07T00:44:00Z</dcterms:created>
  <dcterms:modified xsi:type="dcterms:W3CDTF">2018-12-07T00:44:00Z</dcterms:modified>
</cp:coreProperties>
</file>