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405" w:rsidP="00100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AURMGA102 Manage personal presentation and development in a motor sport environment</w:t>
      </w:r>
      <w:r>
        <w:fldChar w:fldCharType="end"/>
      </w:r>
    </w:p>
    <w:p w:rsidR="00100405" w:rsidP="00100405">
      <w:pPr>
        <w:pStyle w:val="Version"/>
        <w:sectPr w:rsidSect="00D64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085" w:rsidP="00D64085">
      <w:pPr>
        <w:pStyle w:val="SuperHeading"/>
      </w:pPr>
      <w:r w:rsidRPr="00D64085">
        <w:t>Assessment Requirements for AURMGA102 Manage personal presentation and development in a motor sport environment</w:t>
      </w:r>
    </w:p>
    <w:p w:rsidR="00000000" w:rsidRPr="00D64085" w:rsidP="00D64085">
      <w:pPr>
        <w:pStyle w:val="Heading1"/>
      </w:pPr>
      <w:bookmarkStart w:id="1" w:name="O_1128544"/>
      <w:bookmarkEnd w:id="1"/>
      <w:r w:rsidRPr="00D640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Comments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 xml:space="preserve">This version first released with AUR </w:t>
            </w:r>
            <w:r w:rsidRPr="00D64085">
              <w:t>Automotive Retail, Service and Repair Training Package Version 6.0</w:t>
            </w:r>
          </w:p>
        </w:tc>
      </w:tr>
    </w:tbl>
    <w:p w:rsidR="00000000" w:rsidRPr="00D64085" w:rsidP="00D64085">
      <w:pPr>
        <w:pStyle w:val="BodyText"/>
      </w:pP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2" w:name="O_1128547"/>
      <w:bookmarkEnd w:id="2"/>
      <w:r w:rsidRPr="00D64085">
        <w:t>Performance Evidence</w:t>
      </w:r>
    </w:p>
    <w:p w:rsidR="00000000" w:rsidRPr="00D64085" w:rsidP="00100405">
      <w:pPr>
        <w:pStyle w:val="BodyText"/>
      </w:pPr>
      <w:r w:rsidRPr="00D64085">
        <w:t>The candidate must demonstrate the ability to complete the tasks outlined in the elements, performance criteria and foundation skills of this unit,</w:t>
      </w:r>
      <w:r w:rsidRPr="00D64085">
        <w:t xml:space="preserve"> including evidence of the ability to:</w:t>
      </w:r>
    </w:p>
    <w:p w:rsidR="00000000" w:rsidRPr="00D64085" w:rsidP="00D64085">
      <w:pPr>
        <w:pStyle w:val="ListBullet"/>
      </w:pPr>
      <w:r w:rsidRPr="00D64085">
        <w:t>meet team personal presentation requirements throughout three different motor sport events, which must include one of each of the following:</w:t>
      </w:r>
    </w:p>
    <w:p w:rsidR="00000000" w:rsidRPr="00D64085" w:rsidP="00D64085">
      <w:pPr>
        <w:pStyle w:val="ListBullet2"/>
      </w:pPr>
      <w:r w:rsidRPr="00D64085">
        <w:t>workshop</w:t>
      </w:r>
    </w:p>
    <w:p w:rsidR="00000000" w:rsidRPr="00D64085" w:rsidP="00D64085">
      <w:pPr>
        <w:pStyle w:val="ListBullet2"/>
      </w:pPr>
      <w:r w:rsidRPr="00D64085">
        <w:t>competition event</w:t>
      </w:r>
    </w:p>
    <w:p w:rsidR="00000000" w:rsidRPr="00D64085" w:rsidP="00D64085">
      <w:pPr>
        <w:pStyle w:val="ListBullet2"/>
      </w:pPr>
      <w:r w:rsidRPr="00D64085">
        <w:t>promotional activity</w:t>
      </w:r>
    </w:p>
    <w:p w:rsidR="00000000" w:rsidRPr="00D64085" w:rsidP="00D64085">
      <w:pPr>
        <w:pStyle w:val="ListBullet"/>
      </w:pPr>
      <w:r w:rsidRPr="00D64085">
        <w:t>develop a personal résumé</w:t>
      </w:r>
      <w:r w:rsidRPr="00D64085">
        <w:t>, including detailed statements of the following:</w:t>
      </w:r>
    </w:p>
    <w:p w:rsidR="00000000" w:rsidRPr="00D64085" w:rsidP="00D64085">
      <w:pPr>
        <w:pStyle w:val="ListBullet2"/>
      </w:pPr>
      <w:r w:rsidRPr="00D64085">
        <w:t>qualifications and training</w:t>
      </w:r>
    </w:p>
    <w:p w:rsidR="00000000" w:rsidRPr="00D64085" w:rsidP="00D64085">
      <w:pPr>
        <w:pStyle w:val="ListBullet2"/>
      </w:pPr>
      <w:r w:rsidRPr="00D64085">
        <w:t>experience in the motor sport industry</w:t>
      </w:r>
    </w:p>
    <w:p w:rsidR="00000000" w:rsidRPr="00D64085" w:rsidP="00D64085">
      <w:pPr>
        <w:pStyle w:val="ListBullet2"/>
      </w:pPr>
      <w:r w:rsidRPr="00D64085">
        <w:t>relevant experience beyond the motor sport industry</w:t>
      </w:r>
    </w:p>
    <w:p w:rsidR="00000000" w:rsidRPr="00D64085" w:rsidP="00D64085">
      <w:pPr>
        <w:pStyle w:val="ListBullet2"/>
      </w:pPr>
      <w:r w:rsidRPr="00D64085">
        <w:t>testimony from employers, colleagues or training bodies</w:t>
      </w:r>
    </w:p>
    <w:p w:rsidR="00000000" w:rsidRPr="00D64085" w:rsidP="00D64085">
      <w:pPr>
        <w:pStyle w:val="ListBullet"/>
      </w:pPr>
      <w:r w:rsidRPr="00D64085">
        <w:t>develop a personal health and</w:t>
      </w:r>
      <w:r w:rsidRPr="00D64085">
        <w:t xml:space="preserve"> fitness plan, including detailed statements of the following:</w:t>
      </w:r>
    </w:p>
    <w:p w:rsidR="00000000" w:rsidRPr="00D64085" w:rsidP="00D64085">
      <w:pPr>
        <w:pStyle w:val="ListBullet2"/>
      </w:pPr>
      <w:r w:rsidRPr="00D64085">
        <w:t>three strategies for managing nutrition needs that demonstrate a knowledge of recommended nutritional intake</w:t>
      </w:r>
    </w:p>
    <w:p w:rsidR="00000000" w:rsidRPr="00D64085" w:rsidP="00D64085">
      <w:pPr>
        <w:pStyle w:val="ListBullet2"/>
      </w:pPr>
      <w:r w:rsidRPr="00D64085">
        <w:t>one strategy for increasing personal fitness in each of the following:</w:t>
      </w:r>
    </w:p>
    <w:p w:rsidR="00000000" w:rsidRPr="00D64085" w:rsidP="00D64085">
      <w:pPr>
        <w:pStyle w:val="ListBullet3"/>
      </w:pPr>
      <w:r w:rsidRPr="00D64085">
        <w:t>flexibility</w:t>
      </w:r>
    </w:p>
    <w:p w:rsidR="00000000" w:rsidRPr="00D64085" w:rsidP="00D64085">
      <w:pPr>
        <w:pStyle w:val="ListBullet3"/>
      </w:pPr>
      <w:r w:rsidRPr="00D64085">
        <w:t>cardiovascular fitness</w:t>
      </w:r>
    </w:p>
    <w:p w:rsidR="00000000" w:rsidRPr="00D64085" w:rsidP="00D64085">
      <w:pPr>
        <w:pStyle w:val="ListBullet3"/>
      </w:pPr>
      <w:r w:rsidRPr="00D64085">
        <w:t>muscular strength and endurance</w:t>
      </w:r>
    </w:p>
    <w:p w:rsidR="00000000" w:rsidRPr="00D64085" w:rsidP="00D64085">
      <w:pPr>
        <w:pStyle w:val="ListBullet2"/>
      </w:pPr>
      <w:r w:rsidRPr="00D64085">
        <w:t>three stress management strategies</w:t>
      </w:r>
    </w:p>
    <w:p w:rsidR="00000000" w:rsidRPr="00D64085" w:rsidP="00D64085">
      <w:pPr>
        <w:pStyle w:val="ListBullet"/>
      </w:pPr>
      <w:r w:rsidRPr="00D64085">
        <w:t>demonstrate conflict resolution strategies during one of the following situations at one motor sport event:</w:t>
      </w:r>
    </w:p>
    <w:p w:rsidR="00000000" w:rsidRPr="00D64085" w:rsidP="00D64085">
      <w:pPr>
        <w:pStyle w:val="ListBullet2"/>
      </w:pPr>
      <w:r w:rsidRPr="00D64085">
        <w:t>tight timeframes or extended work hours</w:t>
      </w:r>
    </w:p>
    <w:p w:rsidR="00000000" w:rsidRPr="00D64085" w:rsidP="00D64085">
      <w:pPr>
        <w:pStyle w:val="ListBullet2"/>
      </w:pPr>
      <w:r w:rsidRPr="00D64085">
        <w:t>different work styles</w:t>
      </w:r>
    </w:p>
    <w:p w:rsidR="00000000" w:rsidRPr="00D64085" w:rsidP="00D64085">
      <w:pPr>
        <w:pStyle w:val="ListBullet2"/>
      </w:pPr>
      <w:r w:rsidRPr="00D64085">
        <w:t>persons external to the team.</w:t>
      </w: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3" w:name="O_1128546"/>
      <w:bookmarkEnd w:id="3"/>
      <w:r w:rsidRPr="00D64085">
        <w:t>Knowledge Evidence</w:t>
      </w:r>
    </w:p>
    <w:p w:rsidR="00000000" w:rsidRPr="00D64085" w:rsidP="00100405">
      <w:pPr>
        <w:pStyle w:val="BodyText"/>
      </w:pPr>
      <w:r w:rsidRPr="00D64085">
        <w:t xml:space="preserve">The candidate must be able to demonstrate knowledge to complete the tasks outlined in the elements, performance criteria and foundation skills of this </w:t>
      </w:r>
      <w:r w:rsidRPr="00D64085">
        <w:t>unit, including knowledge of:</w:t>
      </w:r>
    </w:p>
    <w:p w:rsidR="00000000" w:rsidRPr="00D64085" w:rsidP="00D64085">
      <w:pPr>
        <w:pStyle w:val="ListBullet"/>
      </w:pPr>
      <w:r w:rsidRPr="00D64085">
        <w:t>methods to locate and interpret information required to manage personal presentation and development in a motor sport environment, including:</w:t>
      </w:r>
    </w:p>
    <w:p w:rsidR="00000000" w:rsidRPr="00D64085" w:rsidP="00D64085">
      <w:pPr>
        <w:pStyle w:val="ListBullet2"/>
      </w:pPr>
      <w:r w:rsidRPr="00D64085">
        <w:t>information provided by customer and supervisors</w:t>
      </w:r>
    </w:p>
    <w:p w:rsidR="00000000" w:rsidRPr="00D64085" w:rsidP="00D64085">
      <w:pPr>
        <w:pStyle w:val="ListBullet2"/>
      </w:pPr>
      <w:r w:rsidRPr="00D64085">
        <w:t>manufacturer specifications and p</w:t>
      </w:r>
      <w:r w:rsidRPr="00D64085">
        <w:t>rocedures or equivalent documentation</w:t>
      </w:r>
    </w:p>
    <w:p w:rsidR="00000000" w:rsidRPr="00D64085" w:rsidP="00D64085">
      <w:pPr>
        <w:pStyle w:val="ListBullet2"/>
      </w:pPr>
      <w:r w:rsidRPr="00D64085">
        <w:t>online resources</w:t>
      </w:r>
    </w:p>
    <w:p w:rsidR="00000000" w:rsidRPr="00D64085" w:rsidP="00D64085">
      <w:pPr>
        <w:pStyle w:val="ListBullet2"/>
      </w:pPr>
      <w:r w:rsidRPr="00D64085">
        <w:t>industry contacts</w:t>
      </w:r>
    </w:p>
    <w:p w:rsidR="00000000" w:rsidRPr="00D64085" w:rsidP="00D64085">
      <w:pPr>
        <w:pStyle w:val="ListBullet"/>
      </w:pPr>
      <w:r w:rsidRPr="00D64085">
        <w:t>workplace procedures required to manage personal presentation and development in a motor sport environment, including: </w:t>
      </w:r>
    </w:p>
    <w:p w:rsidR="00000000" w:rsidRPr="00D64085" w:rsidP="00D64085">
      <w:pPr>
        <w:pStyle w:val="ListBullet2"/>
      </w:pPr>
      <w:r w:rsidRPr="00D64085">
        <w:t>documentation procedures</w:t>
      </w:r>
    </w:p>
    <w:p w:rsidR="00000000" w:rsidRPr="00D64085" w:rsidP="00D64085">
      <w:pPr>
        <w:pStyle w:val="ListBullet"/>
      </w:pPr>
      <w:r w:rsidRPr="00D64085">
        <w:t>personal presentation standards, in</w:t>
      </w:r>
      <w:r w:rsidRPr="00D64085">
        <w:t>cluding:</w:t>
      </w:r>
    </w:p>
    <w:p w:rsidR="00000000" w:rsidRPr="00D64085" w:rsidP="00D64085">
      <w:pPr>
        <w:pStyle w:val="ListBullet2"/>
      </w:pPr>
      <w:r w:rsidRPr="00D64085">
        <w:t>team roles, responsibilities and relationships</w:t>
      </w:r>
    </w:p>
    <w:p w:rsidR="00000000" w:rsidRPr="00D64085" w:rsidP="00D64085">
      <w:pPr>
        <w:pStyle w:val="ListBullet2"/>
      </w:pPr>
      <w:r w:rsidRPr="00D64085">
        <w:t>motor sport sectors and categories</w:t>
      </w:r>
    </w:p>
    <w:p w:rsidR="00000000" w:rsidRPr="00D64085" w:rsidP="00D64085">
      <w:pPr>
        <w:pStyle w:val="ListBullet2"/>
      </w:pPr>
      <w:r w:rsidRPr="00D64085">
        <w:t>presentation standards of motor sport team roles, including hair, clothes, personal hygiene, posture, body language and speech</w:t>
      </w:r>
    </w:p>
    <w:p w:rsidR="00000000" w:rsidRPr="00D64085" w:rsidP="00D64085">
      <w:pPr>
        <w:pStyle w:val="ListBullet"/>
      </w:pPr>
      <w:r w:rsidRPr="00D64085">
        <w:t>types of career paths in motor sport</w:t>
      </w:r>
    </w:p>
    <w:p w:rsidR="00000000" w:rsidRPr="00D64085" w:rsidP="00D64085">
      <w:pPr>
        <w:pStyle w:val="ListBullet"/>
      </w:pPr>
      <w:r w:rsidRPr="00D64085">
        <w:t>methods for identifying personal strengths, including:</w:t>
      </w:r>
    </w:p>
    <w:p w:rsidR="00000000" w:rsidRPr="00D64085" w:rsidP="00D64085">
      <w:pPr>
        <w:pStyle w:val="ListBullet2"/>
      </w:pPr>
      <w:r w:rsidRPr="00D64085">
        <w:t>positive attitude to succeed in motor sport</w:t>
      </w:r>
    </w:p>
    <w:p w:rsidR="00000000" w:rsidRPr="00D64085" w:rsidP="00D64085">
      <w:pPr>
        <w:pStyle w:val="ListBullet2"/>
      </w:pPr>
      <w:r w:rsidRPr="00D64085">
        <w:t>strategies that maximise effectiveness of personal learning</w:t>
      </w:r>
    </w:p>
    <w:p w:rsidR="00000000" w:rsidRPr="00D64085" w:rsidP="00D64085">
      <w:pPr>
        <w:pStyle w:val="ListBullet"/>
      </w:pPr>
      <w:r w:rsidRPr="00D64085">
        <w:t>key features of goal setting methods, such as specific, measurable, achievable, realistic, and</w:t>
      </w:r>
      <w:r w:rsidRPr="00D64085">
        <w:t xml:space="preserve"> timely (SMART)</w:t>
      </w:r>
    </w:p>
    <w:p w:rsidR="00000000" w:rsidRPr="00D64085" w:rsidP="00D64085">
      <w:pPr>
        <w:pStyle w:val="ListBullet"/>
      </w:pPr>
      <w:r w:rsidRPr="00D64085">
        <w:t>key features for developing personal learning management program, including:</w:t>
      </w:r>
    </w:p>
    <w:p w:rsidR="00000000" w:rsidRPr="00D64085" w:rsidP="00D64085">
      <w:pPr>
        <w:pStyle w:val="ListBullet2"/>
      </w:pPr>
      <w:r w:rsidRPr="00D64085">
        <w:t>developing résumé</w:t>
      </w:r>
    </w:p>
    <w:p w:rsidR="00000000" w:rsidRPr="00D64085" w:rsidP="00D64085">
      <w:pPr>
        <w:pStyle w:val="ListBullet2"/>
      </w:pPr>
      <w:r w:rsidRPr="00D64085">
        <w:t>identifying and catering for different learning styles when working together in teams</w:t>
      </w:r>
    </w:p>
    <w:p w:rsidR="00000000" w:rsidRPr="00D64085" w:rsidP="00D64085">
      <w:pPr>
        <w:pStyle w:val="ListBullet"/>
      </w:pPr>
      <w:r w:rsidRPr="00D64085">
        <w:t>key features of personal health and fitness plans, includ</w:t>
      </w:r>
      <w:r w:rsidRPr="00D64085">
        <w:t>ing:</w:t>
      </w:r>
    </w:p>
    <w:p w:rsidR="00000000" w:rsidRPr="00D64085" w:rsidP="00D64085">
      <w:pPr>
        <w:pStyle w:val="ListBullet2"/>
      </w:pPr>
      <w:r w:rsidRPr="00D64085">
        <w:t>human nutritional requirements, food groups and their effect on the human body, including specific nutritional requirements for functioning in a motor sport environment</w:t>
      </w:r>
    </w:p>
    <w:p w:rsidR="00000000" w:rsidRPr="00D64085" w:rsidP="00D64085">
      <w:pPr>
        <w:pStyle w:val="ListBullet2"/>
      </w:pPr>
      <w:r w:rsidRPr="00D64085">
        <w:t>impact of legal and illegal drugs on the human body and their implications in mot</w:t>
      </w:r>
      <w:r w:rsidRPr="00D64085">
        <w:t>or sport</w:t>
      </w:r>
    </w:p>
    <w:p w:rsidR="00000000" w:rsidRPr="00D64085" w:rsidP="00D64085">
      <w:pPr>
        <w:pStyle w:val="ListBullet2"/>
      </w:pPr>
      <w:r w:rsidRPr="00D64085">
        <w:t>principles of physical fitness, and fitness requirements for functioning effectively in a motor sport environment</w:t>
      </w:r>
    </w:p>
    <w:p w:rsidR="00000000" w:rsidRPr="00D64085" w:rsidP="00D64085">
      <w:pPr>
        <w:pStyle w:val="ListBullet"/>
      </w:pPr>
      <w:r w:rsidRPr="00D64085">
        <w:t>key features of personal conflict resolution strategies and techniques, including:</w:t>
      </w:r>
    </w:p>
    <w:p w:rsidR="00000000" w:rsidRPr="00D64085" w:rsidP="00D64085">
      <w:pPr>
        <w:pStyle w:val="ListBullet2"/>
      </w:pPr>
      <w:r w:rsidRPr="00D64085">
        <w:t>common causes of conflict within a motor sport t</w:t>
      </w:r>
      <w:r w:rsidRPr="00D64085">
        <w:t>eam environment</w:t>
      </w:r>
    </w:p>
    <w:p w:rsidR="00000000" w:rsidRPr="00D64085" w:rsidP="00D64085">
      <w:pPr>
        <w:pStyle w:val="ListBullet2"/>
      </w:pPr>
      <w:r w:rsidRPr="00D64085">
        <w:t>communication principles and techniques</w:t>
      </w:r>
    </w:p>
    <w:p w:rsidR="00000000" w:rsidRPr="00D64085" w:rsidP="00D64085">
      <w:pPr>
        <w:pStyle w:val="ListBullet2"/>
      </w:pPr>
      <w:r w:rsidRPr="00D64085">
        <w:t>group dynamics in high pressure environments.</w:t>
      </w: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4" w:name="O_1128545"/>
      <w:bookmarkEnd w:id="4"/>
      <w:r w:rsidRPr="00D64085">
        <w:t>Assessment Conditions</w:t>
      </w:r>
    </w:p>
    <w:p w:rsidR="00000000" w:rsidRPr="00D64085" w:rsidP="00100405">
      <w:pPr>
        <w:pStyle w:val="BodyText"/>
      </w:pPr>
      <w:r w:rsidRPr="00D64085">
        <w:t>Competency is to be assessed in the workplace or a simulated environment that accurately reflects performance in a real workplace setting.</w:t>
      </w:r>
    </w:p>
    <w:p w:rsidR="00000000" w:rsidRPr="00D64085" w:rsidP="00100405">
      <w:pPr>
        <w:pStyle w:val="BodyText"/>
      </w:pPr>
      <w:r w:rsidRPr="00D64085">
        <w:t>Assessment must include direct observation of tasks.</w:t>
      </w:r>
    </w:p>
    <w:p w:rsidR="00000000" w:rsidRPr="00D64085" w:rsidP="00100405">
      <w:pPr>
        <w:pStyle w:val="BodyText"/>
      </w:pPr>
      <w:r w:rsidRPr="00D64085">
        <w:t>Where assessment of competency includes third-party evidence, in</w:t>
      </w:r>
      <w:r w:rsidRPr="00D64085">
        <w:t>dividuals must provide evidence that links them to having managed their personal presentation and development in a motor sport environment, e.g. own résumé.</w:t>
      </w:r>
    </w:p>
    <w:p w:rsidR="00000000" w:rsidRPr="00D64085" w:rsidP="00100405">
      <w:pPr>
        <w:pStyle w:val="BodyText"/>
      </w:pPr>
      <w:r w:rsidRPr="00D64085">
        <w:t>Assessors must verify performance evidence through questioning on skills and knowledge to ensure co</w:t>
      </w:r>
      <w:r w:rsidRPr="00D64085">
        <w:t>rrect interpretation and application.</w:t>
      </w:r>
    </w:p>
    <w:p w:rsidR="00000000" w:rsidRPr="00D64085" w:rsidP="00100405">
      <w:pPr>
        <w:pStyle w:val="BodyText"/>
      </w:pPr>
      <w:r w:rsidRPr="00D64085">
        <w:t>The following resources must be made available:</w:t>
      </w:r>
    </w:p>
    <w:p w:rsidR="00000000" w:rsidRPr="00D64085" w:rsidP="00D64085">
      <w:pPr>
        <w:pStyle w:val="ListBullet"/>
      </w:pPr>
      <w:r w:rsidRPr="00D64085">
        <w:t>motor sport workshop, competition event and promotional activity</w:t>
      </w:r>
    </w:p>
    <w:p w:rsidR="00000000" w:rsidRPr="00D64085" w:rsidP="00D64085">
      <w:pPr>
        <w:pStyle w:val="ListBullet"/>
      </w:pPr>
      <w:r w:rsidRPr="00D64085">
        <w:t>computer with word processing capabilities.</w:t>
      </w:r>
    </w:p>
    <w:p w:rsidR="00000000" w:rsidRPr="00D64085" w:rsidP="00D64085">
      <w:pPr>
        <w:pStyle w:val="List"/>
      </w:pPr>
    </w:p>
    <w:p w:rsidR="00000000" w:rsidRPr="00D64085" w:rsidP="00100405">
      <w:pPr>
        <w:pStyle w:val="BodyText"/>
      </w:pPr>
      <w:r w:rsidRPr="00D64085">
        <w:t>Assessors of this unit must satisfy the requirements for as</w:t>
      </w:r>
      <w:r w:rsidRPr="00D64085">
        <w:t>sessors in applicable vocational education and training legislation, frameworks and/or standards.</w:t>
      </w:r>
    </w:p>
    <w:p w:rsidR="00000000" w:rsidRPr="00D64085" w:rsidP="00D64085">
      <w:pPr>
        <w:pStyle w:val="Heading1"/>
      </w:pPr>
      <w:bookmarkStart w:id="5" w:name="O_1128543"/>
      <w:bookmarkEnd w:id="5"/>
      <w:r w:rsidRPr="00D64085">
        <w:t>Links</w:t>
      </w:r>
    </w:p>
    <w:p w:rsidR="00000000" w:rsidRPr="00D64085" w:rsidP="00100405">
      <w:pPr>
        <w:pStyle w:val="BodyText"/>
      </w:pPr>
      <w:r w:rsidRPr="00D640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4E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64085" w:rsidP="00D64085"/>
    <w:sectPr w:rsidSect="00D64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 w:rsidRPr="00100405" w:rsidP="00100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5" w:rsidP="00D64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405" w:rsidP="00D64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00405" w:rsidP="00D64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085" w:rsidRPr="00100405" w:rsidP="00100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5" w:rsidRPr="002D2AF8" w:rsidP="00D64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AURMGA102 Manage personal presentation and development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00405" w:rsidP="00D64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EE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0B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28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085"/>
  </w:style>
  <w:style w:type="character" w:customStyle="1" w:styleId="Heading1Char">
    <w:name w:val="Heading 1 Char"/>
    <w:basedOn w:val="DefaultParagraphFont"/>
    <w:link w:val="Heading1"/>
    <w:rsid w:val="00D64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0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40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0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085"/>
    <w:rPr>
      <w:b/>
      <w:spacing w:val="0"/>
    </w:rPr>
  </w:style>
  <w:style w:type="paragraph" w:styleId="ListBullet2">
    <w:name w:val="List Bullet 2"/>
    <w:basedOn w:val="List2"/>
    <w:rsid w:val="00D640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40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4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0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4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085"/>
    <w:rPr>
      <w:i/>
    </w:rPr>
  </w:style>
  <w:style w:type="paragraph" w:styleId="Caption">
    <w:name w:val="caption"/>
    <w:basedOn w:val="BodyText"/>
    <w:next w:val="Normal"/>
    <w:qFormat/>
    <w:rsid w:val="00D64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085"/>
  </w:style>
  <w:style w:type="paragraph" w:styleId="TableofFigures">
    <w:name w:val="table of figures"/>
    <w:basedOn w:val="Normal"/>
    <w:next w:val="Normal"/>
    <w:semiHidden/>
    <w:rsid w:val="00D64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0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4085"/>
    <w:rPr>
      <w:rFonts w:ascii="Wingdings" w:hAnsi="Wingdings"/>
    </w:rPr>
  </w:style>
  <w:style w:type="paragraph" w:customStyle="1" w:styleId="TableHeading">
    <w:name w:val="Table Heading"/>
    <w:basedOn w:val="HeadingBase"/>
    <w:rsid w:val="00D64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085"/>
    <w:rPr>
      <w:color w:val="0033CC"/>
      <w:u w:val="none"/>
    </w:rPr>
  </w:style>
  <w:style w:type="paragraph" w:customStyle="1" w:styleId="BodyTextRight">
    <w:name w:val="Body Text Right"/>
    <w:basedOn w:val="BodyText"/>
    <w:rsid w:val="00D64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0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085"/>
    <w:rPr>
      <w:sz w:val="32"/>
    </w:rPr>
  </w:style>
  <w:style w:type="paragraph" w:customStyle="1" w:styleId="HeadingProcedure">
    <w:name w:val="Heading Procedure"/>
    <w:basedOn w:val="HeadingBase"/>
    <w:next w:val="Normal"/>
    <w:rsid w:val="00D64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085"/>
    <w:pPr>
      <w:spacing w:before="60" w:after="60"/>
    </w:pPr>
  </w:style>
  <w:style w:type="paragraph" w:styleId="ListContinue">
    <w:name w:val="List Continue"/>
    <w:basedOn w:val="List"/>
    <w:rsid w:val="00D64085"/>
    <w:pPr>
      <w:ind w:firstLine="0"/>
    </w:pPr>
  </w:style>
  <w:style w:type="paragraph" w:customStyle="1" w:styleId="ListNote">
    <w:name w:val="List Note"/>
    <w:basedOn w:val="List"/>
    <w:rsid w:val="00D64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085"/>
    <w:rPr>
      <w:rFonts w:ascii="Courier New" w:hAnsi="Courier New"/>
    </w:rPr>
  </w:style>
  <w:style w:type="paragraph" w:customStyle="1" w:styleId="NoteBullet">
    <w:name w:val="Note Bullet"/>
    <w:basedOn w:val="Note"/>
    <w:rsid w:val="00D64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0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4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085"/>
    <w:rPr>
      <w:b/>
      <w:smallCaps/>
    </w:rPr>
  </w:style>
  <w:style w:type="paragraph" w:customStyle="1" w:styleId="TableListNumber">
    <w:name w:val="Table List Number"/>
    <w:basedOn w:val="ListNumber"/>
    <w:rsid w:val="00D64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085"/>
    <w:pPr>
      <w:numPr>
        <w:numId w:val="10"/>
      </w:numPr>
    </w:pPr>
  </w:style>
  <w:style w:type="paragraph" w:customStyle="1" w:styleId="ListAlpha2">
    <w:name w:val="List Alpha 2"/>
    <w:basedOn w:val="List2"/>
    <w:rsid w:val="00D64085"/>
    <w:pPr>
      <w:numPr>
        <w:numId w:val="9"/>
      </w:numPr>
    </w:pPr>
  </w:style>
  <w:style w:type="paragraph" w:styleId="List2">
    <w:name w:val="List 2"/>
    <w:basedOn w:val="BodyText"/>
    <w:rsid w:val="00D64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0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40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4085"/>
    <w:pPr>
      <w:numPr>
        <w:numId w:val="5"/>
      </w:numPr>
    </w:pPr>
  </w:style>
  <w:style w:type="paragraph" w:styleId="ListContinue2">
    <w:name w:val="List Continue 2"/>
    <w:basedOn w:val="List2"/>
    <w:rsid w:val="00D64085"/>
    <w:pPr>
      <w:ind w:firstLine="0"/>
    </w:pPr>
  </w:style>
  <w:style w:type="paragraph" w:styleId="ListContinue3">
    <w:name w:val="List Continue 3"/>
    <w:basedOn w:val="List3"/>
    <w:rsid w:val="00D64085"/>
    <w:pPr>
      <w:ind w:left="1021" w:firstLine="0"/>
    </w:pPr>
  </w:style>
  <w:style w:type="paragraph" w:styleId="ListContinue4">
    <w:name w:val="List Continue 4"/>
    <w:basedOn w:val="List4"/>
    <w:rsid w:val="00D64085"/>
    <w:pPr>
      <w:ind w:firstLine="0"/>
    </w:pPr>
  </w:style>
  <w:style w:type="paragraph" w:styleId="ListContinue5">
    <w:name w:val="List Continue 5"/>
    <w:basedOn w:val="List5"/>
    <w:rsid w:val="00D64085"/>
    <w:pPr>
      <w:ind w:firstLine="0"/>
    </w:pPr>
  </w:style>
  <w:style w:type="paragraph" w:styleId="ListNumber3">
    <w:name w:val="List Number 3"/>
    <w:basedOn w:val="List3"/>
    <w:rsid w:val="00D64085"/>
    <w:pPr>
      <w:numPr>
        <w:numId w:val="6"/>
      </w:numPr>
    </w:pPr>
  </w:style>
  <w:style w:type="paragraph" w:styleId="ListNumber4">
    <w:name w:val="List Number 4"/>
    <w:basedOn w:val="List4"/>
    <w:rsid w:val="00D64085"/>
    <w:pPr>
      <w:numPr>
        <w:numId w:val="7"/>
      </w:numPr>
    </w:pPr>
  </w:style>
  <w:style w:type="paragraph" w:styleId="ListNumber5">
    <w:name w:val="List Number 5"/>
    <w:basedOn w:val="List5"/>
    <w:rsid w:val="00D64085"/>
    <w:pPr>
      <w:numPr>
        <w:numId w:val="8"/>
      </w:numPr>
    </w:pPr>
  </w:style>
  <w:style w:type="paragraph" w:styleId="BlockText">
    <w:name w:val="Block Text"/>
    <w:basedOn w:val="Normal"/>
    <w:rsid w:val="00D64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085"/>
    <w:rPr>
      <w:sz w:val="16"/>
      <w:vertAlign w:val="superscript"/>
    </w:rPr>
  </w:style>
  <w:style w:type="character" w:customStyle="1" w:styleId="Symbols">
    <w:name w:val="Symbols"/>
    <w:basedOn w:val="DefaultParagraphFont"/>
    <w:rsid w:val="00D64085"/>
    <w:rPr>
      <w:rFonts w:ascii="Symbol" w:hAnsi="Symbol"/>
    </w:rPr>
  </w:style>
  <w:style w:type="character" w:customStyle="1" w:styleId="MenuOptions">
    <w:name w:val="Menu Options"/>
    <w:basedOn w:val="DefaultParagraphFont"/>
    <w:rsid w:val="00D64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085"/>
    <w:rPr>
      <w:b/>
    </w:rPr>
  </w:style>
  <w:style w:type="character" w:customStyle="1" w:styleId="Underlined">
    <w:name w:val="Underlined"/>
    <w:basedOn w:val="DefaultParagraphFont"/>
    <w:rsid w:val="00D64085"/>
    <w:rPr>
      <w:u w:val="single"/>
    </w:rPr>
  </w:style>
  <w:style w:type="paragraph" w:customStyle="1" w:styleId="TableBodyTextRight">
    <w:name w:val="Table Body Text Right"/>
    <w:basedOn w:val="TableBodyText"/>
    <w:rsid w:val="00D64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085"/>
    <w:rPr>
      <w:sz w:val="18"/>
    </w:rPr>
  </w:style>
  <w:style w:type="paragraph" w:customStyle="1" w:styleId="BodySmallRight">
    <w:name w:val="Body Small Right"/>
    <w:basedOn w:val="BodyTextRight"/>
    <w:rsid w:val="00D64085"/>
    <w:rPr>
      <w:sz w:val="18"/>
      <w:szCs w:val="18"/>
    </w:rPr>
  </w:style>
  <w:style w:type="paragraph" w:customStyle="1" w:styleId="MarginEdition">
    <w:name w:val="Margin Edition"/>
    <w:basedOn w:val="MarginNote"/>
    <w:rsid w:val="00D64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085"/>
    <w:rPr>
      <w:sz w:val="2"/>
      <w:szCs w:val="2"/>
    </w:rPr>
  </w:style>
  <w:style w:type="character" w:customStyle="1" w:styleId="Small">
    <w:name w:val="Small"/>
    <w:basedOn w:val="DefaultParagraphFont"/>
    <w:rsid w:val="00D64085"/>
    <w:rPr>
      <w:sz w:val="16"/>
    </w:rPr>
  </w:style>
  <w:style w:type="paragraph" w:customStyle="1" w:styleId="WideTable">
    <w:name w:val="Wide Table"/>
    <w:basedOn w:val="Normal"/>
    <w:rsid w:val="00D64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085"/>
  </w:style>
  <w:style w:type="paragraph" w:styleId="Quote">
    <w:name w:val="Quote"/>
    <w:basedOn w:val="Heading1"/>
    <w:link w:val="QuoteChar"/>
    <w:qFormat/>
    <w:rsid w:val="00D64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085"/>
    <w:pPr>
      <w:pageBreakBefore/>
    </w:pPr>
  </w:style>
  <w:style w:type="paragraph" w:customStyle="1" w:styleId="Border">
    <w:name w:val="Border"/>
    <w:basedOn w:val="Normal"/>
    <w:qFormat/>
    <w:rsid w:val="00D64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085"/>
    <w:rPr>
      <w:u w:val="single"/>
    </w:rPr>
  </w:style>
  <w:style w:type="character" w:customStyle="1" w:styleId="BoldandItalics">
    <w:name w:val="Bold and Italics"/>
    <w:qFormat/>
    <w:rsid w:val="00D64085"/>
    <w:rPr>
      <w:b/>
      <w:i/>
      <w:u w:val="none"/>
    </w:rPr>
  </w:style>
  <w:style w:type="paragraph" w:styleId="BalloonText">
    <w:name w:val="Balloon Text"/>
    <w:basedOn w:val="Normal"/>
    <w:link w:val="BalloonTextChar"/>
    <w:rsid w:val="00D64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085"/>
    <w:pPr>
      <w:spacing w:before="0" w:after="0"/>
    </w:pPr>
  </w:style>
  <w:style w:type="paragraph" w:customStyle="1" w:styleId="BodyTextBold">
    <w:name w:val="Body Text Bold"/>
    <w:basedOn w:val="BodyText"/>
    <w:qFormat/>
    <w:rsid w:val="00D64085"/>
    <w:rPr>
      <w:b/>
    </w:rPr>
  </w:style>
  <w:style w:type="character" w:styleId="Hyperlink">
    <w:name w:val="Hyperlink"/>
    <w:basedOn w:val="DefaultParagraphFont"/>
    <w:uiPriority w:val="99"/>
    <w:unhideWhenUsed/>
    <w:rsid w:val="00100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4238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AURMGA102 Manage personal presentation and development in a motor sport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