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47A" w:rsidP="007814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AURMCA102 Manage motor sport team promotional partnerships and marketing</w:t>
      </w:r>
      <w:r>
        <w:fldChar w:fldCharType="end"/>
      </w:r>
    </w:p>
    <w:p w:rsidR="0078147A" w:rsidP="0078147A">
      <w:pPr>
        <w:pStyle w:val="Version"/>
        <w:sectPr w:rsidSect="00866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594" w:rsidP="00866594">
      <w:pPr>
        <w:pStyle w:val="SuperHeading"/>
      </w:pPr>
      <w:r w:rsidRPr="00866594">
        <w:t>AURMCA102 Manage motor sport team promotional partnerships and marketing</w:t>
      </w:r>
    </w:p>
    <w:p w:rsidR="00000000" w:rsidRPr="00866594" w:rsidP="00866594">
      <w:pPr>
        <w:pStyle w:val="Heading1"/>
      </w:pPr>
      <w:bookmarkStart w:id="1" w:name="O_1128476"/>
      <w:bookmarkEnd w:id="1"/>
      <w:r w:rsidRPr="00866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BodyText"/>
            </w:pPr>
            <w:r w:rsidRPr="0086659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rPr>
                <w:rStyle w:val="SpecialBold"/>
              </w:rPr>
              <w:t>Comments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BodyText"/>
            </w:pPr>
            <w:r w:rsidRPr="00866594">
              <w:t>This version first released with AUR Automotive Retail, Service and Repair Training Package Version 6.0</w:t>
            </w:r>
          </w:p>
        </w:tc>
      </w:tr>
    </w:tbl>
    <w:p w:rsidR="00000000" w:rsidRPr="00866594" w:rsidP="00866594">
      <w:pPr>
        <w:pStyle w:val="BodyText"/>
      </w:pPr>
    </w:p>
    <w:p w:rsidR="00000000" w:rsidRPr="00866594" w:rsidP="00866594">
      <w:pPr>
        <w:pStyle w:val="AllowPageBreak"/>
      </w:pPr>
    </w:p>
    <w:p w:rsidR="00000000" w:rsidRPr="00866594" w:rsidP="00866594">
      <w:pPr>
        <w:pStyle w:val="Heading1"/>
      </w:pPr>
      <w:bookmarkStart w:id="2" w:name="O_1128483"/>
      <w:bookmarkEnd w:id="2"/>
      <w:r w:rsidRPr="00866594">
        <w:t>Application</w:t>
      </w:r>
    </w:p>
    <w:p w:rsidR="00000000" w:rsidRPr="00866594" w:rsidP="0078147A">
      <w:pPr>
        <w:pStyle w:val="BodyText"/>
      </w:pPr>
      <w:r w:rsidRPr="00866594">
        <w:t>This unit describes skills and knowledge required to determine opportunities and requirements in relation to marketing a motor sport team and attracting and managing promotional partnerships. It involves researching promotiona</w:t>
      </w:r>
      <w:r w:rsidRPr="00866594">
        <w:t>l requirements, devising and implementing marketing strategies, preparing partnership proposals, and coordinating promotional activities. The unit requires individuals to demonstrate discretion, judgement and problem-solving skills when researching promoti</w:t>
      </w:r>
      <w:r w:rsidRPr="00866594">
        <w:t>onal opportunities and devising marketing strategies.</w:t>
      </w:r>
    </w:p>
    <w:p w:rsidR="00000000" w:rsidRPr="00866594" w:rsidP="0078147A">
      <w:pPr>
        <w:pStyle w:val="BodyText"/>
      </w:pPr>
      <w:r w:rsidRPr="00866594">
        <w:t>The unit applies to those working in the motor sport industry.</w:t>
      </w:r>
    </w:p>
    <w:p w:rsidR="00000000" w:rsidRPr="00866594" w:rsidP="0078147A">
      <w:pPr>
        <w:pStyle w:val="BodyText"/>
      </w:pPr>
      <w:r w:rsidRPr="00866594">
        <w:t>No licensing, legislative, regulatory or certification requirements apply to this unit at the time of publication.</w:t>
      </w:r>
    </w:p>
    <w:p w:rsidR="00000000" w:rsidRPr="00866594" w:rsidP="00866594">
      <w:pPr>
        <w:pStyle w:val="Heading1"/>
      </w:pPr>
      <w:bookmarkStart w:id="3" w:name="O_1128481"/>
      <w:bookmarkEnd w:id="3"/>
      <w:r w:rsidRPr="00866594">
        <w:t xml:space="preserve">Unit </w:t>
      </w:r>
      <w:r w:rsidRPr="00866594">
        <w:t>Sector</w:t>
      </w:r>
    </w:p>
    <w:p w:rsidR="00000000" w:rsidRPr="00866594" w:rsidP="0078147A">
      <w:pPr>
        <w:pStyle w:val="BodyText"/>
      </w:pPr>
      <w:r w:rsidRPr="00866594">
        <w:t>Motorsport Sales and Marketing</w:t>
      </w:r>
    </w:p>
    <w:p w:rsidR="00000000" w:rsidRPr="00866594" w:rsidP="00866594">
      <w:pPr>
        <w:pStyle w:val="Heading1"/>
      </w:pPr>
      <w:bookmarkStart w:id="4" w:name="O_1128480"/>
      <w:bookmarkEnd w:id="4"/>
      <w:r w:rsidRPr="008665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BodyText"/>
            </w:pPr>
            <w:r w:rsidRPr="00866594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rPr>
                <w:rStyle w:val="SpecialBold"/>
              </w:rPr>
              <w:t>PERFORMANCE CRITERIA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BodyText"/>
            </w:pPr>
            <w:r w:rsidRPr="00866594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rPr>
                <w:rStyle w:val="Emphasis"/>
              </w:rPr>
              <w:t>Performance criteria describe the performance needed to demonstrate achievement of the</w:t>
            </w:r>
            <w:r w:rsidRPr="00866594">
              <w:rPr>
                <w:rStyle w:val="Emphasis"/>
              </w:rPr>
              <w:t xml:space="preserve"> element.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List"/>
              <w:rPr>
                <w:lang w:val="en-NZ"/>
              </w:rPr>
            </w:pPr>
            <w:r w:rsidRPr="00866594">
              <w:t>1. Research team marketing opportunities and promotional partnership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List"/>
            </w:pPr>
            <w:r w:rsidRPr="00866594">
              <w:t xml:space="preserve">1.1 Identify, analyse and document strengths, weaknesses, opportunities and threats (SWOT) of current partnerships and marketing strategies </w:t>
            </w:r>
          </w:p>
          <w:p w:rsidR="00000000" w:rsidRPr="00866594" w:rsidP="00866594">
            <w:pPr>
              <w:pStyle w:val="List"/>
            </w:pPr>
            <w:r w:rsidRPr="00866594">
              <w:t>1.2 Consult team membe</w:t>
            </w:r>
            <w:r w:rsidRPr="00866594">
              <w:t>rs and other parties regarding potential marketing opportunities, and seek specialist marketing advice as required</w:t>
            </w:r>
          </w:p>
          <w:p w:rsidR="00000000" w:rsidRPr="00866594" w:rsidP="00866594">
            <w:pPr>
              <w:pStyle w:val="List"/>
            </w:pPr>
            <w:r w:rsidRPr="00866594">
              <w:t xml:space="preserve">1.3 Research and document promotional partnership requirements </w:t>
            </w:r>
          </w:p>
          <w:p w:rsidR="00000000" w:rsidP="00866594">
            <w:pPr>
              <w:pStyle w:val="List"/>
              <w:rPr>
                <w:lang w:val="en-NZ"/>
              </w:rPr>
            </w:pPr>
            <w:r w:rsidRPr="00866594">
              <w:t xml:space="preserve">1.4 Identify and document principles, policies and strategic </w:t>
            </w:r>
            <w:r w:rsidRPr="00866594">
              <w:t>direction of the</w:t>
            </w:r>
            <w:r w:rsidRPr="00866594">
              <w:t xml:space="preserve"> team in relation to marketing and partnerships to enable marketing effort to be focused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List"/>
              <w:rPr>
                <w:lang w:val="en-NZ"/>
              </w:rPr>
            </w:pPr>
            <w:r w:rsidRPr="00866594">
              <w:t>2. Devise and implement a team marketing strategy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List"/>
            </w:pPr>
            <w:r w:rsidRPr="00866594">
              <w:t>2.1 Analyse promotional strategies emphasising team strengths with team members</w:t>
            </w:r>
          </w:p>
          <w:p w:rsidR="00000000" w:rsidRPr="00866594" w:rsidP="00866594">
            <w:pPr>
              <w:pStyle w:val="List"/>
            </w:pPr>
            <w:r w:rsidRPr="00866594">
              <w:t>2.2 Identify legal, ethical and envi</w:t>
            </w:r>
            <w:r w:rsidRPr="00866594">
              <w:t xml:space="preserve">ronmental market constraints and determine their effect on marketing objectives </w:t>
            </w:r>
          </w:p>
          <w:p w:rsidR="00000000" w:rsidRPr="00866594" w:rsidP="00866594">
            <w:pPr>
              <w:pStyle w:val="List"/>
            </w:pPr>
            <w:r w:rsidRPr="00866594">
              <w:t>2.3 Research promotional strategies and develop and document a marketing strategy</w:t>
            </w:r>
          </w:p>
          <w:p w:rsidR="00000000" w:rsidRPr="00866594" w:rsidP="00866594">
            <w:pPr>
              <w:pStyle w:val="List"/>
            </w:pPr>
            <w:r w:rsidRPr="00866594">
              <w:t xml:space="preserve">2.4 Develop and document risk management strategies </w:t>
            </w:r>
          </w:p>
          <w:p w:rsidR="00000000" w:rsidP="00866594">
            <w:pPr>
              <w:pStyle w:val="List"/>
              <w:rPr>
                <w:lang w:val="en-NZ"/>
              </w:rPr>
            </w:pPr>
            <w:r w:rsidRPr="00866594">
              <w:t>2.5 Brief team members on their roles an</w:t>
            </w:r>
            <w:r w:rsidRPr="00866594">
              <w:t>d responsibilities with regard to marketing strategy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List"/>
              <w:rPr>
                <w:lang w:val="en-NZ"/>
              </w:rPr>
            </w:pPr>
            <w:r w:rsidRPr="00866594">
              <w:t>3. Prepare promotional partnership proposal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List"/>
            </w:pPr>
            <w:r w:rsidRPr="00866594">
              <w:t xml:space="preserve">3.1 Determine required team funding or sponsorship amount and type </w:t>
            </w:r>
          </w:p>
          <w:p w:rsidR="00000000" w:rsidRPr="00866594" w:rsidP="00866594">
            <w:pPr>
              <w:pStyle w:val="List"/>
            </w:pPr>
            <w:r w:rsidRPr="00866594">
              <w:t>3.2 Research and develop net</w:t>
            </w:r>
            <w:r w:rsidRPr="00866594">
              <w:t>works for funding and sponsorship in line with team policies, aims and objectives</w:t>
            </w:r>
          </w:p>
          <w:p w:rsidR="00000000" w:rsidRPr="00866594" w:rsidP="00866594">
            <w:pPr>
              <w:pStyle w:val="List"/>
            </w:pPr>
            <w:r w:rsidRPr="00866594">
              <w:t xml:space="preserve">3.3 Identify potential promotional partner on the basis of supporting team principles and policies, and approach with the aim of proposing a promotional partnership </w:t>
            </w:r>
          </w:p>
          <w:p w:rsidR="00000000" w:rsidRPr="00866594" w:rsidP="00866594">
            <w:pPr>
              <w:pStyle w:val="List"/>
            </w:pPr>
            <w:r w:rsidRPr="00866594">
              <w:t>3.4 Rese</w:t>
            </w:r>
            <w:r w:rsidRPr="00866594">
              <w:t xml:space="preserve">arch and document potential promotional partner requirements </w:t>
            </w:r>
          </w:p>
          <w:p w:rsidR="00000000" w:rsidRPr="00866594" w:rsidP="00866594">
            <w:pPr>
              <w:pStyle w:val="List"/>
            </w:pPr>
            <w:r w:rsidRPr="00866594">
              <w:t>3.5 Identify and document benefits to promotional partner</w:t>
            </w:r>
          </w:p>
          <w:p w:rsidR="00000000" w:rsidP="00866594">
            <w:pPr>
              <w:pStyle w:val="List"/>
              <w:rPr>
                <w:lang w:val="en-NZ"/>
              </w:rPr>
            </w:pPr>
            <w:r w:rsidRPr="00866594">
              <w:t>3.6 Prepare information regarding opportunities and benefits in a professional format and distribute to potential promotional partner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List"/>
              <w:rPr>
                <w:lang w:val="en-NZ"/>
              </w:rPr>
            </w:pPr>
            <w:r w:rsidRPr="00866594">
              <w:t>4</w:t>
            </w:r>
            <w:r w:rsidRPr="00866594">
              <w:t>. Present proposal to promotional partners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List"/>
            </w:pPr>
            <w:r w:rsidRPr="00866594">
              <w:t>4.1 Conduct follow-up with promotional partner representatives and arrange meeting</w:t>
            </w:r>
          </w:p>
          <w:p w:rsidR="00000000" w:rsidRPr="00866594" w:rsidP="00866594">
            <w:pPr>
              <w:pStyle w:val="List"/>
            </w:pPr>
            <w:r w:rsidRPr="00866594">
              <w:t xml:space="preserve">4.2 Prepare presentation and supporting material specific to potential promotional partner </w:t>
            </w:r>
          </w:p>
          <w:p w:rsidR="00000000" w:rsidRPr="00866594" w:rsidP="00866594">
            <w:pPr>
              <w:pStyle w:val="List"/>
            </w:pPr>
            <w:r w:rsidRPr="00866594">
              <w:t xml:space="preserve">4.3 Forward supporting material prior </w:t>
            </w:r>
            <w:r w:rsidRPr="00866594">
              <w:t>to meeting</w:t>
            </w:r>
          </w:p>
          <w:p w:rsidR="00000000" w:rsidRPr="00866594" w:rsidP="00866594">
            <w:pPr>
              <w:pStyle w:val="List"/>
            </w:pPr>
            <w:r w:rsidRPr="00866594">
              <w:t>4.4 Attend meeting with potential promotional partner and conduct presentation</w:t>
            </w:r>
          </w:p>
          <w:p w:rsidR="00000000" w:rsidP="00866594">
            <w:pPr>
              <w:pStyle w:val="List"/>
              <w:rPr>
                <w:lang w:val="en-NZ"/>
              </w:rPr>
            </w:pPr>
            <w:r w:rsidRPr="00866594">
              <w:t>4.5 Identify proposed variations to partnership terms and conditions during negotiations and document as required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List"/>
              <w:rPr>
                <w:lang w:val="en-NZ"/>
              </w:rPr>
            </w:pPr>
            <w:r w:rsidRPr="00866594">
              <w:t>5. Coordinate promotional partnership 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List"/>
            </w:pPr>
            <w:r w:rsidRPr="00866594">
              <w:t>5.</w:t>
            </w:r>
            <w:r w:rsidRPr="00866594">
              <w:t>1 Establish written contract or agreement with promotional partner</w:t>
            </w:r>
          </w:p>
          <w:p w:rsidR="00000000" w:rsidRPr="00866594" w:rsidP="00866594">
            <w:pPr>
              <w:pStyle w:val="List"/>
            </w:pPr>
            <w:r w:rsidRPr="00866594">
              <w:t>5.2 Brief team members on details and commitments of promotional partnership arrangements</w:t>
            </w:r>
          </w:p>
          <w:p w:rsidR="00000000" w:rsidRPr="00866594" w:rsidP="00866594">
            <w:pPr>
              <w:pStyle w:val="List"/>
            </w:pPr>
            <w:r w:rsidRPr="00866594">
              <w:t>5.3 Organise activities according to promotional partnership agreements and honour agreements made</w:t>
            </w:r>
          </w:p>
          <w:p w:rsidR="00000000" w:rsidRPr="00866594" w:rsidP="00866594">
            <w:pPr>
              <w:pStyle w:val="List"/>
            </w:pPr>
            <w:r w:rsidRPr="00866594">
              <w:t>5.4 Monitor and evaluate activities in terms of team and promotional partner objectives</w:t>
            </w:r>
          </w:p>
          <w:p w:rsidR="00000000" w:rsidRPr="00866594" w:rsidP="00866594">
            <w:pPr>
              <w:pStyle w:val="List"/>
            </w:pPr>
            <w:r w:rsidRPr="00866594">
              <w:t>5.5 Provide feedback to and request from promotional partner as required</w:t>
            </w:r>
          </w:p>
          <w:p w:rsidR="00000000" w:rsidRPr="00866594" w:rsidP="00866594">
            <w:pPr>
              <w:pStyle w:val="List"/>
            </w:pPr>
            <w:r w:rsidRPr="00866594">
              <w:t xml:space="preserve">5.6 Action and monitor payments from promotional partner and other contract formalities </w:t>
            </w:r>
          </w:p>
        </w:tc>
      </w:tr>
    </w:tbl>
    <w:p w:rsidR="00000000" w:rsidRPr="00866594" w:rsidP="00866594">
      <w:pPr>
        <w:pStyle w:val="BodyText"/>
      </w:pPr>
    </w:p>
    <w:p w:rsidR="00000000" w:rsidRPr="00866594" w:rsidP="00866594">
      <w:pPr>
        <w:pStyle w:val="AllowPageBreak"/>
      </w:pPr>
    </w:p>
    <w:p w:rsidR="00000000" w:rsidRPr="00866594" w:rsidP="00866594">
      <w:pPr>
        <w:pStyle w:val="Heading1"/>
      </w:pPr>
      <w:bookmarkStart w:id="5" w:name="O_1128479"/>
      <w:bookmarkEnd w:id="5"/>
      <w:r w:rsidRPr="00866594">
        <w:t>Foundation Skills</w:t>
      </w:r>
    </w:p>
    <w:p w:rsidR="00000000" w:rsidRPr="0078147A" w:rsidP="0078147A">
      <w:pPr>
        <w:pStyle w:val="BodyText"/>
        <w:rPr>
          <w:i/>
        </w:rPr>
      </w:pPr>
      <w:r w:rsidRPr="007814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94" w:rsidP="00866594">
            <w:pPr>
              <w:pStyle w:val="BodyText"/>
            </w:pPr>
            <w:r w:rsidRPr="00866594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rPr>
                <w:rStyle w:val="SpecialBold"/>
              </w:rPr>
              <w:t>DESCRIPTION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>Locates required sources of in</w:t>
            </w:r>
            <w:r w:rsidRPr="00866594">
              <w:t>formation efficiently.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>Uses basic mathematical operations, including addition and subtraction, to calculate payments.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 xml:space="preserve">Discusses team marketing opportunities and promotional partnership requirements with </w:t>
            </w:r>
            <w:r w:rsidRPr="00866594">
              <w:t>a range of people, including team personnel, team management and promotional partners.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>Interprets information from a range of sources, including internet websites, promotional pamphlets, media statistics and internal workplace material.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>Writing</w:t>
            </w:r>
            <w:r w:rsidRPr="00866594">
              <w:t xml:space="preserve">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>Produces a range of material, including business emails, letters and presentations to promotional partners.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>Works collaboratively with team members when managing promotional partnerships and marketing.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594" w:rsidP="00866594">
            <w:pPr>
              <w:pStyle w:val="ListBullet"/>
            </w:pPr>
            <w:r w:rsidRPr="00866594">
              <w:t>Sets up meetings</w:t>
            </w:r>
          </w:p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>Organises promotional activities.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594" w:rsidP="00866594">
            <w:pPr>
              <w:pStyle w:val="ListBullet"/>
            </w:pPr>
            <w:r w:rsidRPr="00866594">
              <w:t>Conducts SWOT analyses</w:t>
            </w:r>
          </w:p>
          <w:p w:rsidR="00000000" w:rsidRPr="00866594" w:rsidP="00866594">
            <w:pPr>
              <w:pStyle w:val="ListBullet"/>
            </w:pPr>
            <w:r w:rsidRPr="00866594">
              <w:t>Analyses promotional strategies</w:t>
            </w:r>
          </w:p>
          <w:p w:rsidR="00000000" w:rsidRPr="00866594" w:rsidP="00866594">
            <w:pPr>
              <w:pStyle w:val="ListBullet"/>
            </w:pPr>
            <w:r w:rsidRPr="00866594">
              <w:t>Develops risk management strategies</w:t>
            </w:r>
          </w:p>
          <w:p w:rsidR="00000000" w:rsidRPr="00866594" w:rsidP="00866594">
            <w:pPr>
              <w:pStyle w:val="ListBullet"/>
            </w:pPr>
            <w:r w:rsidRPr="00866594">
              <w:t>Develops networks for funding and sponsorship</w:t>
            </w:r>
          </w:p>
          <w:p w:rsidR="00000000" w:rsidP="00866594">
            <w:pPr>
              <w:pStyle w:val="ListBullet"/>
              <w:rPr>
                <w:lang w:val="en-NZ"/>
              </w:rPr>
            </w:pPr>
            <w:r w:rsidRPr="00866594">
              <w:t>Determines potential benefits to promotional part</w:t>
            </w:r>
            <w:r w:rsidRPr="00866594">
              <w:t>ners.</w:t>
            </w:r>
          </w:p>
        </w:tc>
      </w:tr>
      <w:tr w:rsidTr="00866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94">
            <w:pPr>
              <w:pStyle w:val="BodyText"/>
              <w:rPr>
                <w:lang w:val="en-NZ"/>
              </w:rPr>
            </w:pPr>
            <w:r w:rsidRPr="00866594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594" w:rsidP="00866594">
            <w:pPr>
              <w:pStyle w:val="ListBullet"/>
            </w:pPr>
            <w:r w:rsidRPr="00866594">
              <w:t>Uses digital communication devices to gather and disseminate information.</w:t>
            </w:r>
          </w:p>
        </w:tc>
      </w:tr>
    </w:tbl>
    <w:p w:rsidR="00000000" w:rsidRPr="00866594" w:rsidP="00866594">
      <w:pPr>
        <w:pStyle w:val="BodyText"/>
      </w:pPr>
    </w:p>
    <w:p w:rsidR="00000000" w:rsidRPr="00866594" w:rsidP="00866594">
      <w:pPr>
        <w:pStyle w:val="AllowPageBreak"/>
      </w:pPr>
    </w:p>
    <w:p w:rsidR="00000000" w:rsidRPr="00866594" w:rsidP="00866594">
      <w:pPr>
        <w:pStyle w:val="Heading1"/>
      </w:pPr>
      <w:bookmarkStart w:id="6" w:name="O_1128477"/>
      <w:bookmarkEnd w:id="6"/>
      <w:r w:rsidRPr="00866594">
        <w:t>Unit Mapping Information</w:t>
      </w:r>
    </w:p>
    <w:p w:rsidR="00000000" w:rsidRPr="00866594" w:rsidP="0078147A">
      <w:pPr>
        <w:pStyle w:val="BodyText"/>
      </w:pPr>
      <w:r w:rsidRPr="00866594">
        <w:t>Supersedes and is equivalent to AURMCA002 Manage motorsport team promotional partnerships and marketing.</w:t>
      </w:r>
    </w:p>
    <w:p w:rsidR="00000000" w:rsidRPr="00866594" w:rsidP="00866594">
      <w:pPr>
        <w:pStyle w:val="Heading1"/>
      </w:pPr>
      <w:bookmarkStart w:id="7" w:name="O_1128470"/>
      <w:bookmarkEnd w:id="7"/>
      <w:r w:rsidRPr="00866594">
        <w:t>Links</w:t>
      </w:r>
    </w:p>
    <w:p w:rsidR="00000000" w:rsidRPr="00866594" w:rsidP="0078147A">
      <w:pPr>
        <w:pStyle w:val="BodyText"/>
      </w:pPr>
      <w:r w:rsidRPr="008665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730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6594" w:rsidP="00866594"/>
    <w:sectPr w:rsidSect="00866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94" w:rsidRPr="0078147A" w:rsidP="007814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7A" w:rsidP="00866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47A" w:rsidP="00866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8147A" w:rsidP="00866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594" w:rsidRPr="0078147A" w:rsidP="007814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7A" w:rsidRPr="002D2AF8" w:rsidP="00866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AURMCA102 Manage motor sport team promotional partnerships and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8147A" w:rsidP="00866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945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047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594"/>
  </w:style>
  <w:style w:type="character" w:customStyle="1" w:styleId="Heading1Char">
    <w:name w:val="Heading 1 Char"/>
    <w:basedOn w:val="DefaultParagraphFont"/>
    <w:link w:val="Heading1"/>
    <w:rsid w:val="00866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5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65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65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594"/>
    <w:rPr>
      <w:b/>
      <w:spacing w:val="0"/>
    </w:rPr>
  </w:style>
  <w:style w:type="character" w:styleId="Emphasis">
    <w:name w:val="Emphasis"/>
    <w:basedOn w:val="DefaultParagraphFont"/>
    <w:qFormat/>
    <w:rsid w:val="00866594"/>
    <w:rPr>
      <w:i/>
    </w:rPr>
  </w:style>
  <w:style w:type="paragraph" w:customStyle="1" w:styleId="SuperHeading">
    <w:name w:val="SuperHeading"/>
    <w:basedOn w:val="Normal"/>
    <w:rsid w:val="00866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5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6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594"/>
  </w:style>
  <w:style w:type="paragraph" w:styleId="TableofFigures">
    <w:name w:val="table of figures"/>
    <w:basedOn w:val="Normal"/>
    <w:next w:val="Normal"/>
    <w:semiHidden/>
    <w:rsid w:val="00866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594"/>
    <w:rPr>
      <w:rFonts w:ascii="Wingdings" w:hAnsi="Wingdings"/>
    </w:rPr>
  </w:style>
  <w:style w:type="paragraph" w:customStyle="1" w:styleId="TableHeading">
    <w:name w:val="Table Heading"/>
    <w:basedOn w:val="HeadingBase"/>
    <w:rsid w:val="00866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594"/>
    <w:rPr>
      <w:color w:val="0033CC"/>
      <w:u w:val="none"/>
    </w:rPr>
  </w:style>
  <w:style w:type="paragraph" w:customStyle="1" w:styleId="BodyTextRight">
    <w:name w:val="Body Text Right"/>
    <w:basedOn w:val="BodyText"/>
    <w:rsid w:val="00866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594"/>
    <w:rPr>
      <w:sz w:val="32"/>
    </w:rPr>
  </w:style>
  <w:style w:type="paragraph" w:customStyle="1" w:styleId="HeadingProcedure">
    <w:name w:val="Heading Procedure"/>
    <w:basedOn w:val="HeadingBase"/>
    <w:next w:val="Normal"/>
    <w:rsid w:val="00866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594"/>
    <w:pPr>
      <w:spacing w:before="60" w:after="60"/>
    </w:pPr>
  </w:style>
  <w:style w:type="paragraph" w:styleId="ListContinue">
    <w:name w:val="List Continue"/>
    <w:basedOn w:val="List"/>
    <w:rsid w:val="00866594"/>
    <w:pPr>
      <w:ind w:firstLine="0"/>
    </w:pPr>
  </w:style>
  <w:style w:type="paragraph" w:customStyle="1" w:styleId="ListNote">
    <w:name w:val="List Note"/>
    <w:basedOn w:val="List"/>
    <w:rsid w:val="00866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594"/>
    <w:rPr>
      <w:rFonts w:ascii="Courier New" w:hAnsi="Courier New"/>
    </w:rPr>
  </w:style>
  <w:style w:type="paragraph" w:customStyle="1" w:styleId="NoteBullet">
    <w:name w:val="Note Bullet"/>
    <w:basedOn w:val="Note"/>
    <w:rsid w:val="00866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594"/>
    <w:rPr>
      <w:b/>
      <w:smallCaps/>
    </w:rPr>
  </w:style>
  <w:style w:type="paragraph" w:customStyle="1" w:styleId="TableListNumber">
    <w:name w:val="Table List Number"/>
    <w:basedOn w:val="ListNumber"/>
    <w:rsid w:val="00866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594"/>
    <w:pPr>
      <w:numPr>
        <w:numId w:val="8"/>
      </w:numPr>
    </w:pPr>
  </w:style>
  <w:style w:type="paragraph" w:customStyle="1" w:styleId="ListAlpha2">
    <w:name w:val="List Alpha 2"/>
    <w:basedOn w:val="List2"/>
    <w:rsid w:val="00866594"/>
    <w:pPr>
      <w:numPr>
        <w:numId w:val="7"/>
      </w:numPr>
    </w:pPr>
  </w:style>
  <w:style w:type="paragraph" w:styleId="List2">
    <w:name w:val="List 2"/>
    <w:basedOn w:val="BodyText"/>
    <w:rsid w:val="00866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594"/>
    <w:pPr>
      <w:numPr>
        <w:numId w:val="3"/>
      </w:numPr>
    </w:pPr>
  </w:style>
  <w:style w:type="paragraph" w:styleId="ListContinue2">
    <w:name w:val="List Continue 2"/>
    <w:basedOn w:val="List2"/>
    <w:rsid w:val="00866594"/>
    <w:pPr>
      <w:ind w:firstLine="0"/>
    </w:pPr>
  </w:style>
  <w:style w:type="paragraph" w:styleId="ListContinue3">
    <w:name w:val="List Continue 3"/>
    <w:basedOn w:val="List3"/>
    <w:rsid w:val="00866594"/>
    <w:pPr>
      <w:ind w:left="1021" w:firstLine="0"/>
    </w:pPr>
  </w:style>
  <w:style w:type="paragraph" w:styleId="ListContinue4">
    <w:name w:val="List Continue 4"/>
    <w:basedOn w:val="List4"/>
    <w:rsid w:val="00866594"/>
    <w:pPr>
      <w:ind w:firstLine="0"/>
    </w:pPr>
  </w:style>
  <w:style w:type="paragraph" w:styleId="ListContinue5">
    <w:name w:val="List Continue 5"/>
    <w:basedOn w:val="List5"/>
    <w:rsid w:val="00866594"/>
    <w:pPr>
      <w:ind w:firstLine="0"/>
    </w:pPr>
  </w:style>
  <w:style w:type="paragraph" w:styleId="ListNumber3">
    <w:name w:val="List Number 3"/>
    <w:basedOn w:val="List3"/>
    <w:rsid w:val="00866594"/>
    <w:pPr>
      <w:numPr>
        <w:numId w:val="4"/>
      </w:numPr>
    </w:pPr>
  </w:style>
  <w:style w:type="paragraph" w:styleId="ListNumber4">
    <w:name w:val="List Number 4"/>
    <w:basedOn w:val="List4"/>
    <w:rsid w:val="00866594"/>
    <w:pPr>
      <w:numPr>
        <w:numId w:val="5"/>
      </w:numPr>
    </w:pPr>
  </w:style>
  <w:style w:type="paragraph" w:styleId="ListNumber5">
    <w:name w:val="List Number 5"/>
    <w:basedOn w:val="List5"/>
    <w:rsid w:val="00866594"/>
    <w:pPr>
      <w:numPr>
        <w:numId w:val="6"/>
      </w:numPr>
    </w:pPr>
  </w:style>
  <w:style w:type="paragraph" w:styleId="BlockText">
    <w:name w:val="Block Text"/>
    <w:basedOn w:val="Normal"/>
    <w:rsid w:val="00866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594"/>
    <w:rPr>
      <w:sz w:val="16"/>
      <w:vertAlign w:val="superscript"/>
    </w:rPr>
  </w:style>
  <w:style w:type="character" w:customStyle="1" w:styleId="Symbols">
    <w:name w:val="Symbols"/>
    <w:basedOn w:val="DefaultParagraphFont"/>
    <w:rsid w:val="00866594"/>
    <w:rPr>
      <w:rFonts w:ascii="Symbol" w:hAnsi="Symbol"/>
    </w:rPr>
  </w:style>
  <w:style w:type="character" w:customStyle="1" w:styleId="MenuOptions">
    <w:name w:val="Menu Options"/>
    <w:basedOn w:val="DefaultParagraphFont"/>
    <w:rsid w:val="00866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594"/>
    <w:rPr>
      <w:b/>
    </w:rPr>
  </w:style>
  <w:style w:type="character" w:customStyle="1" w:styleId="Underlined">
    <w:name w:val="Underlined"/>
    <w:basedOn w:val="DefaultParagraphFont"/>
    <w:rsid w:val="00866594"/>
    <w:rPr>
      <w:u w:val="single"/>
    </w:rPr>
  </w:style>
  <w:style w:type="paragraph" w:customStyle="1" w:styleId="TableBodyTextRight">
    <w:name w:val="Table Body Text Right"/>
    <w:basedOn w:val="TableBodyText"/>
    <w:rsid w:val="00866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594"/>
    <w:rPr>
      <w:sz w:val="18"/>
    </w:rPr>
  </w:style>
  <w:style w:type="paragraph" w:customStyle="1" w:styleId="BodySmallRight">
    <w:name w:val="Body Small Right"/>
    <w:basedOn w:val="BodyTextRight"/>
    <w:rsid w:val="00866594"/>
    <w:rPr>
      <w:sz w:val="18"/>
      <w:szCs w:val="18"/>
    </w:rPr>
  </w:style>
  <w:style w:type="paragraph" w:customStyle="1" w:styleId="MarginEdition">
    <w:name w:val="Margin Edition"/>
    <w:basedOn w:val="MarginNote"/>
    <w:rsid w:val="00866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594"/>
    <w:rPr>
      <w:sz w:val="2"/>
      <w:szCs w:val="2"/>
    </w:rPr>
  </w:style>
  <w:style w:type="character" w:customStyle="1" w:styleId="Small">
    <w:name w:val="Small"/>
    <w:basedOn w:val="DefaultParagraphFont"/>
    <w:rsid w:val="00866594"/>
    <w:rPr>
      <w:sz w:val="16"/>
    </w:rPr>
  </w:style>
  <w:style w:type="paragraph" w:customStyle="1" w:styleId="WideTable">
    <w:name w:val="Wide Table"/>
    <w:basedOn w:val="Normal"/>
    <w:rsid w:val="00866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594"/>
  </w:style>
  <w:style w:type="paragraph" w:styleId="Quote">
    <w:name w:val="Quote"/>
    <w:basedOn w:val="Heading1"/>
    <w:link w:val="QuoteChar"/>
    <w:qFormat/>
    <w:rsid w:val="00866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594"/>
    <w:pPr>
      <w:pageBreakBefore/>
    </w:pPr>
  </w:style>
  <w:style w:type="paragraph" w:customStyle="1" w:styleId="Border">
    <w:name w:val="Border"/>
    <w:basedOn w:val="Normal"/>
    <w:qFormat/>
    <w:rsid w:val="00866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594"/>
    <w:rPr>
      <w:u w:val="single"/>
    </w:rPr>
  </w:style>
  <w:style w:type="character" w:customStyle="1" w:styleId="BoldandItalics">
    <w:name w:val="Bold and Italics"/>
    <w:qFormat/>
    <w:rsid w:val="00866594"/>
    <w:rPr>
      <w:b/>
      <w:i/>
      <w:u w:val="none"/>
    </w:rPr>
  </w:style>
  <w:style w:type="paragraph" w:styleId="BalloonText">
    <w:name w:val="Balloon Text"/>
    <w:basedOn w:val="Normal"/>
    <w:link w:val="BalloonTextChar"/>
    <w:rsid w:val="00866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594"/>
    <w:pPr>
      <w:spacing w:before="0" w:after="0"/>
    </w:pPr>
  </w:style>
  <w:style w:type="paragraph" w:customStyle="1" w:styleId="BodyTextBold">
    <w:name w:val="Body Text Bold"/>
    <w:basedOn w:val="BodyText"/>
    <w:qFormat/>
    <w:rsid w:val="00866594"/>
    <w:rPr>
      <w:b/>
    </w:rPr>
  </w:style>
  <w:style w:type="character" w:styleId="Hyperlink">
    <w:name w:val="Hyperlink"/>
    <w:basedOn w:val="DefaultParagraphFont"/>
    <w:uiPriority w:val="99"/>
    <w:unhideWhenUsed/>
    <w:rsid w:val="007814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5062</Characters>
  <Application>Microsoft Office Word</Application>
  <DocSecurity>0</DocSecurity>
  <Lines>158</Lines>
  <Paragraphs>94</Paragraphs>
  <ScaleCrop>false</ScaleCrop>
  <Company>Author-it Software Corporation Ltd.</Company>
  <LinksUpToDate>false</LinksUpToDate>
  <CharactersWithSpaces>5701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AURMCA102 Manage motor sport team promotional partnerships and marketing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2023-12-19T06:57:00Z</dcterms:created>
  <dcterms:modified xsi:type="dcterms:W3CDTF">2023-12-19T06:57:00Z</dcterms:modified>
</cp:coreProperties>
</file>