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D2C" w:rsidP="00277D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AURLTF101 Diagnose and repair light vehicle mechanical fuel injection systems</w:t>
      </w:r>
      <w:r>
        <w:fldChar w:fldCharType="end"/>
      </w:r>
    </w:p>
    <w:p w:rsidR="00277D2C" w:rsidP="00277D2C">
      <w:pPr>
        <w:pStyle w:val="Version"/>
        <w:sectPr w:rsidSect="00677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9E7" w:rsidP="006779E7">
      <w:pPr>
        <w:pStyle w:val="SuperHeading"/>
      </w:pPr>
      <w:r w:rsidRPr="006779E7">
        <w:t>AURLTF101 Diagnose and repair light vehicle mechanical fuel injection systems</w:t>
      </w:r>
    </w:p>
    <w:p w:rsidR="00000000" w:rsidRPr="006779E7" w:rsidP="006779E7">
      <w:pPr>
        <w:pStyle w:val="Heading1"/>
      </w:pPr>
      <w:bookmarkStart w:id="1" w:name="O_1116654"/>
      <w:bookmarkEnd w:id="1"/>
      <w:r w:rsidRPr="006779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E7" w:rsidP="006779E7">
            <w:pPr>
              <w:pStyle w:val="BodyText"/>
            </w:pPr>
            <w:r w:rsidRPr="006779E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BodyText"/>
              <w:rPr>
                <w:lang w:val="en-NZ"/>
              </w:rPr>
            </w:pPr>
            <w:r w:rsidRPr="006779E7">
              <w:rPr>
                <w:rStyle w:val="SpecialBold"/>
              </w:rPr>
              <w:t>Comments</w:t>
            </w:r>
          </w:p>
        </w:tc>
      </w:tr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BodyText"/>
              <w:rPr>
                <w:lang w:val="en-NZ"/>
              </w:rPr>
            </w:pPr>
            <w:r w:rsidRPr="006779E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E7" w:rsidP="006779E7">
            <w:pPr>
              <w:pStyle w:val="BodyText"/>
            </w:pPr>
            <w:r w:rsidRPr="006779E7">
              <w:t>This version first released with AUR Automotive Retail, Service and Repair Training Package Version 6.0</w:t>
            </w:r>
          </w:p>
        </w:tc>
      </w:tr>
    </w:tbl>
    <w:p w:rsidR="00000000" w:rsidRPr="006779E7" w:rsidP="006779E7">
      <w:pPr>
        <w:pStyle w:val="BodyText"/>
      </w:pPr>
    </w:p>
    <w:p w:rsidR="00000000" w:rsidRPr="006779E7" w:rsidP="006779E7">
      <w:pPr>
        <w:pStyle w:val="AllowPageBreak"/>
      </w:pPr>
    </w:p>
    <w:p w:rsidR="00000000" w:rsidRPr="006779E7" w:rsidP="006779E7">
      <w:pPr>
        <w:pStyle w:val="Heading1"/>
      </w:pPr>
      <w:bookmarkStart w:id="2" w:name="O_1116661"/>
      <w:bookmarkEnd w:id="2"/>
      <w:r w:rsidRPr="006779E7">
        <w:t>Application</w:t>
      </w:r>
    </w:p>
    <w:p w:rsidR="00000000" w:rsidRPr="006779E7" w:rsidP="00277D2C">
      <w:pPr>
        <w:pStyle w:val="BodyText"/>
      </w:pPr>
      <w:r w:rsidRPr="006779E7">
        <w:t xml:space="preserve">This unit describes the skills and knowledge required to diagnose and repair faults in the mechanical fuel injection systems of light vehicles. The unit involves preparing for the task, sourcing a diagnostic testing strategy, </w:t>
      </w:r>
      <w:r w:rsidRPr="006779E7">
        <w:t>diagnosing the cause of the fault, carrying out the repair, performing post-repair testing, and completing workplace processes and documentation.</w:t>
      </w:r>
    </w:p>
    <w:p w:rsidR="00000000" w:rsidRPr="006779E7" w:rsidP="00277D2C">
      <w:pPr>
        <w:pStyle w:val="BodyText"/>
      </w:pPr>
      <w:r w:rsidRPr="006779E7">
        <w:t>The unit applies to those working in the automotive service and repair industry. The mechanical fuel injection</w:t>
      </w:r>
      <w:r w:rsidRPr="006779E7">
        <w:t xml:space="preserve"> systems include those in light vehicles, light commercial vehicles or outdoor power equipment.</w:t>
      </w:r>
    </w:p>
    <w:p w:rsidR="00000000" w:rsidRPr="006779E7" w:rsidP="00277D2C">
      <w:pPr>
        <w:pStyle w:val="BodyText"/>
      </w:pPr>
      <w:r w:rsidRPr="006779E7">
        <w:t>No licensing, legislative, regulatory or certification requirements apply to this unit at the time of publication.</w:t>
      </w:r>
    </w:p>
    <w:p w:rsidR="00000000" w:rsidRPr="006779E7" w:rsidP="006779E7">
      <w:pPr>
        <w:pStyle w:val="Heading1"/>
      </w:pPr>
      <w:bookmarkStart w:id="3" w:name="O_1116659"/>
      <w:bookmarkEnd w:id="3"/>
      <w:r w:rsidRPr="006779E7">
        <w:t>Unit Sector</w:t>
      </w:r>
    </w:p>
    <w:p w:rsidR="00000000" w:rsidRPr="006779E7" w:rsidP="00277D2C">
      <w:pPr>
        <w:pStyle w:val="BodyText"/>
      </w:pPr>
      <w:r w:rsidRPr="006779E7">
        <w:t>Mechanical Lig</w:t>
      </w:r>
      <w:r w:rsidRPr="006779E7">
        <w:t>ht Vehicle Technical – Fuel Systems</w:t>
      </w:r>
    </w:p>
    <w:p w:rsidR="00000000" w:rsidRPr="006779E7" w:rsidP="006779E7">
      <w:pPr>
        <w:pStyle w:val="Heading1"/>
      </w:pPr>
      <w:bookmarkStart w:id="4" w:name="O_1116658"/>
      <w:bookmarkEnd w:id="4"/>
      <w:r w:rsidRPr="006779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E7" w:rsidP="006779E7">
            <w:pPr>
              <w:pStyle w:val="BodyText"/>
            </w:pPr>
            <w:r w:rsidRPr="006779E7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BodyText"/>
              <w:rPr>
                <w:lang w:val="en-NZ"/>
              </w:rPr>
            </w:pPr>
            <w:r w:rsidRPr="006779E7">
              <w:rPr>
                <w:rStyle w:val="SpecialBold"/>
              </w:rPr>
              <w:t>PERFORMANCE CRITERIA</w:t>
            </w:r>
          </w:p>
        </w:tc>
      </w:tr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E7" w:rsidP="006779E7">
            <w:pPr>
              <w:pStyle w:val="BodyText"/>
            </w:pPr>
            <w:r w:rsidRPr="006779E7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BodyText"/>
              <w:rPr>
                <w:lang w:val="en-NZ"/>
              </w:rPr>
            </w:pPr>
            <w:r w:rsidRPr="006779E7">
              <w:rPr>
                <w:rStyle w:val="Emphasis"/>
              </w:rPr>
              <w:t>Performance criteria describe the perform</w:t>
            </w:r>
            <w:r w:rsidRPr="006779E7">
              <w:rPr>
                <w:rStyle w:val="Emphasis"/>
              </w:rPr>
              <w:t>ance needed to demonstrate achievement of the element.</w:t>
            </w:r>
          </w:p>
        </w:tc>
      </w:tr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List"/>
              <w:rPr>
                <w:lang w:val="en-NZ"/>
              </w:rPr>
            </w:pPr>
            <w:r w:rsidRPr="006779E7">
              <w:t>1. Prepare to diagnose and repair light vehicle mechanical fuel injection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E7" w:rsidP="006779E7">
            <w:pPr>
              <w:pStyle w:val="List"/>
            </w:pPr>
            <w:r w:rsidRPr="006779E7">
              <w:t xml:space="preserve">1.1 Identify job requirements from workplace instructions </w:t>
            </w:r>
          </w:p>
          <w:p w:rsidR="00000000" w:rsidRPr="006779E7" w:rsidP="006779E7">
            <w:pPr>
              <w:pStyle w:val="List"/>
            </w:pPr>
            <w:r w:rsidRPr="006779E7">
              <w:t xml:space="preserve">1.2 Identify required information for diagnosis activity </w:t>
            </w:r>
          </w:p>
          <w:p w:rsidR="00000000" w:rsidRPr="006779E7" w:rsidP="006779E7">
            <w:pPr>
              <w:pStyle w:val="List"/>
            </w:pPr>
            <w:r w:rsidRPr="006779E7">
              <w:t>1.</w:t>
            </w:r>
            <w:r w:rsidRPr="006779E7">
              <w:t xml:space="preserve">3 Analyse diagnostic options and source testing strategy to identify cause of fault using workplace and manufacturer procedures </w:t>
            </w:r>
          </w:p>
          <w:p w:rsidR="00000000" w:rsidRPr="006779E7" w:rsidP="006779E7">
            <w:pPr>
              <w:pStyle w:val="List"/>
            </w:pPr>
            <w:r w:rsidRPr="006779E7">
              <w:t xml:space="preserve">1.4 Identify hazards and environmental issues associated with diagnose and repair activity, assess potential risks and </w:t>
            </w:r>
            <w:r w:rsidRPr="006779E7">
              <w:t>implemen</w:t>
            </w:r>
            <w:r w:rsidRPr="006779E7">
              <w:t xml:space="preserve">t control measures in line with workplace policies and procedures </w:t>
            </w:r>
          </w:p>
          <w:p w:rsidR="00000000" w:rsidP="006779E7">
            <w:pPr>
              <w:pStyle w:val="List"/>
              <w:rPr>
                <w:lang w:val="en-NZ"/>
              </w:rPr>
            </w:pPr>
            <w:r w:rsidRPr="006779E7">
              <w:t xml:space="preserve">1.5 Identify tools and equipment required for testing strategy and establish serviceability according to workplace procedures </w:t>
            </w:r>
          </w:p>
        </w:tc>
      </w:tr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List"/>
              <w:rPr>
                <w:lang w:val="en-NZ"/>
              </w:rPr>
            </w:pPr>
            <w:r w:rsidRPr="006779E7">
              <w:t>2. Diagnose light vehicle mechanical fuel injection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E7" w:rsidP="006779E7">
            <w:pPr>
              <w:pStyle w:val="List"/>
            </w:pPr>
            <w:r w:rsidRPr="006779E7">
              <w:t>2.</w:t>
            </w:r>
            <w:r w:rsidRPr="006779E7">
              <w:t>1 Implement diagnostic tests set out in testing strategy according to manufacturer and workplace procedures, and workplace health and safety requirements</w:t>
            </w:r>
          </w:p>
          <w:p w:rsidR="00000000" w:rsidRPr="006779E7" w:rsidP="006779E7">
            <w:pPr>
              <w:pStyle w:val="List"/>
            </w:pPr>
            <w:r w:rsidRPr="006779E7">
              <w:t>2.2 Identify cause of fault through analysis of diagnostic test results</w:t>
            </w:r>
          </w:p>
          <w:p w:rsidR="00000000" w:rsidRPr="006779E7" w:rsidP="006779E7">
            <w:pPr>
              <w:pStyle w:val="List"/>
            </w:pPr>
            <w:r w:rsidRPr="006779E7">
              <w:t>2.3 Confirm and report cause o</w:t>
            </w:r>
            <w:r w:rsidRPr="006779E7">
              <w:t>f fault according to workplace procedures</w:t>
            </w:r>
          </w:p>
          <w:p w:rsidR="00000000" w:rsidP="006779E7">
            <w:pPr>
              <w:pStyle w:val="List"/>
              <w:rPr>
                <w:lang w:val="en-NZ"/>
              </w:rPr>
            </w:pPr>
            <w:r w:rsidRPr="006779E7">
              <w:t>2.4 Develop and report recommendations for necessary repairs according to workplace procedures</w:t>
            </w:r>
          </w:p>
        </w:tc>
      </w:tr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List"/>
              <w:rPr>
                <w:lang w:val="en-NZ"/>
              </w:rPr>
            </w:pPr>
            <w:r w:rsidRPr="006779E7">
              <w:t>3. Repair light vehicle mechanical fuel injection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E7" w:rsidP="006779E7">
            <w:pPr>
              <w:pStyle w:val="List"/>
            </w:pPr>
            <w:r w:rsidRPr="006779E7">
              <w:t xml:space="preserve">3.1 Identify required information for repair activity </w:t>
            </w:r>
          </w:p>
          <w:p w:rsidR="00000000" w:rsidRPr="006779E7" w:rsidP="006779E7">
            <w:pPr>
              <w:pStyle w:val="List"/>
            </w:pPr>
            <w:r w:rsidRPr="006779E7">
              <w:t xml:space="preserve">3.2 Identify required repair tools, equipment and materials required for repair activity and establish serviceability according to workplace procedures </w:t>
            </w:r>
          </w:p>
          <w:p w:rsidR="00000000" w:rsidRPr="006779E7" w:rsidP="006779E7">
            <w:pPr>
              <w:pStyle w:val="List"/>
            </w:pPr>
            <w:r w:rsidRPr="006779E7">
              <w:t xml:space="preserve">3.3 Carry out repairs according to workplace and manufacturer procedures, manufacturer specifications, </w:t>
            </w:r>
            <w:r w:rsidRPr="006779E7">
              <w:t>workplace health and safety and environmental requirements</w:t>
            </w:r>
          </w:p>
          <w:p w:rsidR="00000000" w:rsidP="006779E7">
            <w:pPr>
              <w:pStyle w:val="List"/>
              <w:rPr>
                <w:lang w:val="en-NZ"/>
              </w:rPr>
            </w:pPr>
            <w:r w:rsidRPr="006779E7">
              <w:t xml:space="preserve">3.4 Carry out post-repair testing according to workplace procedures, workplace health and safety and environmental requirements </w:t>
            </w:r>
          </w:p>
        </w:tc>
      </w:tr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List"/>
              <w:rPr>
                <w:lang w:val="en-NZ"/>
              </w:rPr>
            </w:pPr>
            <w:r w:rsidRPr="006779E7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E7" w:rsidP="006779E7">
            <w:pPr>
              <w:pStyle w:val="List"/>
            </w:pPr>
            <w:r w:rsidRPr="006779E7">
              <w:t>4.1 Conduct final inspection according t</w:t>
            </w:r>
            <w:r w:rsidRPr="006779E7">
              <w:t xml:space="preserve">o workplace procedures and confirm vehicle is ready for use </w:t>
            </w:r>
          </w:p>
          <w:p w:rsidR="00000000" w:rsidRPr="006779E7" w:rsidP="006779E7">
            <w:pPr>
              <w:pStyle w:val="List"/>
            </w:pPr>
            <w:r w:rsidRPr="006779E7">
              <w:t>4.2 Clear work area and dispose of or recycle materials according to workplace procedures</w:t>
            </w:r>
          </w:p>
          <w:p w:rsidR="00000000" w:rsidRPr="006779E7" w:rsidP="006779E7">
            <w:pPr>
              <w:pStyle w:val="List"/>
            </w:pPr>
            <w:r w:rsidRPr="006779E7">
              <w:t>4.3 Complete documentation according to workplace procedures</w:t>
            </w:r>
          </w:p>
        </w:tc>
      </w:tr>
    </w:tbl>
    <w:p w:rsidR="00000000" w:rsidRPr="006779E7" w:rsidP="006779E7">
      <w:pPr>
        <w:pStyle w:val="BodyText"/>
      </w:pPr>
    </w:p>
    <w:p w:rsidR="00000000" w:rsidRPr="006779E7" w:rsidP="006779E7">
      <w:pPr>
        <w:pStyle w:val="AllowPageBreak"/>
      </w:pPr>
    </w:p>
    <w:p w:rsidR="00000000" w:rsidRPr="006779E7" w:rsidP="006779E7">
      <w:pPr>
        <w:pStyle w:val="Heading1"/>
      </w:pPr>
      <w:bookmarkStart w:id="5" w:name="O_1116657"/>
      <w:bookmarkEnd w:id="5"/>
      <w:r w:rsidRPr="006779E7">
        <w:t>Foundation Skills</w:t>
      </w:r>
    </w:p>
    <w:p w:rsidR="00000000" w:rsidRPr="00277D2C" w:rsidP="00277D2C">
      <w:pPr>
        <w:pStyle w:val="BodyText"/>
        <w:rPr>
          <w:i/>
        </w:rPr>
      </w:pPr>
      <w:r w:rsidRPr="00277D2C">
        <w:rPr>
          <w:rStyle w:val="Emphasis"/>
        </w:rPr>
        <w:t xml:space="preserve">This </w:t>
      </w:r>
      <w:r w:rsidRPr="00277D2C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E7" w:rsidP="006779E7">
            <w:pPr>
              <w:pStyle w:val="BodyText"/>
            </w:pPr>
            <w:r w:rsidRPr="006779E7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BodyText"/>
              <w:rPr>
                <w:lang w:val="en-NZ"/>
              </w:rPr>
            </w:pPr>
            <w:r w:rsidRPr="006779E7">
              <w:rPr>
                <w:rStyle w:val="SpecialBold"/>
              </w:rPr>
              <w:t>DESCRIPTION</w:t>
            </w:r>
          </w:p>
        </w:tc>
      </w:tr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BodyText"/>
              <w:rPr>
                <w:lang w:val="en-NZ"/>
              </w:rPr>
            </w:pPr>
            <w:r w:rsidRPr="006779E7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79E7" w:rsidP="006779E7">
            <w:pPr>
              <w:pStyle w:val="ListBullet"/>
            </w:pPr>
            <w:r w:rsidRPr="006779E7">
              <w:t>Locates required sources of information efficiently</w:t>
            </w:r>
          </w:p>
          <w:p w:rsidR="00000000" w:rsidP="006779E7">
            <w:pPr>
              <w:pStyle w:val="ListBullet"/>
              <w:rPr>
                <w:lang w:val="en-NZ"/>
              </w:rPr>
            </w:pPr>
            <w:r w:rsidRPr="006779E7">
              <w:t>Develops a sequenced plan for a specific task.</w:t>
            </w:r>
          </w:p>
        </w:tc>
      </w:tr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BodyText"/>
              <w:rPr>
                <w:lang w:val="en-NZ"/>
              </w:rPr>
            </w:pPr>
            <w:r w:rsidRPr="006779E7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9E7">
            <w:pPr>
              <w:pStyle w:val="ListBullet"/>
              <w:rPr>
                <w:lang w:val="en-NZ"/>
              </w:rPr>
            </w:pPr>
            <w:r w:rsidRPr="006779E7">
              <w:t xml:space="preserve">Organises and interprets technical information from workplace procedures, manufacturer procedures and </w:t>
            </w:r>
            <w:r w:rsidRPr="006779E7">
              <w:t>manufacturer specifications.</w:t>
            </w:r>
          </w:p>
        </w:tc>
      </w:tr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BodyText"/>
              <w:rPr>
                <w:lang w:val="en-NZ"/>
              </w:rPr>
            </w:pPr>
            <w:r w:rsidRPr="006779E7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79E7" w:rsidP="006779E7">
            <w:pPr>
              <w:pStyle w:val="ListBullet"/>
            </w:pPr>
            <w:r w:rsidRPr="006779E7">
              <w:t>Clarifies instructions</w:t>
            </w:r>
          </w:p>
          <w:p w:rsidR="00000000" w:rsidP="006779E7">
            <w:pPr>
              <w:pStyle w:val="ListBullet"/>
              <w:rPr>
                <w:lang w:val="en-NZ"/>
              </w:rPr>
            </w:pPr>
            <w:r w:rsidRPr="006779E7">
              <w:t>Obtains infor</w:t>
            </w:r>
            <w:r w:rsidRPr="006779E7">
              <w:t>mation from customers and supervisors.</w:t>
            </w:r>
          </w:p>
        </w:tc>
      </w:tr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BodyText"/>
              <w:rPr>
                <w:lang w:val="en-NZ"/>
              </w:rPr>
            </w:pPr>
            <w:r w:rsidRPr="006779E7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79E7" w:rsidP="006779E7">
            <w:pPr>
              <w:pStyle w:val="ListBullet"/>
            </w:pPr>
            <w:r w:rsidRPr="006779E7">
              <w:t>Measures mechanical fuel injection system components</w:t>
            </w:r>
          </w:p>
          <w:p w:rsidR="00000000" w:rsidRPr="006779E7" w:rsidP="006779E7">
            <w:pPr>
              <w:pStyle w:val="ListBullet"/>
            </w:pPr>
            <w:r w:rsidRPr="006779E7">
              <w:t>Uses mathematical operations</w:t>
            </w:r>
          </w:p>
          <w:p w:rsidR="00000000" w:rsidRPr="006779E7" w:rsidP="006779E7">
            <w:pPr>
              <w:pStyle w:val="ListBullet"/>
            </w:pPr>
            <w:r w:rsidRPr="006779E7">
              <w:t xml:space="preserve">Calculates distances and tolerances </w:t>
            </w:r>
          </w:p>
          <w:p w:rsidR="00000000" w:rsidRPr="006779E7" w:rsidP="006779E7">
            <w:pPr>
              <w:pStyle w:val="ListBullet"/>
            </w:pPr>
            <w:r w:rsidRPr="006779E7">
              <w:t>Calculates deviations from manufacturer specifications</w:t>
            </w:r>
          </w:p>
          <w:p w:rsidR="00000000" w:rsidP="006779E7">
            <w:pPr>
              <w:pStyle w:val="ListBullet"/>
              <w:rPr>
                <w:lang w:val="en-NZ"/>
              </w:rPr>
            </w:pPr>
            <w:r w:rsidRPr="006779E7">
              <w:t>Interprets ratios and units, suc</w:t>
            </w:r>
            <w:r w:rsidRPr="006779E7">
              <w:t>h as parts per million (PPM) from exhaust gas analysers.</w:t>
            </w:r>
          </w:p>
        </w:tc>
      </w:tr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BodyText"/>
              <w:rPr>
                <w:lang w:val="en-NZ"/>
              </w:rPr>
            </w:pPr>
            <w:r w:rsidRPr="006779E7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79E7" w:rsidP="006779E7">
            <w:pPr>
              <w:pStyle w:val="ListBullet"/>
            </w:pPr>
            <w:r w:rsidRPr="006779E7">
              <w:t>Plans own work requirements</w:t>
            </w:r>
          </w:p>
          <w:p w:rsidR="00000000" w:rsidRPr="006779E7" w:rsidP="006779E7">
            <w:pPr>
              <w:pStyle w:val="ListBullet"/>
            </w:pPr>
            <w:r w:rsidRPr="006779E7">
              <w:t>Prioritises actions to achieve required outcomes</w:t>
            </w:r>
          </w:p>
          <w:p w:rsidR="00000000" w:rsidP="006779E7">
            <w:pPr>
              <w:pStyle w:val="ListBullet"/>
              <w:rPr>
                <w:lang w:val="en-NZ"/>
              </w:rPr>
            </w:pPr>
            <w:r w:rsidRPr="006779E7">
              <w:t>Ensures tasks are completed within workplace timeframes.</w:t>
            </w:r>
          </w:p>
        </w:tc>
      </w:tr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BodyText"/>
              <w:rPr>
                <w:lang w:val="en-NZ"/>
              </w:rPr>
            </w:pPr>
            <w:r w:rsidRPr="006779E7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79E7" w:rsidP="006779E7">
            <w:pPr>
              <w:pStyle w:val="ListBullet"/>
            </w:pPr>
            <w:r w:rsidRPr="006779E7">
              <w:t>Uses precision measuring equipment.</w:t>
            </w:r>
          </w:p>
        </w:tc>
      </w:tr>
    </w:tbl>
    <w:p w:rsidR="00000000" w:rsidRPr="006779E7" w:rsidP="006779E7">
      <w:pPr>
        <w:pStyle w:val="BodyText"/>
      </w:pPr>
    </w:p>
    <w:p w:rsidR="00000000" w:rsidRPr="006779E7" w:rsidP="006779E7">
      <w:pPr>
        <w:pStyle w:val="AllowPageBreak"/>
      </w:pPr>
    </w:p>
    <w:p w:rsidR="00000000" w:rsidRPr="006779E7" w:rsidP="006779E7">
      <w:pPr>
        <w:pStyle w:val="Heading1"/>
      </w:pPr>
      <w:bookmarkStart w:id="6" w:name="O_1116655"/>
      <w:bookmarkEnd w:id="6"/>
      <w:r w:rsidRPr="006779E7">
        <w:t>Unit Mapping Information</w:t>
      </w:r>
    </w:p>
    <w:p w:rsidR="00000000" w:rsidRPr="006779E7" w:rsidP="00277D2C">
      <w:pPr>
        <w:pStyle w:val="BodyText"/>
      </w:pPr>
      <w:r w:rsidRPr="006779E7">
        <w:t>Supersedes and is equivalent to AURLTF001 Diagnose and repair light vehicle mechanical fuel injection systems.</w:t>
      </w:r>
    </w:p>
    <w:p w:rsidR="00000000" w:rsidRPr="006779E7" w:rsidP="006779E7">
      <w:pPr>
        <w:pStyle w:val="Heading1"/>
      </w:pPr>
      <w:bookmarkStart w:id="7" w:name="O_1116648"/>
      <w:bookmarkEnd w:id="7"/>
      <w:r w:rsidRPr="006779E7">
        <w:t>Links</w:t>
      </w:r>
    </w:p>
    <w:p w:rsidR="00000000" w:rsidRPr="006779E7" w:rsidP="00277D2C">
      <w:pPr>
        <w:pStyle w:val="BodyText"/>
      </w:pPr>
      <w:r w:rsidRPr="006779E7">
        <w:t xml:space="preserve">Companion Volume Implementation Guide </w:t>
      </w:r>
      <w:r w:rsidRPr="006779E7">
        <w:t xml:space="preserve">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37A3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779E7" w:rsidP="00277D2C">
      <w:pPr>
        <w:pStyle w:val="BodyText"/>
        <w:sectPr w:rsidSect="006779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79E7" w:rsidP="006779E7">
      <w:pPr>
        <w:pStyle w:val="SuperHeading"/>
      </w:pPr>
      <w:r w:rsidRPr="006779E7">
        <w:t xml:space="preserve">Assessment </w:t>
      </w:r>
      <w:r w:rsidRPr="006779E7">
        <w:t>Requirements for AURLTF101 Diagnose and repair light vehicle mechanical fuel injection systems</w:t>
      </w:r>
    </w:p>
    <w:p w:rsidR="00000000" w:rsidRPr="006779E7" w:rsidP="006779E7">
      <w:pPr>
        <w:pStyle w:val="Heading1"/>
      </w:pPr>
      <w:bookmarkStart w:id="8" w:name="O_1116650"/>
      <w:bookmarkEnd w:id="8"/>
      <w:r w:rsidRPr="006779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E7" w:rsidP="006779E7">
            <w:pPr>
              <w:pStyle w:val="BodyText"/>
            </w:pPr>
            <w:r w:rsidRPr="006779E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BodyText"/>
              <w:rPr>
                <w:lang w:val="en-NZ"/>
              </w:rPr>
            </w:pPr>
            <w:r w:rsidRPr="006779E7">
              <w:rPr>
                <w:rStyle w:val="SpecialBold"/>
              </w:rPr>
              <w:t>Comments</w:t>
            </w:r>
          </w:p>
        </w:tc>
      </w:tr>
      <w:tr w:rsidTr="00677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7">
            <w:pPr>
              <w:pStyle w:val="BodyText"/>
              <w:rPr>
                <w:lang w:val="en-NZ"/>
              </w:rPr>
            </w:pPr>
            <w:r w:rsidRPr="006779E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E7" w:rsidP="006779E7">
            <w:pPr>
              <w:pStyle w:val="BodyText"/>
            </w:pPr>
            <w:r w:rsidRPr="006779E7">
              <w:t>This version first released with AUR Automotive Retail, Service and Repair Training Package Ve</w:t>
            </w:r>
            <w:r w:rsidRPr="006779E7">
              <w:t>rsion 6.0</w:t>
            </w:r>
          </w:p>
        </w:tc>
      </w:tr>
    </w:tbl>
    <w:p w:rsidR="00000000" w:rsidRPr="006779E7" w:rsidP="006779E7">
      <w:pPr>
        <w:pStyle w:val="BodyText"/>
      </w:pPr>
    </w:p>
    <w:p w:rsidR="00000000" w:rsidRPr="006779E7" w:rsidP="006779E7">
      <w:pPr>
        <w:pStyle w:val="AllowPageBreak"/>
      </w:pPr>
    </w:p>
    <w:p w:rsidR="00000000" w:rsidRPr="006779E7" w:rsidP="006779E7">
      <w:pPr>
        <w:pStyle w:val="Heading1"/>
      </w:pPr>
      <w:bookmarkStart w:id="9" w:name="O_1116653"/>
      <w:bookmarkEnd w:id="9"/>
      <w:r w:rsidRPr="006779E7">
        <w:t>Performance Evidence</w:t>
      </w:r>
    </w:p>
    <w:p w:rsidR="00000000" w:rsidRPr="006779E7" w:rsidP="00277D2C">
      <w:pPr>
        <w:pStyle w:val="BodyText"/>
      </w:pPr>
      <w:r w:rsidRPr="006779E7">
        <w:t>The candidate must demonstrate the ability to complete the tasks outlined in the elements, performance criteria and foundation skills of this unit, including evidence of the ability to:</w:t>
      </w:r>
    </w:p>
    <w:p w:rsidR="00000000" w:rsidRPr="006779E7" w:rsidP="006779E7">
      <w:pPr>
        <w:pStyle w:val="ListBullet"/>
      </w:pPr>
      <w:r w:rsidRPr="006779E7">
        <w:t>diagnose and repair a fault in three mechanical fuel injection system components, including:</w:t>
      </w:r>
    </w:p>
    <w:p w:rsidR="00000000" w:rsidRPr="006779E7" w:rsidP="006779E7">
      <w:pPr>
        <w:pStyle w:val="ListBullet2"/>
      </w:pPr>
      <w:r w:rsidRPr="006779E7">
        <w:t>at least one fuel distributor</w:t>
      </w:r>
    </w:p>
    <w:p w:rsidR="00000000" w:rsidRPr="006779E7" w:rsidP="006779E7">
      <w:pPr>
        <w:pStyle w:val="ListBullet2"/>
      </w:pPr>
      <w:r w:rsidRPr="006779E7">
        <w:t>at least two of the following:</w:t>
      </w:r>
    </w:p>
    <w:p w:rsidR="00000000" w:rsidRPr="006779E7" w:rsidP="006779E7">
      <w:pPr>
        <w:pStyle w:val="ListBullet3"/>
      </w:pPr>
      <w:r w:rsidRPr="006779E7">
        <w:t>fuel injector</w:t>
      </w:r>
    </w:p>
    <w:p w:rsidR="00000000" w:rsidRPr="006779E7" w:rsidP="006779E7">
      <w:pPr>
        <w:pStyle w:val="ListBullet3"/>
      </w:pPr>
      <w:r w:rsidRPr="006779E7">
        <w:t>fuel pressure regulator</w:t>
      </w:r>
    </w:p>
    <w:p w:rsidR="00000000" w:rsidRPr="006779E7" w:rsidP="006779E7">
      <w:pPr>
        <w:pStyle w:val="ListBullet3"/>
      </w:pPr>
      <w:r w:rsidRPr="006779E7">
        <w:t>fuel pump and filter</w:t>
      </w:r>
    </w:p>
    <w:p w:rsidR="00000000" w:rsidRPr="006779E7" w:rsidP="006779E7">
      <w:pPr>
        <w:pStyle w:val="ListBullet3"/>
      </w:pPr>
      <w:r w:rsidRPr="006779E7">
        <w:t>fuel accumulator</w:t>
      </w:r>
    </w:p>
    <w:p w:rsidR="00000000" w:rsidRPr="006779E7" w:rsidP="006779E7">
      <w:pPr>
        <w:pStyle w:val="ListBullet"/>
      </w:pPr>
      <w:r w:rsidRPr="006779E7">
        <w:t>ca</w:t>
      </w:r>
      <w:r w:rsidRPr="006779E7">
        <w:t>rry out a diagnostic test in the course of the above for at least one of the following faults:</w:t>
      </w:r>
    </w:p>
    <w:p w:rsidR="00000000" w:rsidRPr="006779E7" w:rsidP="006779E7">
      <w:pPr>
        <w:pStyle w:val="ListBullet2"/>
      </w:pPr>
      <w:r w:rsidRPr="006779E7">
        <w:t>low system pressure</w:t>
      </w:r>
    </w:p>
    <w:p w:rsidR="00000000" w:rsidRPr="006779E7" w:rsidP="006779E7">
      <w:pPr>
        <w:pStyle w:val="ListBullet2"/>
      </w:pPr>
      <w:r w:rsidRPr="006779E7">
        <w:t>leaking injectors</w:t>
      </w:r>
    </w:p>
    <w:p w:rsidR="00000000" w:rsidRPr="006779E7" w:rsidP="006779E7">
      <w:pPr>
        <w:pStyle w:val="ListBullet2"/>
      </w:pPr>
      <w:r w:rsidRPr="006779E7">
        <w:t>low fuel pump volume.</w:t>
      </w:r>
    </w:p>
    <w:p w:rsidR="00000000" w:rsidRPr="006779E7" w:rsidP="006779E7">
      <w:pPr>
        <w:pStyle w:val="AllowPageBreak"/>
      </w:pPr>
    </w:p>
    <w:p w:rsidR="00000000" w:rsidRPr="006779E7" w:rsidP="006779E7">
      <w:pPr>
        <w:pStyle w:val="Heading1"/>
      </w:pPr>
      <w:bookmarkStart w:id="10" w:name="O_1116652"/>
      <w:bookmarkEnd w:id="10"/>
      <w:r w:rsidRPr="006779E7">
        <w:t>Knowledge Evidence</w:t>
      </w:r>
    </w:p>
    <w:p w:rsidR="00000000" w:rsidRPr="006779E7" w:rsidP="00277D2C">
      <w:pPr>
        <w:pStyle w:val="BodyText"/>
      </w:pPr>
      <w:r w:rsidRPr="006779E7">
        <w:t>The candidate must be able to demonstrate knowledge to complete the tasks outlined in the elements, performance criteria and foundation skills of this unit, including knowledge of:</w:t>
      </w:r>
    </w:p>
    <w:p w:rsidR="00000000" w:rsidRPr="006779E7" w:rsidP="006779E7">
      <w:pPr>
        <w:pStyle w:val="ListBullet"/>
      </w:pPr>
      <w:r w:rsidRPr="006779E7">
        <w:t>methods to locate and interpret information required to diagnose and repai</w:t>
      </w:r>
      <w:r w:rsidRPr="006779E7">
        <w:t>r light vehicle mechanical fuel injection systems, including:</w:t>
      </w:r>
    </w:p>
    <w:p w:rsidR="00000000" w:rsidRPr="006779E7" w:rsidP="006779E7">
      <w:pPr>
        <w:pStyle w:val="ListBullet2"/>
      </w:pPr>
      <w:r w:rsidRPr="006779E7">
        <w:t>information provided by customers and supervisors</w:t>
      </w:r>
    </w:p>
    <w:p w:rsidR="00000000" w:rsidRPr="006779E7" w:rsidP="006779E7">
      <w:pPr>
        <w:pStyle w:val="ListBullet2"/>
      </w:pPr>
      <w:r w:rsidRPr="006779E7">
        <w:t>manufacturer specifications and procedures or equivalent documentation</w:t>
      </w:r>
    </w:p>
    <w:p w:rsidR="00000000" w:rsidRPr="006779E7" w:rsidP="006779E7">
      <w:pPr>
        <w:pStyle w:val="ListBullet"/>
      </w:pPr>
      <w:r w:rsidRPr="006779E7">
        <w:t>workplace procedures required to diagnose and repair light vehicle mech</w:t>
      </w:r>
      <w:r w:rsidRPr="006779E7">
        <w:t xml:space="preserve">anical fuel injection systems, including: </w:t>
      </w:r>
    </w:p>
    <w:p w:rsidR="00000000" w:rsidRPr="006779E7" w:rsidP="006779E7">
      <w:pPr>
        <w:pStyle w:val="ListBullet2"/>
      </w:pPr>
      <w:r w:rsidRPr="006779E7">
        <w:t>establishing serviceability of tools and equipment</w:t>
      </w:r>
    </w:p>
    <w:p w:rsidR="00000000" w:rsidRPr="006779E7" w:rsidP="006779E7">
      <w:pPr>
        <w:pStyle w:val="ListBullet2"/>
      </w:pPr>
      <w:r w:rsidRPr="006779E7">
        <w:t>documentation procedures</w:t>
      </w:r>
    </w:p>
    <w:p w:rsidR="00000000" w:rsidRPr="006779E7" w:rsidP="006779E7">
      <w:pPr>
        <w:pStyle w:val="ListBullet2"/>
      </w:pPr>
      <w:r w:rsidRPr="006779E7">
        <w:t>housekeeping procedures, including:</w:t>
      </w:r>
    </w:p>
    <w:p w:rsidR="00000000" w:rsidRPr="006779E7" w:rsidP="006779E7">
      <w:pPr>
        <w:pStyle w:val="ListBullet3"/>
      </w:pPr>
      <w:r w:rsidRPr="006779E7">
        <w:t>examination of tools and equipment</w:t>
      </w:r>
    </w:p>
    <w:p w:rsidR="00000000" w:rsidRPr="006779E7" w:rsidP="006779E7">
      <w:pPr>
        <w:pStyle w:val="ListBullet3"/>
      </w:pPr>
      <w:r w:rsidRPr="006779E7">
        <w:t>storage of equipment</w:t>
      </w:r>
    </w:p>
    <w:p w:rsidR="00000000" w:rsidRPr="006779E7" w:rsidP="006779E7">
      <w:pPr>
        <w:pStyle w:val="ListBullet3"/>
      </w:pPr>
      <w:r w:rsidRPr="006779E7">
        <w:t>identification, tagging and isolation of faulty equipment</w:t>
      </w:r>
    </w:p>
    <w:p w:rsidR="00000000" w:rsidRPr="006779E7" w:rsidP="006779E7">
      <w:pPr>
        <w:pStyle w:val="ListBullet3"/>
      </w:pPr>
      <w:r w:rsidRPr="006779E7">
        <w:t>disposal of excess materials</w:t>
      </w:r>
    </w:p>
    <w:p w:rsidR="00000000" w:rsidRPr="006779E7" w:rsidP="006779E7">
      <w:pPr>
        <w:pStyle w:val="ListBullet3"/>
      </w:pPr>
      <w:r w:rsidRPr="006779E7">
        <w:t>recycling procedures</w:t>
      </w:r>
    </w:p>
    <w:p w:rsidR="00000000" w:rsidRPr="006779E7" w:rsidP="006779E7">
      <w:pPr>
        <w:pStyle w:val="ListBullet"/>
      </w:pPr>
      <w:r w:rsidRPr="006779E7">
        <w:t>workplace health and safety (WHS) requirements relating to diagnosing and repairing light vehicle mechanical fuel injection systems, including proc</w:t>
      </w:r>
      <w:r w:rsidRPr="006779E7">
        <w:t>edures for working with high pressure petrol fuel systems</w:t>
      </w:r>
    </w:p>
    <w:p w:rsidR="00000000" w:rsidRPr="006779E7" w:rsidP="006779E7">
      <w:pPr>
        <w:pStyle w:val="ListBullet"/>
      </w:pPr>
      <w:r w:rsidRPr="006779E7">
        <w:t>environmental requirements relating to diagnosing and repairing light vehicle mechanical fuel injection systems, including procedures for trapping, storing and disposing of fluids released from fuel</w:t>
      </w:r>
      <w:r w:rsidRPr="006779E7">
        <w:t xml:space="preserve"> system</w:t>
      </w:r>
    </w:p>
    <w:p w:rsidR="00000000" w:rsidRPr="006779E7" w:rsidP="006779E7">
      <w:pPr>
        <w:pStyle w:val="ListBullet"/>
      </w:pPr>
      <w:r w:rsidRPr="006779E7">
        <w:t>operating principles of light vehicle mechanical fuel injection systems, including carburation</w:t>
      </w:r>
    </w:p>
    <w:p w:rsidR="00000000" w:rsidRPr="006779E7" w:rsidP="006779E7">
      <w:pPr>
        <w:pStyle w:val="ListBullet"/>
      </w:pPr>
      <w:r w:rsidRPr="006779E7">
        <w:t>purpose and operation of light vehicle mechanical fuel injection systems and components, including:</w:t>
      </w:r>
    </w:p>
    <w:p w:rsidR="00000000" w:rsidRPr="006779E7" w:rsidP="006779E7">
      <w:pPr>
        <w:pStyle w:val="ListBullet2"/>
      </w:pPr>
      <w:r w:rsidRPr="006779E7">
        <w:t>fuel supply, including:</w:t>
      </w:r>
    </w:p>
    <w:p w:rsidR="00000000" w:rsidRPr="006779E7" w:rsidP="006779E7">
      <w:pPr>
        <w:pStyle w:val="ListBullet3"/>
      </w:pPr>
      <w:r w:rsidRPr="006779E7">
        <w:t>high and low pressure system</w:t>
      </w:r>
    </w:p>
    <w:p w:rsidR="00000000" w:rsidRPr="006779E7" w:rsidP="006779E7">
      <w:pPr>
        <w:pStyle w:val="ListBullet3"/>
      </w:pPr>
      <w:r w:rsidRPr="006779E7">
        <w:t>electric fuel pump</w:t>
      </w:r>
    </w:p>
    <w:p w:rsidR="00000000" w:rsidRPr="006779E7" w:rsidP="006779E7">
      <w:pPr>
        <w:pStyle w:val="ListBullet3"/>
      </w:pPr>
      <w:r w:rsidRPr="006779E7">
        <w:t>fuel accumulator</w:t>
      </w:r>
    </w:p>
    <w:p w:rsidR="00000000" w:rsidRPr="006779E7" w:rsidP="006779E7">
      <w:pPr>
        <w:pStyle w:val="ListBullet2"/>
      </w:pPr>
      <w:r w:rsidRPr="006779E7">
        <w:t>fuel metering, including:</w:t>
      </w:r>
    </w:p>
    <w:p w:rsidR="00000000" w:rsidRPr="006779E7" w:rsidP="006779E7">
      <w:pPr>
        <w:pStyle w:val="ListBullet3"/>
      </w:pPr>
      <w:r w:rsidRPr="006779E7">
        <w:t>air-flow sensor</w:t>
      </w:r>
    </w:p>
    <w:p w:rsidR="00000000" w:rsidRPr="006779E7" w:rsidP="006779E7">
      <w:pPr>
        <w:pStyle w:val="ListBullet3"/>
      </w:pPr>
      <w:r w:rsidRPr="006779E7">
        <w:t>fuel distributor</w:t>
      </w:r>
    </w:p>
    <w:p w:rsidR="00000000" w:rsidRPr="006779E7" w:rsidP="006779E7">
      <w:pPr>
        <w:pStyle w:val="ListBullet3"/>
      </w:pPr>
      <w:r w:rsidRPr="006779E7">
        <w:t>differential pressure valves</w:t>
      </w:r>
    </w:p>
    <w:p w:rsidR="00000000" w:rsidRPr="006779E7" w:rsidP="006779E7">
      <w:pPr>
        <w:pStyle w:val="ListBullet3"/>
      </w:pPr>
      <w:r w:rsidRPr="006779E7">
        <w:t>fuel injectors</w:t>
      </w:r>
    </w:p>
    <w:p w:rsidR="00000000" w:rsidRPr="006779E7" w:rsidP="006779E7">
      <w:pPr>
        <w:pStyle w:val="ListBullet2"/>
      </w:pPr>
      <w:r w:rsidRPr="006779E7">
        <w:t>cold-start enrichment and warm-up enrichment, including:</w:t>
      </w:r>
    </w:p>
    <w:p w:rsidR="00000000" w:rsidRPr="006779E7" w:rsidP="006779E7">
      <w:pPr>
        <w:pStyle w:val="ListBullet3"/>
      </w:pPr>
      <w:r w:rsidRPr="006779E7">
        <w:t>cold-start valve</w:t>
      </w:r>
    </w:p>
    <w:p w:rsidR="00000000" w:rsidRPr="006779E7" w:rsidP="006779E7">
      <w:pPr>
        <w:pStyle w:val="ListBullet3"/>
      </w:pPr>
      <w:r w:rsidRPr="006779E7">
        <w:t>thermo-tim</w:t>
      </w:r>
      <w:r w:rsidRPr="006779E7">
        <w:t>e switch</w:t>
      </w:r>
    </w:p>
    <w:p w:rsidR="00000000" w:rsidRPr="006779E7" w:rsidP="006779E7">
      <w:pPr>
        <w:pStyle w:val="ListBullet3"/>
      </w:pPr>
      <w:r w:rsidRPr="006779E7">
        <w:t>warm-up regulator</w:t>
      </w:r>
    </w:p>
    <w:p w:rsidR="00000000" w:rsidRPr="006779E7" w:rsidP="006779E7">
      <w:pPr>
        <w:pStyle w:val="ListBullet3"/>
      </w:pPr>
      <w:r w:rsidRPr="006779E7">
        <w:t>auxiliary air device</w:t>
      </w:r>
    </w:p>
    <w:p w:rsidR="00000000" w:rsidRPr="006779E7" w:rsidP="006779E7">
      <w:pPr>
        <w:pStyle w:val="ListBullet2"/>
      </w:pPr>
      <w:r w:rsidRPr="006779E7">
        <w:t>full load enrichment</w:t>
      </w:r>
    </w:p>
    <w:p w:rsidR="00000000" w:rsidRPr="006779E7" w:rsidP="006779E7">
      <w:pPr>
        <w:pStyle w:val="ListBullet"/>
      </w:pPr>
      <w:r w:rsidRPr="006779E7">
        <w:t>diagnostic testing procedures for light vehicle mechanical fuel injection systems, including procedures for:</w:t>
      </w:r>
    </w:p>
    <w:p w:rsidR="00000000" w:rsidRPr="006779E7" w:rsidP="006779E7">
      <w:pPr>
        <w:pStyle w:val="ListBullet2"/>
      </w:pPr>
      <w:r w:rsidRPr="006779E7">
        <w:t>cold-start enrichment inspection</w:t>
      </w:r>
    </w:p>
    <w:p w:rsidR="00000000" w:rsidRPr="006779E7" w:rsidP="006779E7">
      <w:pPr>
        <w:pStyle w:val="ListBullet2"/>
      </w:pPr>
      <w:r w:rsidRPr="006779E7">
        <w:t>testing injectors, including:</w:t>
      </w:r>
    </w:p>
    <w:p w:rsidR="00000000" w:rsidRPr="006779E7" w:rsidP="006779E7">
      <w:pPr>
        <w:pStyle w:val="ListBullet3"/>
      </w:pPr>
      <w:r w:rsidRPr="006779E7">
        <w:t>opening pressure</w:t>
      </w:r>
    </w:p>
    <w:p w:rsidR="00000000" w:rsidRPr="006779E7" w:rsidP="006779E7">
      <w:pPr>
        <w:pStyle w:val="ListBullet3"/>
      </w:pPr>
      <w:r w:rsidRPr="006779E7">
        <w:t>leakage integrity</w:t>
      </w:r>
    </w:p>
    <w:p w:rsidR="00000000" w:rsidRPr="006779E7" w:rsidP="006779E7">
      <w:pPr>
        <w:pStyle w:val="ListBullet3"/>
      </w:pPr>
      <w:r w:rsidRPr="006779E7">
        <w:t>spray shape</w:t>
      </w:r>
    </w:p>
    <w:p w:rsidR="00000000" w:rsidRPr="006779E7" w:rsidP="006779E7">
      <w:pPr>
        <w:pStyle w:val="ListBullet3"/>
      </w:pPr>
      <w:r w:rsidRPr="006779E7">
        <w:t>chatter</w:t>
      </w:r>
    </w:p>
    <w:p w:rsidR="00000000" w:rsidRPr="006779E7" w:rsidP="006779E7">
      <w:pPr>
        <w:pStyle w:val="ListBullet2"/>
      </w:pPr>
      <w:r w:rsidRPr="006779E7">
        <w:t>testing system pressure, including:</w:t>
      </w:r>
    </w:p>
    <w:p w:rsidR="00000000" w:rsidRPr="006779E7" w:rsidP="006779E7">
      <w:pPr>
        <w:pStyle w:val="ListBullet3"/>
      </w:pPr>
      <w:r w:rsidRPr="006779E7">
        <w:t>primary system pressure</w:t>
      </w:r>
    </w:p>
    <w:p w:rsidR="00000000" w:rsidRPr="006779E7" w:rsidP="006779E7">
      <w:pPr>
        <w:pStyle w:val="ListBullet3"/>
      </w:pPr>
      <w:r w:rsidRPr="006779E7">
        <w:t>control pressure</w:t>
      </w:r>
    </w:p>
    <w:p w:rsidR="00000000" w:rsidRPr="006779E7" w:rsidP="006779E7">
      <w:pPr>
        <w:pStyle w:val="ListBullet2"/>
      </w:pPr>
      <w:r w:rsidRPr="006779E7">
        <w:t>analysing exhaust gas, including cold and hot engine exhaust gas analysis.</w:t>
      </w:r>
    </w:p>
    <w:p w:rsidR="00000000" w:rsidRPr="006779E7" w:rsidP="006779E7">
      <w:pPr>
        <w:pStyle w:val="ListBullet"/>
      </w:pPr>
      <w:r w:rsidRPr="006779E7">
        <w:t>repair procedures for light vehicle mechanical fuel injection systems, including procedures for removing, replacing and injection pump timing mechanical fuel injection systems</w:t>
      </w:r>
    </w:p>
    <w:p w:rsidR="00000000" w:rsidRPr="006779E7" w:rsidP="006779E7">
      <w:pPr>
        <w:pStyle w:val="ListBullet"/>
      </w:pPr>
      <w:r w:rsidRPr="006779E7">
        <w:t xml:space="preserve">post-repair testing procedures for light vehicle mechanical fuel injection systems. </w:t>
      </w:r>
    </w:p>
    <w:p w:rsidR="00000000" w:rsidRPr="006779E7" w:rsidP="006779E7">
      <w:pPr>
        <w:pStyle w:val="AllowPageBreak"/>
      </w:pPr>
    </w:p>
    <w:p w:rsidR="00000000" w:rsidRPr="006779E7" w:rsidP="006779E7">
      <w:pPr>
        <w:pStyle w:val="Heading1"/>
      </w:pPr>
      <w:bookmarkStart w:id="11" w:name="O_1116651"/>
      <w:bookmarkEnd w:id="11"/>
      <w:r w:rsidRPr="006779E7">
        <w:t>Assessment Conditions</w:t>
      </w:r>
    </w:p>
    <w:p w:rsidR="00000000" w:rsidRPr="006779E7" w:rsidP="00277D2C">
      <w:pPr>
        <w:pStyle w:val="BodyText"/>
      </w:pPr>
      <w:r w:rsidRPr="006779E7">
        <w:t xml:space="preserve">Competency is to be assessed in the workplace or a simulated environment that accurately reflects performance in a real workplace </w:t>
      </w:r>
      <w:r w:rsidRPr="006779E7">
        <w:t>setting.</w:t>
      </w:r>
    </w:p>
    <w:p w:rsidR="00000000" w:rsidRPr="006779E7" w:rsidP="00277D2C">
      <w:pPr>
        <w:pStyle w:val="BodyText"/>
      </w:pPr>
      <w:r w:rsidRPr="006779E7">
        <w:t>Assessment must include direct observation of tasks.</w:t>
      </w:r>
    </w:p>
    <w:p w:rsidR="00000000" w:rsidRPr="006779E7" w:rsidP="00277D2C">
      <w:pPr>
        <w:pStyle w:val="BodyText"/>
      </w:pPr>
      <w:r w:rsidRPr="006779E7">
        <w:t>Where assessment of competency includes third-party evidence, individuals must provide evidence that links them to the mechanical fuel injection systems that they have worked on, e.g. repair ord</w:t>
      </w:r>
      <w:r w:rsidRPr="006779E7">
        <w:t>ers.</w:t>
      </w:r>
    </w:p>
    <w:p w:rsidR="00000000" w:rsidRPr="006779E7" w:rsidP="00277D2C">
      <w:pPr>
        <w:pStyle w:val="BodyText"/>
      </w:pPr>
      <w:r w:rsidRPr="006779E7">
        <w:t>Assessors must verify performance evidence through questioning on skills and knowledge to ensure correct interpretation and application.</w:t>
      </w:r>
    </w:p>
    <w:p w:rsidR="00000000" w:rsidRPr="006779E7" w:rsidP="00277D2C">
      <w:pPr>
        <w:pStyle w:val="BodyText"/>
      </w:pPr>
      <w:r w:rsidRPr="006779E7">
        <w:t>The following resources must be made available:</w:t>
      </w:r>
    </w:p>
    <w:p w:rsidR="00000000" w:rsidRPr="006779E7" w:rsidP="006779E7">
      <w:pPr>
        <w:pStyle w:val="ListBullet"/>
      </w:pPr>
      <w:r w:rsidRPr="006779E7">
        <w:t>automotive repair workplace or simulated workplace</w:t>
      </w:r>
    </w:p>
    <w:p w:rsidR="00000000" w:rsidRPr="006779E7" w:rsidP="006779E7">
      <w:pPr>
        <w:pStyle w:val="ListBullet"/>
      </w:pPr>
      <w:r w:rsidRPr="006779E7">
        <w:t>workplace inst</w:t>
      </w:r>
      <w:r w:rsidRPr="006779E7">
        <w:t>ructions</w:t>
      </w:r>
    </w:p>
    <w:p w:rsidR="00000000" w:rsidRPr="006779E7" w:rsidP="006779E7">
      <w:pPr>
        <w:pStyle w:val="ListBullet"/>
      </w:pPr>
      <w:r w:rsidRPr="006779E7">
        <w:t>manufacturer mechanical fuel injection system specifications</w:t>
      </w:r>
    </w:p>
    <w:p w:rsidR="00000000" w:rsidRPr="006779E7" w:rsidP="006779E7">
      <w:pPr>
        <w:pStyle w:val="ListBullet"/>
      </w:pPr>
      <w:r w:rsidRPr="006779E7">
        <w:t>vehicles with faults in the mechanical fuel injection system components specified in the performance evidence</w:t>
      </w:r>
    </w:p>
    <w:p w:rsidR="00000000" w:rsidRPr="006779E7" w:rsidP="006779E7">
      <w:pPr>
        <w:pStyle w:val="ListBullet"/>
      </w:pPr>
      <w:r w:rsidRPr="006779E7">
        <w:t>diagnostic equipment for mechanical fuel injection systems, including exhaus</w:t>
      </w:r>
      <w:r w:rsidRPr="006779E7">
        <w:t>t gas analyser</w:t>
      </w:r>
    </w:p>
    <w:p w:rsidR="00000000" w:rsidRPr="006779E7" w:rsidP="006779E7">
      <w:pPr>
        <w:pStyle w:val="ListBullet"/>
      </w:pPr>
      <w:r w:rsidRPr="006779E7">
        <w:t>tools, equipment and materials appropriate for repairing mechanical fuel injection systems.</w:t>
      </w:r>
    </w:p>
    <w:p w:rsidR="00000000" w:rsidRPr="006779E7" w:rsidP="006779E7">
      <w:pPr>
        <w:pStyle w:val="List"/>
      </w:pPr>
    </w:p>
    <w:p w:rsidR="00000000" w:rsidRPr="006779E7" w:rsidP="00277D2C">
      <w:pPr>
        <w:pStyle w:val="BodyText"/>
      </w:pPr>
      <w:r w:rsidRPr="006779E7">
        <w:t>Assessors of this unit must satisfy the requirements for assessors in applicable vocational education and training legislation, frameworks and/or st</w:t>
      </w:r>
      <w:r w:rsidRPr="006779E7">
        <w:t>andards.</w:t>
      </w:r>
    </w:p>
    <w:p w:rsidR="00000000" w:rsidRPr="006779E7" w:rsidP="006779E7">
      <w:pPr>
        <w:pStyle w:val="Heading1"/>
      </w:pPr>
      <w:bookmarkStart w:id="12" w:name="O_1116649"/>
      <w:bookmarkEnd w:id="12"/>
      <w:r w:rsidRPr="006779E7">
        <w:t>Links</w:t>
      </w:r>
    </w:p>
    <w:p w:rsidR="00000000" w:rsidRPr="006779E7" w:rsidP="00277D2C">
      <w:pPr>
        <w:pStyle w:val="BodyText"/>
      </w:pPr>
      <w:r w:rsidRPr="006779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37A3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779E7" w:rsidP="006779E7"/>
    <w:sectPr w:rsidSect="006779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7" w:rsidRPr="00277D2C" w:rsidP="00277D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2C" w:rsidP="00677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7D2C" w:rsidP="00677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77D2C" w:rsidP="006779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7" w:rsidP="00677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7D2C">
      <w:t>Approved</w:t>
    </w:r>
    <w:r w:rsidR="00277D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7D2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7D2C">
      <w:rPr>
        <w:noProof/>
      </w:rPr>
      <w:t>5</w:t>
    </w:r>
    <w:r>
      <w:rPr>
        <w:noProof/>
      </w:rPr>
      <w:fldChar w:fldCharType="end"/>
    </w:r>
  </w:p>
  <w:p w:rsidR="006779E7" w:rsidP="00677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7D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7D2C">
      <w:t>Mining and Automotive Skills Alliance</w:t>
    </w:r>
    <w:r w:rsidR="00277D2C">
      <w:fldChar w:fldCharType="end"/>
    </w:r>
  </w:p>
  <w:p w:rsidR="006779E7" w:rsidP="00677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9E7" w:rsidRPr="00277D2C" w:rsidP="00277D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2C" w:rsidRPr="002D2AF8" w:rsidP="00677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AURLTF101 Diagnose and repair light vehicle mechanical fuel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7D2C" w:rsidP="006779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7" w:rsidRPr="002D2AF8" w:rsidP="00677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7D2C">
      <w:t>AURLTF101 Diagnose and repair light vehicle mechanical fuel injection systems</w:t>
    </w:r>
    <w:r w:rsidR="00277D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7D2C">
      <w:rPr>
        <w:noProof/>
      </w:rPr>
      <w:t>2 March 2025</w:t>
    </w:r>
    <w:r>
      <w:fldChar w:fldCharType="end"/>
    </w:r>
  </w:p>
  <w:p w:rsidR="006779E7" w:rsidP="00677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C2B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02A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36B7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9E7"/>
  </w:style>
  <w:style w:type="character" w:customStyle="1" w:styleId="Heading1Char">
    <w:name w:val="Heading 1 Char"/>
    <w:basedOn w:val="DefaultParagraphFont"/>
    <w:link w:val="Heading1"/>
    <w:rsid w:val="00677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9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79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79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79E7"/>
    <w:rPr>
      <w:b/>
      <w:spacing w:val="0"/>
    </w:rPr>
  </w:style>
  <w:style w:type="paragraph" w:styleId="ListBullet2">
    <w:name w:val="List Bullet 2"/>
    <w:basedOn w:val="List2"/>
    <w:rsid w:val="006779E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79E7"/>
    <w:rPr>
      <w:i/>
    </w:rPr>
  </w:style>
  <w:style w:type="paragraph" w:customStyle="1" w:styleId="SuperHeading">
    <w:name w:val="SuperHeading"/>
    <w:basedOn w:val="Normal"/>
    <w:rsid w:val="00677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79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7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9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7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7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9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7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9E7"/>
  </w:style>
  <w:style w:type="paragraph" w:styleId="TableofFigures">
    <w:name w:val="table of figures"/>
    <w:basedOn w:val="Normal"/>
    <w:next w:val="Normal"/>
    <w:semiHidden/>
    <w:rsid w:val="00677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9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79E7"/>
    <w:rPr>
      <w:rFonts w:ascii="Wingdings" w:hAnsi="Wingdings"/>
    </w:rPr>
  </w:style>
  <w:style w:type="paragraph" w:customStyle="1" w:styleId="TableHeading">
    <w:name w:val="Table Heading"/>
    <w:basedOn w:val="HeadingBase"/>
    <w:rsid w:val="00677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9E7"/>
    <w:rPr>
      <w:color w:val="0033CC"/>
      <w:u w:val="none"/>
    </w:rPr>
  </w:style>
  <w:style w:type="paragraph" w:customStyle="1" w:styleId="BodyTextRight">
    <w:name w:val="Body Text Right"/>
    <w:basedOn w:val="BodyText"/>
    <w:rsid w:val="00677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9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9E7"/>
    <w:rPr>
      <w:sz w:val="32"/>
    </w:rPr>
  </w:style>
  <w:style w:type="paragraph" w:customStyle="1" w:styleId="HeadingProcedure">
    <w:name w:val="Heading Procedure"/>
    <w:basedOn w:val="HeadingBase"/>
    <w:next w:val="Normal"/>
    <w:rsid w:val="00677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9E7"/>
    <w:pPr>
      <w:spacing w:before="60" w:after="60"/>
    </w:pPr>
  </w:style>
  <w:style w:type="paragraph" w:styleId="ListContinue">
    <w:name w:val="List Continue"/>
    <w:basedOn w:val="List"/>
    <w:rsid w:val="006779E7"/>
    <w:pPr>
      <w:ind w:firstLine="0"/>
    </w:pPr>
  </w:style>
  <w:style w:type="paragraph" w:customStyle="1" w:styleId="ListNote">
    <w:name w:val="List Note"/>
    <w:basedOn w:val="List"/>
    <w:rsid w:val="00677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9E7"/>
    <w:rPr>
      <w:rFonts w:ascii="Courier New" w:hAnsi="Courier New"/>
    </w:rPr>
  </w:style>
  <w:style w:type="paragraph" w:customStyle="1" w:styleId="NoteBullet">
    <w:name w:val="Note Bullet"/>
    <w:basedOn w:val="Note"/>
    <w:rsid w:val="00677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9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7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9E7"/>
    <w:rPr>
      <w:b/>
      <w:smallCaps/>
    </w:rPr>
  </w:style>
  <w:style w:type="paragraph" w:customStyle="1" w:styleId="TableListNumber">
    <w:name w:val="Table List Number"/>
    <w:basedOn w:val="ListNumber"/>
    <w:rsid w:val="00677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9E7"/>
    <w:pPr>
      <w:numPr>
        <w:numId w:val="10"/>
      </w:numPr>
    </w:pPr>
  </w:style>
  <w:style w:type="paragraph" w:customStyle="1" w:styleId="ListAlpha2">
    <w:name w:val="List Alpha 2"/>
    <w:basedOn w:val="List2"/>
    <w:rsid w:val="006779E7"/>
    <w:pPr>
      <w:numPr>
        <w:numId w:val="9"/>
      </w:numPr>
    </w:pPr>
  </w:style>
  <w:style w:type="paragraph" w:styleId="List2">
    <w:name w:val="List 2"/>
    <w:basedOn w:val="BodyText"/>
    <w:rsid w:val="00677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9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79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79E7"/>
    <w:pPr>
      <w:numPr>
        <w:numId w:val="5"/>
      </w:numPr>
    </w:pPr>
  </w:style>
  <w:style w:type="paragraph" w:styleId="ListContinue2">
    <w:name w:val="List Continue 2"/>
    <w:basedOn w:val="List2"/>
    <w:rsid w:val="006779E7"/>
    <w:pPr>
      <w:ind w:firstLine="0"/>
    </w:pPr>
  </w:style>
  <w:style w:type="paragraph" w:styleId="ListContinue3">
    <w:name w:val="List Continue 3"/>
    <w:basedOn w:val="List3"/>
    <w:rsid w:val="006779E7"/>
    <w:pPr>
      <w:ind w:left="1021" w:firstLine="0"/>
    </w:pPr>
  </w:style>
  <w:style w:type="paragraph" w:styleId="ListContinue4">
    <w:name w:val="List Continue 4"/>
    <w:basedOn w:val="List4"/>
    <w:rsid w:val="006779E7"/>
    <w:pPr>
      <w:ind w:firstLine="0"/>
    </w:pPr>
  </w:style>
  <w:style w:type="paragraph" w:styleId="ListContinue5">
    <w:name w:val="List Continue 5"/>
    <w:basedOn w:val="List5"/>
    <w:rsid w:val="006779E7"/>
    <w:pPr>
      <w:ind w:firstLine="0"/>
    </w:pPr>
  </w:style>
  <w:style w:type="paragraph" w:styleId="ListNumber3">
    <w:name w:val="List Number 3"/>
    <w:basedOn w:val="List3"/>
    <w:rsid w:val="006779E7"/>
    <w:pPr>
      <w:numPr>
        <w:numId w:val="6"/>
      </w:numPr>
    </w:pPr>
  </w:style>
  <w:style w:type="paragraph" w:styleId="ListNumber4">
    <w:name w:val="List Number 4"/>
    <w:basedOn w:val="List4"/>
    <w:rsid w:val="006779E7"/>
    <w:pPr>
      <w:numPr>
        <w:numId w:val="7"/>
      </w:numPr>
    </w:pPr>
  </w:style>
  <w:style w:type="paragraph" w:styleId="ListNumber5">
    <w:name w:val="List Number 5"/>
    <w:basedOn w:val="List5"/>
    <w:rsid w:val="006779E7"/>
    <w:pPr>
      <w:numPr>
        <w:numId w:val="8"/>
      </w:numPr>
    </w:pPr>
  </w:style>
  <w:style w:type="paragraph" w:styleId="BlockText">
    <w:name w:val="Block Text"/>
    <w:basedOn w:val="Normal"/>
    <w:rsid w:val="00677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9E7"/>
    <w:rPr>
      <w:sz w:val="16"/>
      <w:vertAlign w:val="superscript"/>
    </w:rPr>
  </w:style>
  <w:style w:type="character" w:customStyle="1" w:styleId="Symbols">
    <w:name w:val="Symbols"/>
    <w:basedOn w:val="DefaultParagraphFont"/>
    <w:rsid w:val="006779E7"/>
    <w:rPr>
      <w:rFonts w:ascii="Symbol" w:hAnsi="Symbol"/>
    </w:rPr>
  </w:style>
  <w:style w:type="character" w:customStyle="1" w:styleId="MenuOptions">
    <w:name w:val="Menu Options"/>
    <w:basedOn w:val="DefaultParagraphFont"/>
    <w:rsid w:val="00677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9E7"/>
    <w:rPr>
      <w:b/>
    </w:rPr>
  </w:style>
  <w:style w:type="character" w:customStyle="1" w:styleId="Underlined">
    <w:name w:val="Underlined"/>
    <w:basedOn w:val="DefaultParagraphFont"/>
    <w:rsid w:val="006779E7"/>
    <w:rPr>
      <w:u w:val="single"/>
    </w:rPr>
  </w:style>
  <w:style w:type="paragraph" w:customStyle="1" w:styleId="TableBodyTextRight">
    <w:name w:val="Table Body Text Right"/>
    <w:basedOn w:val="TableBodyText"/>
    <w:rsid w:val="00677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9E7"/>
    <w:rPr>
      <w:sz w:val="18"/>
    </w:rPr>
  </w:style>
  <w:style w:type="paragraph" w:customStyle="1" w:styleId="BodySmallRight">
    <w:name w:val="Body Small Right"/>
    <w:basedOn w:val="BodyTextRight"/>
    <w:rsid w:val="006779E7"/>
    <w:rPr>
      <w:sz w:val="18"/>
      <w:szCs w:val="18"/>
    </w:rPr>
  </w:style>
  <w:style w:type="paragraph" w:customStyle="1" w:styleId="MarginEdition">
    <w:name w:val="Margin Edition"/>
    <w:basedOn w:val="MarginNote"/>
    <w:rsid w:val="00677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9E7"/>
    <w:rPr>
      <w:sz w:val="2"/>
      <w:szCs w:val="2"/>
    </w:rPr>
  </w:style>
  <w:style w:type="character" w:customStyle="1" w:styleId="Small">
    <w:name w:val="Small"/>
    <w:basedOn w:val="DefaultParagraphFont"/>
    <w:rsid w:val="006779E7"/>
    <w:rPr>
      <w:sz w:val="16"/>
    </w:rPr>
  </w:style>
  <w:style w:type="paragraph" w:customStyle="1" w:styleId="WideTable">
    <w:name w:val="Wide Table"/>
    <w:basedOn w:val="Normal"/>
    <w:rsid w:val="00677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9E7"/>
  </w:style>
  <w:style w:type="paragraph" w:styleId="Quote">
    <w:name w:val="Quote"/>
    <w:basedOn w:val="Heading1"/>
    <w:link w:val="QuoteChar"/>
    <w:qFormat/>
    <w:rsid w:val="00677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9E7"/>
    <w:pPr>
      <w:pageBreakBefore/>
    </w:pPr>
  </w:style>
  <w:style w:type="paragraph" w:customStyle="1" w:styleId="Border">
    <w:name w:val="Border"/>
    <w:basedOn w:val="Normal"/>
    <w:qFormat/>
    <w:rsid w:val="00677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9E7"/>
    <w:rPr>
      <w:u w:val="single"/>
    </w:rPr>
  </w:style>
  <w:style w:type="character" w:customStyle="1" w:styleId="BoldandItalics">
    <w:name w:val="Bold and Italics"/>
    <w:qFormat/>
    <w:rsid w:val="006779E7"/>
    <w:rPr>
      <w:b/>
      <w:i/>
      <w:u w:val="none"/>
    </w:rPr>
  </w:style>
  <w:style w:type="paragraph" w:styleId="BalloonText">
    <w:name w:val="Balloon Text"/>
    <w:basedOn w:val="Normal"/>
    <w:link w:val="BalloonTextChar"/>
    <w:rsid w:val="00677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9E7"/>
    <w:pPr>
      <w:spacing w:before="0" w:after="0"/>
    </w:pPr>
  </w:style>
  <w:style w:type="paragraph" w:customStyle="1" w:styleId="BodyTextBold">
    <w:name w:val="Body Text Bold"/>
    <w:basedOn w:val="BodyText"/>
    <w:qFormat/>
    <w:rsid w:val="006779E7"/>
    <w:rPr>
      <w:b/>
    </w:rPr>
  </w:style>
  <w:style w:type="character" w:styleId="Hyperlink">
    <w:name w:val="Hyperlink"/>
    <w:basedOn w:val="DefaultParagraphFont"/>
    <w:uiPriority w:val="99"/>
    <w:unhideWhenUsed/>
    <w:rsid w:val="00277D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1211</Words>
  <Characters>8241</Characters>
  <Application>Microsoft Office Word</Application>
  <DocSecurity>0</DocSecurity>
  <Lines>242</Lines>
  <Paragraphs>171</Paragraphs>
  <ScaleCrop>false</ScaleCrop>
  <Company>Author-it Software Corporation Ltd.</Company>
  <LinksUpToDate>false</LinksUpToDate>
  <CharactersWithSpaces>9281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AURLTF101 Diagnose and repair light vehicle mechanical fuel injection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2025-03-01T14:46:00Z</dcterms:created>
  <dcterms:modified xsi:type="dcterms:W3CDTF">2025-03-01T14:46:00Z</dcterms:modified>
</cp:coreProperties>
</file>