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83C" w:rsidP="00256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AURAFA008 Interpret and apply automotive repair instructions</w:t>
      </w:r>
      <w:r>
        <w:fldChar w:fldCharType="end"/>
      </w:r>
    </w:p>
    <w:p w:rsidR="0025683C" w:rsidP="0025683C">
      <w:pPr>
        <w:pStyle w:val="Version"/>
        <w:sectPr w:rsidSect="00846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28F" w:rsidP="0084628F">
      <w:pPr>
        <w:pStyle w:val="SuperHeading"/>
      </w:pPr>
      <w:r w:rsidRPr="0084628F">
        <w:t>Assessment Requirements for AURAFA008 Interpret and apply automotive repair instructions</w:t>
      </w:r>
    </w:p>
    <w:p w:rsidR="00000000" w:rsidRPr="0084628F" w:rsidP="0084628F">
      <w:pPr>
        <w:pStyle w:val="Heading1"/>
      </w:pPr>
      <w:bookmarkStart w:id="1" w:name="O_795878"/>
      <w:bookmarkEnd w:id="1"/>
      <w:r w:rsidRPr="0084628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6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8F" w:rsidP="0084628F">
            <w:pPr>
              <w:pStyle w:val="BodyText"/>
            </w:pPr>
            <w:r w:rsidRPr="0084628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8F">
            <w:pPr>
              <w:pStyle w:val="BodyText"/>
              <w:rPr>
                <w:lang w:val="en-NZ"/>
              </w:rPr>
            </w:pPr>
            <w:r w:rsidRPr="0084628F">
              <w:rPr>
                <w:rStyle w:val="SpecialBold"/>
              </w:rPr>
              <w:t>Comment</w:t>
            </w:r>
          </w:p>
        </w:tc>
      </w:tr>
      <w:tr w:rsidTr="00256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8F">
            <w:pPr>
              <w:pStyle w:val="BodyText"/>
              <w:rPr>
                <w:lang w:val="en-NZ"/>
              </w:rPr>
            </w:pPr>
            <w:r w:rsidRPr="0084628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8F" w:rsidP="0084628F">
            <w:pPr>
              <w:pStyle w:val="BodyText"/>
            </w:pPr>
            <w:r w:rsidRPr="0084628F">
              <w:t>New unit of competency.</w:t>
            </w:r>
          </w:p>
        </w:tc>
      </w:tr>
    </w:tbl>
    <w:p w:rsidR="00000000" w:rsidRPr="0084628F" w:rsidP="0084628F">
      <w:pPr>
        <w:pStyle w:val="BodyText"/>
      </w:pPr>
    </w:p>
    <w:p w:rsidR="00000000" w:rsidRPr="0084628F" w:rsidP="0084628F">
      <w:pPr>
        <w:pStyle w:val="AllowPageBreak"/>
      </w:pPr>
    </w:p>
    <w:p w:rsidR="00000000" w:rsidRPr="0084628F" w:rsidP="0084628F">
      <w:pPr>
        <w:pStyle w:val="Heading1"/>
      </w:pPr>
      <w:bookmarkStart w:id="2" w:name="O_795879"/>
      <w:bookmarkEnd w:id="2"/>
      <w:r w:rsidRPr="0084628F">
        <w:t>Performance Evidence</w:t>
      </w:r>
    </w:p>
    <w:p w:rsidR="00000000" w:rsidRPr="0084628F" w:rsidP="0025683C">
      <w:pPr>
        <w:pStyle w:val="BodyText"/>
      </w:pPr>
      <w:r w:rsidRPr="0084628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4628F" w:rsidP="0084628F">
      <w:pPr>
        <w:pStyle w:val="ListBullet"/>
      </w:pPr>
      <w:r w:rsidRPr="0084628F">
        <w:t xml:space="preserve">interpret three different sets of </w:t>
      </w:r>
      <w:r w:rsidRPr="0084628F">
        <w:t>work orders for different types of automotive repairs, for each work order:</w:t>
      </w:r>
    </w:p>
    <w:p w:rsidR="00000000" w:rsidRPr="0084628F" w:rsidP="0084628F">
      <w:pPr>
        <w:pStyle w:val="ListBullet2"/>
      </w:pPr>
      <w:r w:rsidRPr="0084628F">
        <w:t xml:space="preserve">preparing a work plan </w:t>
      </w:r>
    </w:p>
    <w:p w:rsidR="00000000" w:rsidRPr="0084628F" w:rsidP="0084628F">
      <w:pPr>
        <w:pStyle w:val="ListBullet2"/>
      </w:pPr>
      <w:r w:rsidRPr="0084628F">
        <w:t>following the prepared work plan and recommended automotive repair procedures when carrying out the repair work.</w:t>
      </w:r>
    </w:p>
    <w:p w:rsidR="00000000" w:rsidRPr="0084628F" w:rsidP="0084628F">
      <w:pPr>
        <w:pStyle w:val="AllowPageBreak"/>
      </w:pPr>
    </w:p>
    <w:p w:rsidR="00000000" w:rsidRPr="0084628F" w:rsidP="0084628F">
      <w:pPr>
        <w:pStyle w:val="Heading1"/>
      </w:pPr>
      <w:bookmarkStart w:id="3" w:name="O_795880"/>
      <w:bookmarkEnd w:id="3"/>
      <w:r w:rsidRPr="0084628F">
        <w:t>Knowledge Evidence</w:t>
      </w:r>
    </w:p>
    <w:p w:rsidR="00000000" w:rsidRPr="0084628F" w:rsidP="0025683C">
      <w:pPr>
        <w:pStyle w:val="BodyText"/>
      </w:pPr>
      <w:r w:rsidRPr="0084628F">
        <w:t>Individuals must be able to demonstrate knowledge of:</w:t>
      </w:r>
    </w:p>
    <w:p w:rsidR="00000000" w:rsidRPr="0084628F" w:rsidP="0084628F">
      <w:pPr>
        <w:pStyle w:val="ListBullet"/>
      </w:pPr>
      <w:r w:rsidRPr="0084628F">
        <w:t>work health and safety (WHS) and occupational health and safety (OHS) requirements, including procedures for working safely with system being repaired</w:t>
      </w:r>
    </w:p>
    <w:p w:rsidR="00000000" w:rsidRPr="0084628F" w:rsidP="0084628F">
      <w:pPr>
        <w:pStyle w:val="ListBullet"/>
      </w:pPr>
      <w:r w:rsidRPr="0084628F">
        <w:t>automotive vehicle and repair terminology</w:t>
      </w:r>
    </w:p>
    <w:p w:rsidR="00000000" w:rsidRPr="0084628F" w:rsidP="0084628F">
      <w:pPr>
        <w:pStyle w:val="ListBullet"/>
      </w:pPr>
      <w:r w:rsidRPr="0084628F">
        <w:t>symbols,</w:t>
      </w:r>
      <w:r w:rsidRPr="0084628F">
        <w:t xml:space="preserve"> codes, legends and diagrammatic representations included in workplace manuals and recommended repair specifications</w:t>
      </w:r>
    </w:p>
    <w:p w:rsidR="00000000" w:rsidRPr="0084628F" w:rsidP="0084628F">
      <w:pPr>
        <w:pStyle w:val="ListBullet"/>
      </w:pPr>
      <w:r w:rsidRPr="0084628F">
        <w:t>repair work planning processes, including:</w:t>
      </w:r>
    </w:p>
    <w:p w:rsidR="00000000" w:rsidRPr="0084628F" w:rsidP="0084628F">
      <w:pPr>
        <w:pStyle w:val="ListBullet2"/>
      </w:pPr>
      <w:r w:rsidRPr="0084628F">
        <w:t>planning and sequencing tasks</w:t>
      </w:r>
    </w:p>
    <w:p w:rsidR="00000000" w:rsidRPr="0084628F" w:rsidP="0084628F">
      <w:pPr>
        <w:pStyle w:val="ListBullet2"/>
      </w:pPr>
      <w:r w:rsidRPr="0084628F">
        <w:t xml:space="preserve">preparing work area and selecting tools, materials and equipment </w:t>
      </w:r>
    </w:p>
    <w:p w:rsidR="00000000" w:rsidRPr="0084628F" w:rsidP="0084628F">
      <w:pPr>
        <w:pStyle w:val="ListBullet2"/>
      </w:pPr>
      <w:r w:rsidRPr="0084628F">
        <w:t>checking work against instructions and recommended repair specifications</w:t>
      </w:r>
    </w:p>
    <w:p w:rsidR="00000000" w:rsidRPr="0084628F" w:rsidP="0084628F">
      <w:pPr>
        <w:pStyle w:val="ListBullet"/>
      </w:pPr>
      <w:r w:rsidRPr="0084628F">
        <w:t>recommended repair specifications, including:</w:t>
      </w:r>
    </w:p>
    <w:p w:rsidR="00000000" w:rsidRPr="0084628F" w:rsidP="0084628F">
      <w:pPr>
        <w:pStyle w:val="ListBullet2"/>
      </w:pPr>
      <w:r w:rsidRPr="0084628F">
        <w:t xml:space="preserve">original equipment manufacturer (OEM) requirements </w:t>
      </w:r>
    </w:p>
    <w:p w:rsidR="00000000" w:rsidRPr="0084628F" w:rsidP="0084628F">
      <w:pPr>
        <w:pStyle w:val="ListBullet2"/>
      </w:pPr>
      <w:r w:rsidRPr="0084628F">
        <w:t>authorised agency requirements</w:t>
      </w:r>
    </w:p>
    <w:p w:rsidR="00000000" w:rsidRPr="0084628F" w:rsidP="0084628F">
      <w:pPr>
        <w:pStyle w:val="ListBullet2"/>
      </w:pPr>
      <w:r w:rsidRPr="0084628F">
        <w:t xml:space="preserve">repair sequence </w:t>
      </w:r>
    </w:p>
    <w:p w:rsidR="00000000" w:rsidRPr="0084628F" w:rsidP="0084628F">
      <w:pPr>
        <w:pStyle w:val="ListBullet2"/>
      </w:pPr>
      <w:r w:rsidRPr="0084628F">
        <w:t>use of specialist equipment</w:t>
      </w:r>
    </w:p>
    <w:p w:rsidR="00000000" w:rsidRPr="0084628F" w:rsidP="0084628F">
      <w:pPr>
        <w:pStyle w:val="ListBullet"/>
      </w:pPr>
      <w:r w:rsidRPr="0084628F">
        <w:t>automotive repair procedures relating to:</w:t>
      </w:r>
    </w:p>
    <w:p w:rsidR="00000000" w:rsidRPr="0084628F" w:rsidP="0084628F">
      <w:pPr>
        <w:pStyle w:val="ListBullet2"/>
      </w:pPr>
      <w:r w:rsidRPr="0084628F">
        <w:t>quality and continuous improvement processes</w:t>
      </w:r>
    </w:p>
    <w:p w:rsidR="00000000" w:rsidRPr="0084628F" w:rsidP="0084628F">
      <w:pPr>
        <w:pStyle w:val="ListBullet2"/>
      </w:pPr>
      <w:r w:rsidRPr="0084628F">
        <w:t>workplace instructions and work orders</w:t>
      </w:r>
    </w:p>
    <w:p w:rsidR="00000000" w:rsidRPr="0084628F" w:rsidP="0084628F">
      <w:pPr>
        <w:pStyle w:val="ListBullet2"/>
      </w:pPr>
      <w:r w:rsidRPr="0084628F">
        <w:t xml:space="preserve">equipment use, maintenance and storage </w:t>
      </w:r>
    </w:p>
    <w:p w:rsidR="00000000" w:rsidRPr="0084628F" w:rsidP="0084628F">
      <w:pPr>
        <w:pStyle w:val="ListBullet2"/>
      </w:pPr>
      <w:r w:rsidRPr="0084628F">
        <w:t>environmental management, including waste disposal, recycling and re-use guidelines.</w:t>
      </w:r>
    </w:p>
    <w:p w:rsidR="00000000" w:rsidRPr="0084628F" w:rsidP="0084628F">
      <w:pPr>
        <w:pStyle w:val="AllowPageBreak"/>
      </w:pPr>
    </w:p>
    <w:p w:rsidR="00000000" w:rsidRPr="0084628F" w:rsidP="0084628F">
      <w:pPr>
        <w:pStyle w:val="Heading1"/>
      </w:pPr>
      <w:bookmarkStart w:id="4" w:name="O_795881"/>
      <w:bookmarkEnd w:id="4"/>
      <w:r w:rsidRPr="0084628F">
        <w:t>Assessment Conditions</w:t>
      </w:r>
    </w:p>
    <w:p w:rsidR="00000000" w:rsidRPr="0084628F" w:rsidP="0025683C">
      <w:pPr>
        <w:pStyle w:val="BodyText"/>
      </w:pPr>
      <w:r w:rsidRPr="0084628F">
        <w:t>Assessors must satisfy NVR/AQTF assessor requirements:</w:t>
      </w:r>
    </w:p>
    <w:p w:rsidR="00000000" w:rsidRPr="0084628F" w:rsidP="0025683C">
      <w:pPr>
        <w:pStyle w:val="BodyText"/>
      </w:pPr>
      <w:r w:rsidRPr="0084628F">
        <w:t>Competency is to be assessed in the workplace or a simulated environment that accurately reflects performance in a real workplace setting.</w:t>
      </w:r>
    </w:p>
    <w:p w:rsidR="00000000" w:rsidRPr="0084628F" w:rsidP="0025683C">
      <w:pPr>
        <w:pStyle w:val="BodyText"/>
      </w:pPr>
      <w:r w:rsidRPr="0084628F">
        <w:t>Assessment must include direct observation of tasks.</w:t>
      </w:r>
    </w:p>
    <w:p w:rsidR="00000000" w:rsidRPr="0084628F" w:rsidP="0025683C">
      <w:pPr>
        <w:pStyle w:val="BodyText"/>
      </w:pPr>
      <w:r w:rsidRPr="0084628F">
        <w:t>Where assessment of competency includes third-party evidence, individuals must provide evidence that links them to having applied automotive repair instructions in the workplace, e.g. repair orders.</w:t>
      </w:r>
    </w:p>
    <w:p w:rsidR="00000000" w:rsidRPr="0084628F" w:rsidP="0025683C">
      <w:pPr>
        <w:pStyle w:val="BodyText"/>
      </w:pPr>
      <w:r w:rsidRPr="0084628F">
        <w:t>As</w:t>
      </w:r>
      <w:r w:rsidRPr="0084628F">
        <w:t>sessors must verify performance evidence through questioning on skills and knowledge to ensure correct interpretation and application.</w:t>
      </w:r>
    </w:p>
    <w:p w:rsidR="00000000" w:rsidRPr="0084628F" w:rsidP="0025683C">
      <w:pPr>
        <w:pStyle w:val="BodyText"/>
      </w:pPr>
      <w:r w:rsidRPr="0084628F">
        <w:t>The following resources must be made available:</w:t>
      </w:r>
    </w:p>
    <w:p w:rsidR="00000000" w:rsidRPr="0084628F" w:rsidP="0084628F">
      <w:pPr>
        <w:pStyle w:val="ListBullet"/>
      </w:pPr>
      <w:r w:rsidRPr="0084628F">
        <w:t>automotive repair workplace or simulated workplace</w:t>
      </w:r>
    </w:p>
    <w:p w:rsidR="00000000" w:rsidRPr="0084628F" w:rsidP="0084628F">
      <w:pPr>
        <w:pStyle w:val="ListBullet"/>
      </w:pPr>
      <w:r w:rsidRPr="0084628F">
        <w:t>OEM or authorised ag</w:t>
      </w:r>
      <w:r w:rsidRPr="0084628F">
        <w:t>ency’s recommended repair procedures</w:t>
      </w:r>
    </w:p>
    <w:p w:rsidR="00000000" w:rsidRPr="0084628F" w:rsidP="0084628F">
      <w:pPr>
        <w:pStyle w:val="ListBullet"/>
      </w:pPr>
      <w:r w:rsidRPr="0084628F">
        <w:t>repair instructions and work orders</w:t>
      </w:r>
    </w:p>
    <w:p w:rsidR="00000000" w:rsidRPr="0084628F" w:rsidP="0084628F">
      <w:pPr>
        <w:pStyle w:val="ListBullet"/>
      </w:pPr>
      <w:r w:rsidRPr="0084628F">
        <w:t>three different vehicles with repair requirements matched to work orders</w:t>
      </w:r>
    </w:p>
    <w:p w:rsidR="00000000" w:rsidRPr="0084628F" w:rsidP="0084628F">
      <w:pPr>
        <w:pStyle w:val="ListBullet"/>
      </w:pPr>
      <w:r w:rsidRPr="0084628F">
        <w:t xml:space="preserve">tools and equipment relating to automotive repairs </w:t>
      </w:r>
    </w:p>
    <w:p w:rsidR="00000000" w:rsidRPr="0084628F" w:rsidP="0084628F">
      <w:pPr>
        <w:pStyle w:val="ListBullet"/>
      </w:pPr>
      <w:r w:rsidRPr="0084628F">
        <w:t>workplace procedures relating to repair instructions.</w:t>
      </w:r>
    </w:p>
    <w:p w:rsidR="00000000" w:rsidRPr="0084628F" w:rsidP="0084628F">
      <w:pPr>
        <w:pStyle w:val="AllowPageBreak"/>
      </w:pPr>
    </w:p>
    <w:p w:rsidR="00000000" w:rsidRPr="0084628F" w:rsidP="0084628F">
      <w:pPr>
        <w:pStyle w:val="Heading1"/>
      </w:pPr>
      <w:bookmarkStart w:id="5" w:name="O_795884"/>
      <w:bookmarkEnd w:id="5"/>
      <w:r w:rsidRPr="0084628F">
        <w:t>Links</w:t>
      </w:r>
    </w:p>
    <w:p w:rsidR="00000000" w:rsidRPr="0084628F" w:rsidP="0025683C">
      <w:pPr>
        <w:pStyle w:val="BodyText"/>
      </w:pPr>
      <w:r w:rsidRPr="008462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A7FE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4628F" w:rsidP="0025683C">
      <w:pPr>
        <w:pStyle w:val="BodyText"/>
      </w:pPr>
      <w:r w:rsidRPr="008462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A7FE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4628F" w:rsidP="0084628F"/>
    <w:sectPr w:rsidSect="008462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8F" w:rsidRPr="0025683C" w:rsidP="00256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3C" w:rsidP="00846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83C" w:rsidP="00846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683C" w:rsidP="00846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28F" w:rsidRPr="0025683C" w:rsidP="00256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3C" w:rsidRPr="002D2AF8" w:rsidP="00846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AURAFA008 Interpret and apply automotive repair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5683C" w:rsidP="00846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AA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F47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86E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28F"/>
  </w:style>
  <w:style w:type="character" w:customStyle="1" w:styleId="Heading1Char">
    <w:name w:val="Heading 1 Char"/>
    <w:basedOn w:val="DefaultParagraphFont"/>
    <w:link w:val="Heading1"/>
    <w:rsid w:val="00846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2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28F"/>
    <w:rPr>
      <w:b/>
      <w:spacing w:val="0"/>
    </w:rPr>
  </w:style>
  <w:style w:type="paragraph" w:styleId="ListBullet2">
    <w:name w:val="List Bullet 2"/>
    <w:basedOn w:val="List2"/>
    <w:rsid w:val="008462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28F"/>
    <w:rPr>
      <w:i/>
    </w:rPr>
  </w:style>
  <w:style w:type="paragraph" w:styleId="Caption">
    <w:name w:val="caption"/>
    <w:basedOn w:val="BodyText"/>
    <w:next w:val="Normal"/>
    <w:qFormat/>
    <w:rsid w:val="00846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28F"/>
  </w:style>
  <w:style w:type="paragraph" w:styleId="TableofFigures">
    <w:name w:val="table of figures"/>
    <w:basedOn w:val="Normal"/>
    <w:next w:val="Normal"/>
    <w:semiHidden/>
    <w:rsid w:val="00846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28F"/>
    <w:pPr>
      <w:numPr>
        <w:numId w:val="11"/>
      </w:numPr>
    </w:pPr>
  </w:style>
  <w:style w:type="character" w:customStyle="1" w:styleId="WingdingSymbols">
    <w:name w:val="Wingding Symbols"/>
    <w:rsid w:val="0084628F"/>
    <w:rPr>
      <w:rFonts w:ascii="Wingdings" w:hAnsi="Wingdings"/>
    </w:rPr>
  </w:style>
  <w:style w:type="paragraph" w:customStyle="1" w:styleId="TableHeading">
    <w:name w:val="Table Heading"/>
    <w:basedOn w:val="HeadingBase"/>
    <w:rsid w:val="00846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28F"/>
    <w:rPr>
      <w:color w:val="0033CC"/>
      <w:u w:val="none"/>
    </w:rPr>
  </w:style>
  <w:style w:type="paragraph" w:customStyle="1" w:styleId="BodyTextRight">
    <w:name w:val="Body Text Right"/>
    <w:basedOn w:val="BodyText"/>
    <w:rsid w:val="00846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2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28F"/>
    <w:rPr>
      <w:sz w:val="32"/>
    </w:rPr>
  </w:style>
  <w:style w:type="paragraph" w:customStyle="1" w:styleId="HeadingProcedure">
    <w:name w:val="Heading Procedure"/>
    <w:basedOn w:val="HeadingBase"/>
    <w:next w:val="Normal"/>
    <w:rsid w:val="00846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28F"/>
    <w:pPr>
      <w:spacing w:before="60" w:after="60"/>
    </w:pPr>
  </w:style>
  <w:style w:type="paragraph" w:styleId="ListContinue">
    <w:name w:val="List Continue"/>
    <w:basedOn w:val="List"/>
    <w:rsid w:val="0084628F"/>
    <w:pPr>
      <w:ind w:firstLine="0"/>
    </w:pPr>
  </w:style>
  <w:style w:type="paragraph" w:customStyle="1" w:styleId="ListNote">
    <w:name w:val="List Note"/>
    <w:basedOn w:val="List"/>
    <w:rsid w:val="00846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28F"/>
    <w:rPr>
      <w:rFonts w:ascii="Courier New" w:hAnsi="Courier New"/>
    </w:rPr>
  </w:style>
  <w:style w:type="paragraph" w:customStyle="1" w:styleId="NoteBullet">
    <w:name w:val="Note Bullet"/>
    <w:basedOn w:val="Note"/>
    <w:rsid w:val="00846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2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6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28F"/>
    <w:rPr>
      <w:b/>
      <w:smallCaps/>
    </w:rPr>
  </w:style>
  <w:style w:type="paragraph" w:customStyle="1" w:styleId="TableListNumber">
    <w:name w:val="Table List Number"/>
    <w:basedOn w:val="ListNumber"/>
    <w:rsid w:val="00846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28F"/>
    <w:pPr>
      <w:numPr>
        <w:numId w:val="9"/>
      </w:numPr>
    </w:pPr>
  </w:style>
  <w:style w:type="paragraph" w:customStyle="1" w:styleId="ListAlpha2">
    <w:name w:val="List Alpha 2"/>
    <w:basedOn w:val="List2"/>
    <w:rsid w:val="0084628F"/>
    <w:pPr>
      <w:numPr>
        <w:numId w:val="8"/>
      </w:numPr>
    </w:pPr>
  </w:style>
  <w:style w:type="paragraph" w:styleId="List2">
    <w:name w:val="List 2"/>
    <w:basedOn w:val="BodyText"/>
    <w:rsid w:val="00846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2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2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28F"/>
    <w:pPr>
      <w:numPr>
        <w:numId w:val="4"/>
      </w:numPr>
    </w:pPr>
  </w:style>
  <w:style w:type="paragraph" w:styleId="ListContinue2">
    <w:name w:val="List Continue 2"/>
    <w:basedOn w:val="List2"/>
    <w:rsid w:val="0084628F"/>
    <w:pPr>
      <w:ind w:firstLine="0"/>
    </w:pPr>
  </w:style>
  <w:style w:type="paragraph" w:styleId="ListContinue3">
    <w:name w:val="List Continue 3"/>
    <w:basedOn w:val="List3"/>
    <w:rsid w:val="0084628F"/>
    <w:pPr>
      <w:ind w:left="1021" w:firstLine="0"/>
    </w:pPr>
  </w:style>
  <w:style w:type="paragraph" w:styleId="ListContinue4">
    <w:name w:val="List Continue 4"/>
    <w:basedOn w:val="List4"/>
    <w:rsid w:val="0084628F"/>
    <w:pPr>
      <w:ind w:firstLine="0"/>
    </w:pPr>
  </w:style>
  <w:style w:type="paragraph" w:styleId="ListContinue5">
    <w:name w:val="List Continue 5"/>
    <w:basedOn w:val="List5"/>
    <w:rsid w:val="0084628F"/>
    <w:pPr>
      <w:ind w:firstLine="0"/>
    </w:pPr>
  </w:style>
  <w:style w:type="paragraph" w:styleId="ListNumber3">
    <w:name w:val="List Number 3"/>
    <w:basedOn w:val="List3"/>
    <w:rsid w:val="0084628F"/>
    <w:pPr>
      <w:numPr>
        <w:numId w:val="5"/>
      </w:numPr>
    </w:pPr>
  </w:style>
  <w:style w:type="paragraph" w:styleId="ListNumber4">
    <w:name w:val="List Number 4"/>
    <w:basedOn w:val="List4"/>
    <w:rsid w:val="0084628F"/>
    <w:pPr>
      <w:numPr>
        <w:numId w:val="6"/>
      </w:numPr>
    </w:pPr>
  </w:style>
  <w:style w:type="paragraph" w:styleId="ListNumber5">
    <w:name w:val="List Number 5"/>
    <w:basedOn w:val="List5"/>
    <w:rsid w:val="0084628F"/>
    <w:pPr>
      <w:numPr>
        <w:numId w:val="7"/>
      </w:numPr>
    </w:pPr>
  </w:style>
  <w:style w:type="paragraph" w:styleId="BlockText">
    <w:name w:val="Block Text"/>
    <w:basedOn w:val="Normal"/>
    <w:rsid w:val="00846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28F"/>
    <w:rPr>
      <w:sz w:val="16"/>
      <w:vertAlign w:val="superscript"/>
    </w:rPr>
  </w:style>
  <w:style w:type="character" w:customStyle="1" w:styleId="Symbols">
    <w:name w:val="Symbols"/>
    <w:basedOn w:val="DefaultParagraphFont"/>
    <w:rsid w:val="0084628F"/>
    <w:rPr>
      <w:rFonts w:ascii="Symbol" w:hAnsi="Symbol"/>
    </w:rPr>
  </w:style>
  <w:style w:type="character" w:customStyle="1" w:styleId="MenuOptions">
    <w:name w:val="Menu Options"/>
    <w:basedOn w:val="DefaultParagraphFont"/>
    <w:rsid w:val="00846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28F"/>
    <w:rPr>
      <w:b/>
    </w:rPr>
  </w:style>
  <w:style w:type="character" w:customStyle="1" w:styleId="Underlined">
    <w:name w:val="Underlined"/>
    <w:basedOn w:val="DefaultParagraphFont"/>
    <w:rsid w:val="0084628F"/>
    <w:rPr>
      <w:u w:val="single"/>
    </w:rPr>
  </w:style>
  <w:style w:type="paragraph" w:customStyle="1" w:styleId="TableBodyTextRight">
    <w:name w:val="Table Body Text Right"/>
    <w:basedOn w:val="TableBodyText"/>
    <w:rsid w:val="00846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28F"/>
    <w:rPr>
      <w:sz w:val="18"/>
    </w:rPr>
  </w:style>
  <w:style w:type="paragraph" w:customStyle="1" w:styleId="BodySmallRight">
    <w:name w:val="Body Small Right"/>
    <w:basedOn w:val="BodyTextRight"/>
    <w:rsid w:val="0084628F"/>
    <w:rPr>
      <w:sz w:val="18"/>
      <w:szCs w:val="18"/>
    </w:rPr>
  </w:style>
  <w:style w:type="paragraph" w:customStyle="1" w:styleId="MarginEdition">
    <w:name w:val="Margin Edition"/>
    <w:basedOn w:val="MarginNote"/>
    <w:rsid w:val="00846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28F"/>
    <w:rPr>
      <w:sz w:val="2"/>
      <w:szCs w:val="2"/>
    </w:rPr>
  </w:style>
  <w:style w:type="character" w:customStyle="1" w:styleId="Small">
    <w:name w:val="Small"/>
    <w:basedOn w:val="DefaultParagraphFont"/>
    <w:rsid w:val="0084628F"/>
    <w:rPr>
      <w:sz w:val="16"/>
    </w:rPr>
  </w:style>
  <w:style w:type="paragraph" w:customStyle="1" w:styleId="WideTable">
    <w:name w:val="Wide Table"/>
    <w:basedOn w:val="Normal"/>
    <w:rsid w:val="00846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28F"/>
  </w:style>
  <w:style w:type="paragraph" w:styleId="Quote">
    <w:name w:val="Quote"/>
    <w:basedOn w:val="Heading1"/>
    <w:link w:val="QuoteChar"/>
    <w:qFormat/>
    <w:rsid w:val="00846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28F"/>
    <w:pPr>
      <w:pageBreakBefore/>
    </w:pPr>
  </w:style>
  <w:style w:type="paragraph" w:customStyle="1" w:styleId="Border">
    <w:name w:val="Border"/>
    <w:basedOn w:val="Normal"/>
    <w:qFormat/>
    <w:rsid w:val="00846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28F"/>
    <w:rPr>
      <w:u w:val="single"/>
    </w:rPr>
  </w:style>
  <w:style w:type="character" w:customStyle="1" w:styleId="BoldandItalics">
    <w:name w:val="Bold and Italics"/>
    <w:qFormat/>
    <w:rsid w:val="0084628F"/>
    <w:rPr>
      <w:b/>
      <w:i/>
      <w:u w:val="none"/>
    </w:rPr>
  </w:style>
  <w:style w:type="paragraph" w:styleId="BalloonText">
    <w:name w:val="Balloon Text"/>
    <w:basedOn w:val="Normal"/>
    <w:link w:val="BalloonTextChar"/>
    <w:rsid w:val="00846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2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6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2964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AURAFA008 Interpret and apply automotive repair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2018-12-07T01:16:00Z</dcterms:created>
  <dcterms:modified xsi:type="dcterms:W3CDTF">2018-12-07T01:16:00Z</dcterms:modified>
</cp:coreProperties>
</file>