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57C" w:rsidP="006F357C">
      <w:pPr>
        <w:pStyle w:val="Title"/>
      </w:pPr>
      <w:r>
        <w:fldChar w:fldCharType="begin"/>
      </w:r>
      <w:r>
        <w:instrText xml:space="preserve"> TITLE   \* MERGEFORMAT </w:instrText>
      </w:r>
      <w:r>
        <w:fldChar w:fldCharType="separate"/>
      </w:r>
      <w:r>
        <w:t>AUR30916 Certificate III in Motor Sport Technology</w:t>
      </w:r>
      <w:r>
        <w:fldChar w:fldCharType="end"/>
      </w:r>
    </w:p>
    <w:p w:rsidR="006F357C" w:rsidP="006F357C">
      <w:pPr>
        <w:pStyle w:val="Version"/>
        <w:sectPr w:rsidSect="00940A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0A8E" w:rsidP="00940A8E">
      <w:pPr>
        <w:pStyle w:val="SuperHeading"/>
      </w:pPr>
      <w:r w:rsidRPr="00940A8E">
        <w:t>AUR30916 Certificate III in Motor Sport Technology</w:t>
      </w:r>
    </w:p>
    <w:p w:rsidR="00000000" w:rsidRPr="00940A8E" w:rsidP="00940A8E">
      <w:pPr>
        <w:pStyle w:val="Heading1"/>
      </w:pPr>
      <w:bookmarkStart w:id="1" w:name="O_1017151"/>
      <w:bookmarkEnd w:id="1"/>
      <w:r w:rsidRPr="00940A8E">
        <w:t>Modification History</w:t>
      </w:r>
    </w:p>
    <w:tbl>
      <w:tblPr>
        <w:tblW w:w="9639" w:type="dxa"/>
        <w:tblLayout w:type="fixed"/>
        <w:tblCellMar>
          <w:left w:w="62" w:type="dxa"/>
          <w:right w:w="62" w:type="dxa"/>
        </w:tblCellMar>
        <w:tblLook w:val="0000"/>
      </w:tblPr>
      <w:tblGrid>
        <w:gridCol w:w="2835"/>
        <w:gridCol w:w="6804"/>
      </w:tblGrid>
      <w:tr w:rsidTr="006F357C">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0A8E" w:rsidP="00940A8E">
            <w:pPr>
              <w:pStyle w:val="BodyText"/>
            </w:pPr>
            <w:r w:rsidRPr="00940A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A8E">
            <w:pPr>
              <w:pStyle w:val="BodyText"/>
              <w:rPr>
                <w:lang w:val="en-NZ"/>
              </w:rPr>
            </w:pPr>
            <w:r w:rsidRPr="00940A8E">
              <w:rPr>
                <w:rStyle w:val="SpecialBold"/>
              </w:rPr>
              <w:t>Comment</w:t>
            </w:r>
          </w:p>
        </w:tc>
      </w:tr>
      <w:tr w:rsidTr="006F357C">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A8E">
            <w:pPr>
              <w:pStyle w:val="BodyText"/>
              <w:rPr>
                <w:lang w:val="en-NZ"/>
              </w:rPr>
            </w:pPr>
            <w:r w:rsidRPr="00940A8E">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A8E">
            <w:pPr>
              <w:pStyle w:val="BodyText"/>
              <w:rPr>
                <w:lang w:val="en-NZ"/>
              </w:rPr>
            </w:pPr>
            <w:r w:rsidRPr="00940A8E">
              <w:t>Updates to elective bank.</w:t>
            </w:r>
          </w:p>
        </w:tc>
      </w:tr>
      <w:tr w:rsidTr="006F357C">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A8E">
            <w:pPr>
              <w:pStyle w:val="BodyText"/>
              <w:rPr>
                <w:lang w:val="en-NZ"/>
              </w:rPr>
            </w:pPr>
            <w:r w:rsidRPr="00940A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0A8E" w:rsidP="00940A8E">
            <w:pPr>
              <w:pStyle w:val="BodyText"/>
            </w:pPr>
            <w:r w:rsidRPr="00940A8E">
              <w:t>New qualification.</w:t>
            </w:r>
          </w:p>
        </w:tc>
      </w:tr>
    </w:tbl>
    <w:p w:rsidR="00000000" w:rsidRPr="00940A8E" w:rsidP="00940A8E">
      <w:pPr>
        <w:pStyle w:val="BodyText"/>
      </w:pPr>
    </w:p>
    <w:p w:rsidR="00000000" w:rsidRPr="00940A8E" w:rsidP="00940A8E">
      <w:pPr>
        <w:pStyle w:val="AllowPageBreak"/>
      </w:pPr>
    </w:p>
    <w:p w:rsidR="00000000" w:rsidRPr="00940A8E" w:rsidP="00940A8E">
      <w:pPr>
        <w:pStyle w:val="Heading1"/>
      </w:pPr>
      <w:bookmarkStart w:id="2" w:name="O_1017150"/>
      <w:bookmarkEnd w:id="2"/>
      <w:r w:rsidRPr="00940A8E">
        <w:t>Qualification Description</w:t>
      </w:r>
    </w:p>
    <w:p w:rsidR="00000000" w:rsidRPr="00940A8E" w:rsidP="006F357C">
      <w:pPr>
        <w:pStyle w:val="BodyText"/>
      </w:pPr>
      <w:r w:rsidRPr="00940A8E">
        <w:t>This qualification reflects the role of individuals who perform a broad range of tasks on compet</w:t>
      </w:r>
      <w:r w:rsidRPr="00940A8E">
        <w:t>ition vehicles in the motor sport industry.</w:t>
      </w:r>
    </w:p>
    <w:p w:rsidR="00000000" w:rsidRPr="00940A8E" w:rsidP="00940A8E">
      <w:pPr>
        <w:pStyle w:val="Heading1"/>
      </w:pPr>
      <w:bookmarkStart w:id="3" w:name="O_1017149"/>
      <w:bookmarkEnd w:id="3"/>
      <w:r w:rsidRPr="00940A8E">
        <w:t>Entry Requirements</w:t>
      </w:r>
    </w:p>
    <w:p w:rsidR="00000000" w:rsidRPr="00940A8E" w:rsidP="006F357C">
      <w:pPr>
        <w:pStyle w:val="BodyText"/>
      </w:pPr>
      <w:r w:rsidRPr="00940A8E">
        <w:t>This qualification may be accessed by direct entry.</w:t>
      </w:r>
    </w:p>
    <w:p w:rsidR="00000000" w:rsidRPr="00940A8E" w:rsidP="006F357C">
      <w:pPr>
        <w:pStyle w:val="BodyText"/>
      </w:pPr>
      <w:r w:rsidRPr="00940A8E">
        <w:t>No licensing, legislative or certification requirements apply to this qualification at the time of publication.</w:t>
      </w:r>
    </w:p>
    <w:p w:rsidR="00000000" w:rsidRPr="00940A8E" w:rsidP="00940A8E">
      <w:pPr>
        <w:pStyle w:val="Heading1"/>
      </w:pPr>
      <w:bookmarkStart w:id="4" w:name="O_1017148"/>
      <w:bookmarkEnd w:id="4"/>
      <w:r w:rsidRPr="00940A8E">
        <w:t>Packaging Rules</w:t>
      </w:r>
    </w:p>
    <w:p w:rsidR="00000000" w:rsidRPr="00940A8E" w:rsidP="006F357C">
      <w:pPr>
        <w:pStyle w:val="Heading3"/>
      </w:pPr>
      <w:r w:rsidRPr="00940A8E">
        <w:rPr>
          <w:rStyle w:val="SpecialBold"/>
        </w:rPr>
        <w:t>Total number of units = 36</w:t>
      </w:r>
    </w:p>
    <w:p w:rsidR="00000000" w:rsidRPr="00940A8E" w:rsidP="006F357C">
      <w:pPr>
        <w:pStyle w:val="List"/>
      </w:pPr>
      <w:r w:rsidRPr="00940A8E">
        <w:rPr>
          <w:rStyle w:val="SpecialBold"/>
        </w:rPr>
        <w:t>21</w:t>
      </w:r>
      <w:r w:rsidRPr="00940A8E">
        <w:t xml:space="preserve"> core units, plus</w:t>
      </w:r>
    </w:p>
    <w:p w:rsidR="00000000" w:rsidRPr="00940A8E" w:rsidP="006F357C">
      <w:pPr>
        <w:pStyle w:val="List"/>
      </w:pPr>
      <w:r w:rsidRPr="00940A8E">
        <w:rPr>
          <w:rStyle w:val="SpecialBold"/>
        </w:rPr>
        <w:t>15</w:t>
      </w:r>
      <w:r w:rsidRPr="00940A8E">
        <w:t xml:space="preserve"> elective units, of which:</w:t>
      </w:r>
    </w:p>
    <w:p w:rsidR="00000000" w:rsidRPr="00940A8E" w:rsidP="00940A8E">
      <w:pPr>
        <w:pStyle w:val="ListBullet"/>
      </w:pPr>
      <w:r w:rsidRPr="00940A8E">
        <w:t xml:space="preserve">up to </w:t>
      </w:r>
      <w:r w:rsidRPr="00940A8E">
        <w:rPr>
          <w:rStyle w:val="SpecialBold"/>
        </w:rPr>
        <w:t>15</w:t>
      </w:r>
      <w:r w:rsidRPr="00940A8E">
        <w:t xml:space="preserve"> units may be chosen from the Elective Units listed below</w:t>
      </w:r>
    </w:p>
    <w:p w:rsidR="00000000" w:rsidRPr="00940A8E" w:rsidP="00940A8E">
      <w:pPr>
        <w:pStyle w:val="ListBullet"/>
      </w:pPr>
      <w:r w:rsidRPr="00940A8E">
        <w:t xml:space="preserve">up to </w:t>
      </w:r>
      <w:r w:rsidRPr="00940A8E">
        <w:rPr>
          <w:rStyle w:val="SpecialBold"/>
        </w:rPr>
        <w:t>6</w:t>
      </w:r>
      <w:r w:rsidRPr="00940A8E">
        <w:t xml:space="preserve"> units may be chosen from a Certificate II qualification or above in thi</w:t>
      </w:r>
      <w:r w:rsidRPr="00940A8E">
        <w:t>s Training Package or another endorsed Training Package or accredited course, provided that the units chosen contribute to the vocational outcome of this qualification and do not duplicate the outcome of another unit chosen for the qualification.</w:t>
      </w:r>
    </w:p>
    <w:p w:rsidR="00000000" w:rsidRPr="00940A8E" w:rsidP="00940A8E">
      <w:pPr>
        <w:pStyle w:val="BodyText"/>
      </w:pPr>
    </w:p>
    <w:p w:rsidR="00000000" w:rsidRPr="00940A8E" w:rsidP="006F357C">
      <w:pPr>
        <w:pStyle w:val="Heading3"/>
      </w:pPr>
      <w:r w:rsidRPr="00940A8E">
        <w:rPr>
          <w:rStyle w:val="SpecialBold"/>
        </w:rPr>
        <w:t>Core Uni</w:t>
      </w:r>
      <w:r w:rsidRPr="00940A8E">
        <w:rPr>
          <w:rStyle w:val="SpecialBold"/>
        </w:rPr>
        <w:t>ts</w:t>
      </w:r>
    </w:p>
    <w:tbl>
      <w:tblPr>
        <w:tblW w:w="9639" w:type="dxa"/>
        <w:tblLayout w:type="fixed"/>
        <w:tblCellMar>
          <w:left w:w="62" w:type="dxa"/>
          <w:right w:w="62" w:type="dxa"/>
        </w:tblCellMar>
        <w:tblLook w:val="0000"/>
      </w:tblPr>
      <w:tblGrid>
        <w:gridCol w:w="1701"/>
        <w:gridCol w:w="6237"/>
        <w:gridCol w:w="1701"/>
      </w:tblGrid>
      <w:tr w:rsidTr="00940A8E">
        <w:tblPrEx>
          <w:tblW w:w="9639" w:type="dxa"/>
          <w:tblLayout w:type="fixed"/>
          <w:tblCellMar>
            <w:left w:w="62" w:type="dxa"/>
            <w:right w:w="62" w:type="dxa"/>
          </w:tblCellMar>
          <w:tblLook w:val="0000"/>
        </w:tblPrEx>
        <w:trPr>
          <w:trHeight w:val="217"/>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8E" w:rsidP="00940A8E">
            <w:pPr>
              <w:pStyle w:val="BodyText"/>
            </w:pPr>
            <w:r w:rsidRPr="00940A8E">
              <w:rPr>
                <w:rStyle w:val="SpecialBold"/>
              </w:rPr>
              <w:t>Unit code</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8E" w:rsidP="00940A8E">
            <w:pPr>
              <w:pStyle w:val="BodyText"/>
            </w:pPr>
            <w:r w:rsidRPr="00940A8E">
              <w:rPr>
                <w:rStyle w:val="SpecialBold"/>
              </w:rPr>
              <w:t>Unit title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rPr>
                <w:rStyle w:val="SpecialBold"/>
              </w:rPr>
              <w:t>Prerequisite unit</w:t>
            </w: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AURAEA002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Follow environmental and sustainability best practice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478"/>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AURETR023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spark ignition engine management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AURLTD006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Carry out light vehicle wheel alignment operations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AURMBA002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Load and unload competition vehicles and support equipment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AURMDA002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Assist with officiating duties at motor sport events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AURMMA001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Operate in a motor sport environment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AURMMA007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Follow motor sport event and team safety requirements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AURMMA008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Coordinate operations of a motor sport team</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Assemble and prepare competition vehicles for motor sport events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AURMTA004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Prepare competition vehicles at motor sport events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AURMTA005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Perform pit lane and service area operations at motor sport events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AURMTA006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Perform torquing and fastening on motor sport competition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AURMTA007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Conduct non-destructive testing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AURMTA009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Collect and log motor sport data</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AURMTS001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Construct hose and pipe assemblies for competition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AURTTA018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Carry out diagnostic procedures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AURTTB001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Inspect and service braking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AURTTD004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Inspect and service suspension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AURTTE004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 xml:space="preserve">Inspect and service engines </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AURTTQ003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Inspect and service drive shafts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940A8E">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AURTTX002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 xml:space="preserve">Inspect and service manual transmissions </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8E" w:rsidP="00940A8E">
            <w:pPr>
              <w:pStyle w:val="BodyText"/>
            </w:pPr>
          </w:p>
        </w:tc>
      </w:tr>
    </w:tbl>
    <w:p w:rsidR="00000000" w:rsidRPr="00940A8E" w:rsidP="00940A8E">
      <w:pPr>
        <w:pStyle w:val="BodyText"/>
      </w:pPr>
    </w:p>
    <w:p w:rsidR="00000000" w:rsidRPr="00940A8E" w:rsidP="006F357C">
      <w:pPr>
        <w:pStyle w:val="Heading3"/>
      </w:pPr>
      <w:r w:rsidRPr="00940A8E">
        <w:rPr>
          <w:rStyle w:val="SpecialBold"/>
        </w:rPr>
        <w:t>Elective Units</w:t>
      </w:r>
    </w:p>
    <w:tbl>
      <w:tblPr>
        <w:tblW w:w="9639" w:type="dxa"/>
        <w:tblLayout w:type="fixed"/>
        <w:tblCellMar>
          <w:left w:w="62" w:type="dxa"/>
          <w:right w:w="62" w:type="dxa"/>
        </w:tblCellMar>
        <w:tblLook w:val="0000"/>
      </w:tblPr>
      <w:tblGrid>
        <w:gridCol w:w="1701"/>
        <w:gridCol w:w="6237"/>
        <w:gridCol w:w="1701"/>
      </w:tblGrid>
      <w:tr w:rsidTr="006F357C">
        <w:tblPrEx>
          <w:tblW w:w="9639" w:type="dxa"/>
          <w:tblLayout w:type="fixed"/>
          <w:tblCellMar>
            <w:left w:w="62" w:type="dxa"/>
            <w:right w:w="62" w:type="dxa"/>
          </w:tblCellMar>
          <w:tblLook w:val="0000"/>
        </w:tblPrEx>
        <w:trPr>
          <w:trHeight w:val="240"/>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8E" w:rsidP="00940A8E">
            <w:pPr>
              <w:pStyle w:val="BodyText"/>
            </w:pPr>
            <w:r w:rsidRPr="00940A8E">
              <w:rPr>
                <w:rStyle w:val="SpecialBold"/>
              </w:rPr>
              <w:t>Unit code</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8E" w:rsidP="00940A8E">
            <w:pPr>
              <w:pStyle w:val="BodyText"/>
            </w:pPr>
            <w:r w:rsidRPr="00940A8E">
              <w:rPr>
                <w:rStyle w:val="SpecialBold"/>
              </w:rPr>
              <w:t>Unit title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rPr>
                <w:rStyle w:val="SpecialBold"/>
              </w:rPr>
              <w:t>Prerequisite unit</w:t>
            </w: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AURASA002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Follow safe working practices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AURATA002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Read, interpret and apply engineering drawings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AURATA003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Produce drawings from design concepts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AURETD011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electronically controlled steering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Solder electrical wiring and circuits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AURETR010</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Repair wiring harnesse</w:t>
            </w:r>
            <w:r w:rsidRPr="00940A8E">
              <w:t>s and looms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AURETR012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Test and repair basic electrical circuits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AURETR017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Overhaul charging system alternators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AURETR018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Overhaul starting system motors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AURETR020</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network electronic control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AURETR022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vehicle dynamic control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AURETR024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compression ignition engine management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AURETR025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Test, charge and replace batteries and jump-start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AURETR026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Remove, replace and program electrical and electronic units and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AURETR028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instruments and warning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AURETR029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charging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AURETR030</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starting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AURETR031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w:t>
            </w:r>
            <w:r w:rsidRPr="00940A8E">
              <w:t>e and repair ignition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AURETR032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automotive electrical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AURETR043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electronic body management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AURETR044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integrated engine and transmission management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AURETR136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electronically controlled suspension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43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AURHTE002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heavy vehicle compression ignition engines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AURHTX004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heavy vehicle clutch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AURJTD003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motorcycle suspension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AURJTD004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motorcycle steering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AURJTY001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Repair and align motorcycle frames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AURLTB001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Overhaul light vehicle braking system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AURLTB003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light vehicle hydraulic braking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AURLTD004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light vehicle steering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AURLTD005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light vehicle suspension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AURLTE002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light vehicle engines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AURLTF001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w:t>
            </w:r>
            <w:r w:rsidRPr="00940A8E">
              <w:t>agnose and repair light vehicle mechanical fuel injection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AURLTJ002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Remove, inspect, repair and refit light vehicle tyres and tubes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AURLTJ011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Select light vehicle tyres and wheels for specific applications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AURLTJ013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Remove, inspect and refit light vehicle wheel and tyre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AURLTQ001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light vehicle final drive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AURLTQ012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light vehicle drive shafts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AURLTX001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light vehicle manual transmissions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AURLTX002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light vehicle automatic transmissions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AURLTX013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light vehicle clutch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AURMBA001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Transport light competition vehicles and support equipment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AURMDA001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Develop and update motor sport industry knowledge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AURMDA004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Recover vehicles at motor sport events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AURMDA005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Act as a marshal at motor sport events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AURMDA006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Communicate using flags and signals at motor sport events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AURMDA007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Act as a steward at motor sport events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AURMGA001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Set up and dismantle temporary work location and equipment at motor sport events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AURMGA002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Manage personal presentation and development in a motor sport environment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AURMKA001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Manage motor sport data</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AURMLA001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Apply motor sport rules and regulations when officiating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46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AURMLA002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Monitor motor sport official and volunteer application of rules and regulations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AURMLA003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Inspect vehicles and equipment at motor sport events for compliance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AURMMA002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Manage the preparation of motor sport competition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AURMSA001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Follow motor sport safety and risk management procedures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AURMSA002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Implement and monitor safety and risk management in a motor sport environment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AURMTD001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 xml:space="preserve">Test suspension dampers using a dynamometer </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AURMTD002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Prepare competition vehicle suspension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AURMTE001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Test engines using a dynamometer</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AURMTF001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Analyse and repair performance carburetted fuel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AURMTF002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Analyse and repair performance fuel</w:t>
            </w:r>
            <w:r w:rsidRPr="00940A8E">
              <w:t xml:space="preserve"> injection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AURMTJ001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Select and prepare motor sport competition vehicle tyres and wheels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AURMTQ001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Analyse and repair faults in performance driveline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AURTTA021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complex system faults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AURTTB015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Ass</w:t>
            </w:r>
            <w:r w:rsidRPr="00940A8E">
              <w:t>emble and fit braking system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AURTTC003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cooling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AURTTD002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Inspect and service steering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AURTTD005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Overhaul steering system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AURTTE005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Overhaul engines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AURTTF001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Inspect and service petrol fuel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AURTTF005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Diagnose and repair engine forced-induction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AURTTF007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Overhaul carburettor fuel system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AURTTJ011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Balance wheels and tyres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AURTTK001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Use and maintain measuring equipment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AURTTM003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Apply metal to rebuild engine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AURTTM004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Assemble engine blocks and sub-assemblies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AURTTM008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Dismantle and evaluate engine blocks and sub-assemblies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AURTTM010</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 xml:space="preserve">Heat </w:t>
            </w:r>
            <w:r w:rsidRPr="00940A8E">
              <w:t>treat, straighten and reclaim engine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AURTTM011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Recondition engine cylinder heads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AURTTQ001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Inspect and service final drive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AURTTQ004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Overhaul final drive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AURTTS001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Fabricate exhaust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AURTTX003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Inspect and service automatic transmissions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AURTTX007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Overhaul clutch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AURTTX008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Overhaul manual transmissions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AURTTX009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 xml:space="preserve">Overhaul automatic transmissions </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AURVTA002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 xml:space="preserve">Remove and replace vehicle supplementary restraint systems </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AURVTW001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Carry out manual metal arc welding on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AURVTW002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Carry out oxyacetylene brazing of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AURVTW003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Carry out advanced gas metal arc welding on vehicle body sections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AURVTW004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Carry out tungsten inert gas welding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AURVTW005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Carry out spot welding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AURVTW006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Carry out thermoplastic welding on vehicle trim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AURVTW009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Carry out basic gas metal arc welding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AURVTW018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Carry out oxyacetylene welding, thermal heating and cutting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MEM07005C</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Perform general machining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MEM09002B MEM12023A MEM18001C</w:t>
            </w: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MEM09002B</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Interpret technical drawing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MEM12023A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Perform engineering measurements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MEM18001C</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Use hand tools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MEM18002B</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Use power tools/hand held operations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p>
        </w:tc>
      </w:tr>
      <w:tr w:rsidTr="006F357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MEM30012A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8E">
            <w:pPr>
              <w:pStyle w:val="BodyText"/>
              <w:rPr>
                <w:lang w:val="en-NZ"/>
              </w:rPr>
            </w:pPr>
            <w:r w:rsidRPr="00940A8E">
              <w:t>Apply mathematical techniques in a manufacturing engineering or related environment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8E" w:rsidP="00940A8E">
            <w:pPr>
              <w:pStyle w:val="BodyText"/>
            </w:pPr>
          </w:p>
        </w:tc>
      </w:tr>
    </w:tbl>
    <w:p w:rsidR="006F357C" w:rsidP="00940A8E">
      <w:pPr>
        <w:pStyle w:val="BodyText"/>
      </w:pPr>
    </w:p>
    <w:p w:rsidR="006F357C" w:rsidP="00940A8E">
      <w:pPr>
        <w:pStyle w:val="BodyText"/>
      </w:pPr>
    </w:p>
    <w:p w:rsidR="00000000" w:rsidRPr="00940A8E" w:rsidP="00940A8E">
      <w:pPr>
        <w:pStyle w:val="Heading1"/>
      </w:pPr>
      <w:bookmarkStart w:id="5" w:name="O_1017147"/>
      <w:bookmarkEnd w:id="5"/>
      <w:r w:rsidRPr="00940A8E">
        <w:t>Qualification Mapping Information</w:t>
      </w:r>
    </w:p>
    <w:p w:rsidR="00000000" w:rsidRPr="00940A8E" w:rsidP="006F357C">
      <w:pPr>
        <w:pStyle w:val="BodyText"/>
      </w:pPr>
      <w:r w:rsidRPr="00940A8E">
        <w:t>Equivalent to AUR30912 Certificate III in Motorsport Technology</w:t>
      </w:r>
    </w:p>
    <w:p w:rsidR="00000000" w:rsidRPr="00940A8E" w:rsidP="00940A8E">
      <w:pPr>
        <w:pStyle w:val="Heading1"/>
      </w:pPr>
      <w:bookmarkStart w:id="6" w:name="O_1017152"/>
      <w:bookmarkEnd w:id="6"/>
      <w:r w:rsidRPr="00940A8E">
        <w:t>Links</w:t>
      </w:r>
    </w:p>
    <w:p w:rsidR="00000000" w:rsidRPr="00940A8E" w:rsidP="006F357C">
      <w:pPr>
        <w:pStyle w:val="BodyText"/>
      </w:pPr>
      <w:r w:rsidRPr="00940A8E">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1678C9">
        <w:rPr>
          <w:rStyle w:val="Hyperlink"/>
        </w:rPr>
        <w:t>https://vetnet.education.gov.au/Pages/TrainingDocs.aspx?q=b4278d82-d487-4070-a8c4-78045ec695b1</w:t>
      </w:r>
      <w:r>
        <w:fldChar w:fldCharType="end"/>
      </w:r>
    </w:p>
    <w:p w:rsidR="00000000" w:rsidRPr="00940A8E" w:rsidP="00940A8E"/>
    <w:sectPr w:rsidSect="00940A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8E" w:rsidRPr="006F357C" w:rsidP="006F3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7C" w:rsidP="00940A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F357C" w:rsidP="00940A8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F357C" w:rsidP="00940A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A8E" w:rsidRPr="006F357C" w:rsidP="006F35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7C" w:rsidRPr="002D2AF8" w:rsidP="00940A8E">
    <w:pPr>
      <w:pStyle w:val="Header"/>
      <w:framePr w:wrap="around"/>
    </w:pPr>
    <w:r>
      <w:fldChar w:fldCharType="begin"/>
    </w:r>
    <w:r>
      <w:instrText xml:space="preserve"> TITLE   \* MERGEFORMAT </w:instrText>
    </w:r>
    <w:r>
      <w:fldChar w:fldCharType="separate"/>
    </w:r>
    <w:r>
      <w:t>AUR30916 Certificate III in Motor Sport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F357C" w:rsidP="00940A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16B6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3EE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A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A8E"/>
    <w:pPr>
      <w:spacing w:before="360" w:after="60"/>
      <w:outlineLvl w:val="0"/>
    </w:pPr>
    <w:rPr>
      <w:sz w:val="32"/>
    </w:rPr>
  </w:style>
  <w:style w:type="paragraph" w:styleId="Heading2">
    <w:name w:val="heading 2"/>
    <w:basedOn w:val="HeadingBase"/>
    <w:next w:val="BodyText"/>
    <w:link w:val="Heading2Char"/>
    <w:qFormat/>
    <w:rsid w:val="00940A8E"/>
    <w:pPr>
      <w:keepLines/>
      <w:spacing w:before="240" w:after="120"/>
      <w:outlineLvl w:val="1"/>
    </w:pPr>
    <w:rPr>
      <w:sz w:val="28"/>
      <w:szCs w:val="40"/>
    </w:rPr>
  </w:style>
  <w:style w:type="paragraph" w:styleId="Heading3">
    <w:name w:val="heading 3"/>
    <w:basedOn w:val="HeadingBase"/>
    <w:next w:val="BodyText"/>
    <w:link w:val="Heading3Char"/>
    <w:qFormat/>
    <w:rsid w:val="00940A8E"/>
    <w:pPr>
      <w:spacing w:before="180" w:after="120"/>
      <w:outlineLvl w:val="2"/>
    </w:pPr>
    <w:rPr>
      <w:spacing w:val="-10"/>
      <w:kern w:val="32"/>
    </w:rPr>
  </w:style>
  <w:style w:type="paragraph" w:styleId="Heading4">
    <w:name w:val="heading 4"/>
    <w:basedOn w:val="HeadingBase"/>
    <w:next w:val="BodyText"/>
    <w:link w:val="Heading4Char"/>
    <w:qFormat/>
    <w:rsid w:val="00940A8E"/>
    <w:pPr>
      <w:spacing w:before="160" w:after="120"/>
      <w:outlineLvl w:val="3"/>
    </w:pPr>
    <w:rPr>
      <w:sz w:val="22"/>
    </w:rPr>
  </w:style>
  <w:style w:type="paragraph" w:styleId="Heading5">
    <w:name w:val="heading 5"/>
    <w:basedOn w:val="HeadingBase"/>
    <w:next w:val="Normal"/>
    <w:link w:val="Heading5Char"/>
    <w:qFormat/>
    <w:rsid w:val="00940A8E"/>
    <w:pPr>
      <w:spacing w:before="80"/>
      <w:outlineLvl w:val="4"/>
    </w:pPr>
    <w:rPr>
      <w:color w:val="918585"/>
      <w:sz w:val="20"/>
    </w:rPr>
  </w:style>
  <w:style w:type="paragraph" w:styleId="Heading6">
    <w:name w:val="heading 6"/>
    <w:basedOn w:val="HeadingBase"/>
    <w:next w:val="Normal"/>
    <w:link w:val="Heading6Char"/>
    <w:qFormat/>
    <w:rsid w:val="00940A8E"/>
    <w:pPr>
      <w:spacing w:before="60"/>
      <w:outlineLvl w:val="5"/>
    </w:pPr>
    <w:rPr>
      <w:color w:val="918585"/>
      <w:sz w:val="20"/>
    </w:rPr>
  </w:style>
  <w:style w:type="paragraph" w:styleId="Heading7">
    <w:name w:val="heading 7"/>
    <w:basedOn w:val="Normal"/>
    <w:next w:val="Normal"/>
    <w:link w:val="Heading7Char"/>
    <w:qFormat/>
    <w:rsid w:val="00940A8E"/>
    <w:pPr>
      <w:ind w:left="720"/>
      <w:outlineLvl w:val="6"/>
    </w:pPr>
    <w:rPr>
      <w:i/>
    </w:rPr>
  </w:style>
  <w:style w:type="paragraph" w:styleId="Heading8">
    <w:name w:val="heading 8"/>
    <w:basedOn w:val="Normal"/>
    <w:next w:val="Normal"/>
    <w:link w:val="Heading8Char"/>
    <w:qFormat/>
    <w:rsid w:val="00940A8E"/>
    <w:pPr>
      <w:ind w:left="720"/>
      <w:outlineLvl w:val="7"/>
    </w:pPr>
    <w:rPr>
      <w:i/>
    </w:rPr>
  </w:style>
  <w:style w:type="paragraph" w:styleId="Heading9">
    <w:name w:val="heading 9"/>
    <w:basedOn w:val="Normal"/>
    <w:next w:val="Normal"/>
    <w:link w:val="Heading9Char"/>
    <w:qFormat/>
    <w:rsid w:val="00940A8E"/>
    <w:pPr>
      <w:ind w:left="720"/>
      <w:outlineLvl w:val="8"/>
    </w:pPr>
    <w:rPr>
      <w:i/>
    </w:rPr>
  </w:style>
  <w:style w:type="character" w:default="1" w:styleId="DefaultParagraphFont">
    <w:name w:val="Default Paragraph Font"/>
    <w:uiPriority w:val="1"/>
    <w:unhideWhenUsed/>
    <w:rsid w:val="00940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A8E"/>
  </w:style>
  <w:style w:type="character" w:customStyle="1" w:styleId="Heading1Char">
    <w:name w:val="Heading 1 Char"/>
    <w:basedOn w:val="DefaultParagraphFont"/>
    <w:link w:val="Heading1"/>
    <w:rsid w:val="00940A8E"/>
    <w:rPr>
      <w:rFonts w:ascii="Times New Roman" w:eastAsia="Times New Roman" w:hAnsi="Times New Roman" w:cs="Times New Roman"/>
      <w:b/>
      <w:sz w:val="32"/>
      <w:szCs w:val="20"/>
      <w:lang w:eastAsia="en-US"/>
    </w:rPr>
  </w:style>
  <w:style w:type="paragraph" w:styleId="BodyText">
    <w:name w:val="Body Text"/>
    <w:basedOn w:val="Normal"/>
    <w:link w:val="BodyTextChar"/>
    <w:rsid w:val="00940A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A8E"/>
    <w:rPr>
      <w:rFonts w:ascii="Times New Roman" w:eastAsia="Times New Roman" w:hAnsi="Times New Roman" w:cs="Times New Roman"/>
      <w:sz w:val="24"/>
      <w:lang w:eastAsia="en-US"/>
    </w:rPr>
  </w:style>
  <w:style w:type="paragraph" w:styleId="ListBullet">
    <w:name w:val="List Bullet"/>
    <w:basedOn w:val="List"/>
    <w:rsid w:val="00940A8E"/>
    <w:pPr>
      <w:numPr>
        <w:numId w:val="12"/>
      </w:numPr>
      <w:tabs>
        <w:tab w:val="clear" w:pos="340"/>
      </w:tabs>
      <w:spacing w:before="40" w:after="40"/>
    </w:pPr>
  </w:style>
  <w:style w:type="character" w:customStyle="1" w:styleId="SpecialBold">
    <w:name w:val="Special Bold"/>
    <w:basedOn w:val="DefaultParagraphFont"/>
    <w:rsid w:val="00940A8E"/>
    <w:rPr>
      <w:b/>
      <w:spacing w:val="0"/>
    </w:rPr>
  </w:style>
  <w:style w:type="paragraph" w:customStyle="1" w:styleId="SuperHeading">
    <w:name w:val="SuperHeading"/>
    <w:basedOn w:val="Normal"/>
    <w:rsid w:val="00940A8E"/>
    <w:pPr>
      <w:spacing w:before="240" w:after="120"/>
      <w:outlineLvl w:val="0"/>
    </w:pPr>
    <w:rPr>
      <w:rFonts w:ascii="Times New Roman" w:hAnsi="Times New Roman"/>
      <w:b/>
      <w:sz w:val="32"/>
    </w:rPr>
  </w:style>
  <w:style w:type="paragraph" w:customStyle="1" w:styleId="AllowPageBreak">
    <w:name w:val="AllowPageBreak"/>
    <w:rsid w:val="00940A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0A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A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A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A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A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A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A8E"/>
    <w:rPr>
      <w:rFonts w:ascii="Courier New" w:eastAsia="Times New Roman" w:hAnsi="Courier New" w:cs="Times New Roman"/>
      <w:i/>
      <w:szCs w:val="20"/>
      <w:lang w:eastAsia="en-US"/>
    </w:rPr>
  </w:style>
  <w:style w:type="paragraph" w:customStyle="1" w:styleId="HeadingBase">
    <w:name w:val="Heading Base"/>
    <w:rsid w:val="00940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A8E"/>
    <w:pPr>
      <w:tabs>
        <w:tab w:val="right" w:leader="dot" w:pos="9072"/>
      </w:tabs>
      <w:ind w:left="567"/>
    </w:pPr>
    <w:rPr>
      <w:szCs w:val="22"/>
    </w:rPr>
  </w:style>
  <w:style w:type="paragraph" w:customStyle="1" w:styleId="TOCBase">
    <w:name w:val="TOC Base"/>
    <w:rsid w:val="00940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A8E"/>
    <w:pPr>
      <w:tabs>
        <w:tab w:val="right" w:leader="dot" w:pos="9072"/>
      </w:tabs>
      <w:spacing w:before="40" w:after="40"/>
      <w:ind w:left="284"/>
    </w:pPr>
    <w:rPr>
      <w:rFonts w:ascii="Times New Roman" w:hAnsi="Times New Roman"/>
    </w:rPr>
  </w:style>
  <w:style w:type="paragraph" w:styleId="TOC1">
    <w:name w:val="toc 1"/>
    <w:basedOn w:val="TOCBase"/>
    <w:next w:val="Normal"/>
    <w:rsid w:val="00940A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A8E"/>
    <w:rPr>
      <w:rFonts w:ascii="Times New Roman" w:eastAsia="Times New Roman" w:hAnsi="Times New Roman" w:cs="Times New Roman"/>
      <w:sz w:val="16"/>
      <w:lang w:eastAsia="en-US"/>
    </w:rPr>
  </w:style>
  <w:style w:type="paragraph" w:styleId="Title">
    <w:name w:val="Title"/>
    <w:basedOn w:val="HeadingBase"/>
    <w:link w:val="TitleChar"/>
    <w:qFormat/>
    <w:rsid w:val="00940A8E"/>
    <w:pPr>
      <w:spacing w:before="5040"/>
      <w:jc w:val="center"/>
    </w:pPr>
    <w:rPr>
      <w:sz w:val="48"/>
      <w:szCs w:val="72"/>
      <w:lang w:val="en-US"/>
    </w:rPr>
  </w:style>
  <w:style w:type="character" w:customStyle="1" w:styleId="TitleChar">
    <w:name w:val="Title Char"/>
    <w:basedOn w:val="DefaultParagraphFont"/>
    <w:link w:val="Title"/>
    <w:rsid w:val="00940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A8E"/>
    <w:pPr>
      <w:tabs>
        <w:tab w:val="left" w:pos="3600"/>
        <w:tab w:val="left" w:pos="3958"/>
      </w:tabs>
    </w:pPr>
  </w:style>
  <w:style w:type="paragraph" w:styleId="List">
    <w:name w:val="List"/>
    <w:basedOn w:val="BodyText"/>
    <w:next w:val="BodyText"/>
    <w:rsid w:val="00940A8E"/>
    <w:pPr>
      <w:tabs>
        <w:tab w:val="left" w:pos="340"/>
      </w:tabs>
      <w:spacing w:before="60" w:after="60"/>
      <w:ind w:left="340" w:hanging="340"/>
    </w:pPr>
  </w:style>
  <w:style w:type="paragraph" w:customStyle="1" w:styleId="Note">
    <w:name w:val="Note"/>
    <w:basedOn w:val="BodyText"/>
    <w:rsid w:val="00940A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A8E"/>
    <w:pPr>
      <w:framePr w:wrap="auto" w:hAnchor="text" w:y="6049"/>
    </w:pPr>
    <w:rPr>
      <w:color w:val="000000"/>
      <w:sz w:val="40"/>
    </w:rPr>
  </w:style>
  <w:style w:type="paragraph" w:customStyle="1" w:styleId="TOCTitle">
    <w:name w:val="TOCTitle"/>
    <w:basedOn w:val="Heading1"/>
    <w:rsid w:val="00940A8E"/>
    <w:pPr>
      <w:spacing w:after="240"/>
      <w:jc w:val="center"/>
      <w:outlineLvl w:val="9"/>
    </w:pPr>
    <w:rPr>
      <w:caps/>
    </w:rPr>
  </w:style>
  <w:style w:type="paragraph" w:customStyle="1" w:styleId="Version">
    <w:name w:val="Version"/>
    <w:rsid w:val="00940A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0A8E"/>
    <w:pPr>
      <w:numPr>
        <w:numId w:val="13"/>
      </w:numPr>
      <w:tabs>
        <w:tab w:val="clear" w:pos="680"/>
      </w:tabs>
    </w:pPr>
  </w:style>
  <w:style w:type="paragraph" w:styleId="Index1">
    <w:name w:val="index 1"/>
    <w:basedOn w:val="Normal"/>
    <w:next w:val="Normal"/>
    <w:semiHidden/>
    <w:rsid w:val="00940A8E"/>
    <w:pPr>
      <w:keepNext w:val="0"/>
      <w:tabs>
        <w:tab w:val="right" w:pos="4176"/>
      </w:tabs>
      <w:ind w:left="198" w:hanging="198"/>
    </w:pPr>
    <w:rPr>
      <w:rFonts w:ascii="Garamond" w:hAnsi="Garamond"/>
    </w:rPr>
  </w:style>
  <w:style w:type="paragraph" w:styleId="IndexHeading">
    <w:name w:val="index heading"/>
    <w:basedOn w:val="Normal"/>
    <w:next w:val="Index1"/>
    <w:semiHidden/>
    <w:rsid w:val="00940A8E"/>
    <w:pPr>
      <w:spacing w:before="120" w:after="120"/>
    </w:pPr>
    <w:rPr>
      <w:rFonts w:ascii="Arial" w:hAnsi="Arial"/>
      <w:b/>
      <w:color w:val="918585"/>
      <w:sz w:val="24"/>
    </w:rPr>
  </w:style>
  <w:style w:type="paragraph" w:styleId="Header">
    <w:name w:val="header"/>
    <w:basedOn w:val="Normal"/>
    <w:link w:val="HeaderChar"/>
    <w:rsid w:val="00940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A8E"/>
    <w:rPr>
      <w:rFonts w:ascii="Times New Roman" w:eastAsia="Times New Roman" w:hAnsi="Times New Roman" w:cs="Times New Roman"/>
      <w:sz w:val="16"/>
      <w:szCs w:val="20"/>
      <w:lang w:val="en-GB" w:eastAsia="en-US"/>
    </w:rPr>
  </w:style>
  <w:style w:type="paragraph" w:customStyle="1" w:styleId="Chapter">
    <w:name w:val="Chapter"/>
    <w:basedOn w:val="Normal"/>
    <w:rsid w:val="00940A8E"/>
    <w:pPr>
      <w:spacing w:before="240"/>
    </w:pPr>
    <w:rPr>
      <w:rFonts w:ascii="Times New Roman" w:hAnsi="Times New Roman"/>
      <w:smallCaps/>
      <w:spacing w:val="80"/>
      <w:sz w:val="28"/>
    </w:rPr>
  </w:style>
  <w:style w:type="paragraph" w:customStyle="1" w:styleId="InChapter">
    <w:name w:val="InChapter"/>
    <w:basedOn w:val="Heading3"/>
    <w:rsid w:val="00940A8E"/>
    <w:pPr>
      <w:spacing w:after="240"/>
      <w:outlineLvl w:val="9"/>
    </w:pPr>
    <w:rPr>
      <w:noProof/>
    </w:rPr>
  </w:style>
  <w:style w:type="paragraph" w:styleId="Index2">
    <w:name w:val="index 2"/>
    <w:basedOn w:val="Normal"/>
    <w:next w:val="Normal"/>
    <w:semiHidden/>
    <w:rsid w:val="00940A8E"/>
    <w:pPr>
      <w:tabs>
        <w:tab w:val="right" w:pos="4176"/>
      </w:tabs>
      <w:ind w:left="568" w:hanging="284"/>
    </w:pPr>
    <w:rPr>
      <w:rFonts w:ascii="Garamond" w:hAnsi="Garamond"/>
    </w:rPr>
  </w:style>
  <w:style w:type="paragraph" w:customStyle="1" w:styleId="Byline">
    <w:name w:val="Byline"/>
    <w:rsid w:val="00940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A8E"/>
    <w:pPr>
      <w:tabs>
        <w:tab w:val="clear" w:pos="3600"/>
        <w:tab w:val="clear" w:pos="3958"/>
      </w:tabs>
      <w:jc w:val="right"/>
    </w:pPr>
  </w:style>
  <w:style w:type="character" w:styleId="Emphasis">
    <w:name w:val="Emphasis"/>
    <w:basedOn w:val="DefaultParagraphFont"/>
    <w:qFormat/>
    <w:rsid w:val="00940A8E"/>
    <w:rPr>
      <w:i/>
    </w:rPr>
  </w:style>
  <w:style w:type="paragraph" w:styleId="Caption">
    <w:name w:val="caption"/>
    <w:basedOn w:val="BodyText"/>
    <w:next w:val="Normal"/>
    <w:qFormat/>
    <w:rsid w:val="00940A8E"/>
    <w:pPr>
      <w:framePr w:w="2268" w:hSpace="181" w:vSpace="181" w:wrap="around" w:vAnchor="text" w:hAnchor="page" w:x="1135" w:y="285" w:anchorLock="1"/>
    </w:pPr>
    <w:rPr>
      <w:i/>
    </w:rPr>
  </w:style>
  <w:style w:type="paragraph" w:customStyle="1" w:styleId="MiniTOCTitle">
    <w:name w:val="MiniTOCTitle"/>
    <w:basedOn w:val="Heading4"/>
    <w:rsid w:val="00940A8E"/>
    <w:pPr>
      <w:spacing w:before="240"/>
      <w:outlineLvl w:val="9"/>
    </w:pPr>
    <w:rPr>
      <w:noProof/>
      <w:sz w:val="24"/>
    </w:rPr>
  </w:style>
  <w:style w:type="paragraph" w:customStyle="1" w:styleId="MiniTOCItem">
    <w:name w:val="MiniTOCItem"/>
    <w:basedOn w:val="ListBullet"/>
    <w:rsid w:val="00940A8E"/>
    <w:pPr>
      <w:numPr>
        <w:numId w:val="0"/>
      </w:numPr>
      <w:tabs>
        <w:tab w:val="right" w:leader="dot" w:pos="6521"/>
      </w:tabs>
      <w:spacing w:before="0" w:after="0"/>
    </w:pPr>
  </w:style>
  <w:style w:type="paragraph" w:customStyle="1" w:styleId="TOFTitle">
    <w:name w:val="TOFTitle"/>
    <w:basedOn w:val="TOCTitle"/>
    <w:rsid w:val="00940A8E"/>
  </w:style>
  <w:style w:type="paragraph" w:styleId="TableofFigures">
    <w:name w:val="table of figures"/>
    <w:basedOn w:val="Normal"/>
    <w:next w:val="Normal"/>
    <w:semiHidden/>
    <w:rsid w:val="00940A8E"/>
    <w:pPr>
      <w:tabs>
        <w:tab w:val="right" w:leader="dot" w:pos="9072"/>
      </w:tabs>
      <w:ind w:left="970" w:hanging="403"/>
    </w:pPr>
    <w:rPr>
      <w:rFonts w:ascii="Times New Roman" w:hAnsi="Times New Roman"/>
      <w:b/>
    </w:rPr>
  </w:style>
  <w:style w:type="paragraph" w:styleId="ListNumber">
    <w:name w:val="List Number"/>
    <w:basedOn w:val="List"/>
    <w:rsid w:val="00940A8E"/>
    <w:pPr>
      <w:numPr>
        <w:numId w:val="10"/>
      </w:numPr>
    </w:pPr>
  </w:style>
  <w:style w:type="character" w:customStyle="1" w:styleId="WingdingSymbols">
    <w:name w:val="Wingding Symbols"/>
    <w:rsid w:val="00940A8E"/>
    <w:rPr>
      <w:rFonts w:ascii="Wingdings" w:hAnsi="Wingdings"/>
    </w:rPr>
  </w:style>
  <w:style w:type="paragraph" w:customStyle="1" w:styleId="TableHeading">
    <w:name w:val="Table Heading"/>
    <w:basedOn w:val="HeadingBase"/>
    <w:rsid w:val="00940A8E"/>
    <w:pPr>
      <w:keepLines/>
      <w:pBdr>
        <w:bottom w:val="single" w:sz="6" w:space="1" w:color="918585"/>
      </w:pBdr>
      <w:spacing w:before="240"/>
    </w:pPr>
  </w:style>
  <w:style w:type="character" w:customStyle="1" w:styleId="HotSpot">
    <w:name w:val="HotSpot"/>
    <w:rsid w:val="00940A8E"/>
    <w:rPr>
      <w:color w:val="0033CC"/>
      <w:u w:val="none"/>
    </w:rPr>
  </w:style>
  <w:style w:type="paragraph" w:customStyle="1" w:styleId="BodyTextRight">
    <w:name w:val="Body Text Right"/>
    <w:basedOn w:val="BodyText"/>
    <w:rsid w:val="00940A8E"/>
    <w:pPr>
      <w:spacing w:before="0" w:after="0"/>
      <w:jc w:val="right"/>
    </w:pPr>
  </w:style>
  <w:style w:type="paragraph" w:styleId="Index3">
    <w:name w:val="index 3"/>
    <w:basedOn w:val="ListNumber2"/>
    <w:next w:val="Normal"/>
    <w:semiHidden/>
    <w:rsid w:val="00940A8E"/>
    <w:pPr>
      <w:numPr>
        <w:numId w:val="0"/>
      </w:numPr>
      <w:tabs>
        <w:tab w:val="right" w:leader="dot" w:pos="4176"/>
      </w:tabs>
    </w:pPr>
  </w:style>
  <w:style w:type="paragraph" w:styleId="ListNumber2">
    <w:name w:val="List Number 2"/>
    <w:basedOn w:val="List2"/>
    <w:rsid w:val="00940A8E"/>
    <w:pPr>
      <w:numPr>
        <w:numId w:val="9"/>
      </w:numPr>
      <w:tabs>
        <w:tab w:val="clear" w:pos="1060"/>
      </w:tabs>
    </w:pPr>
  </w:style>
  <w:style w:type="paragraph" w:customStyle="1" w:styleId="MarginNote">
    <w:name w:val="Margin Note"/>
    <w:basedOn w:val="BodyText"/>
    <w:rsid w:val="00940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A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A8E"/>
    <w:rPr>
      <w:sz w:val="32"/>
    </w:rPr>
  </w:style>
  <w:style w:type="paragraph" w:customStyle="1" w:styleId="HeadingProcedure">
    <w:name w:val="Heading Procedure"/>
    <w:basedOn w:val="HeadingBase"/>
    <w:next w:val="Normal"/>
    <w:rsid w:val="00940A8E"/>
    <w:pPr>
      <w:tabs>
        <w:tab w:val="left" w:pos="0"/>
      </w:tabs>
      <w:spacing w:before="120" w:after="60"/>
    </w:pPr>
    <w:rPr>
      <w:i/>
      <w:color w:val="918585"/>
      <w:sz w:val="22"/>
    </w:rPr>
  </w:style>
  <w:style w:type="paragraph" w:customStyle="1" w:styleId="TableBodyText">
    <w:name w:val="Table Body Text"/>
    <w:basedOn w:val="BodyText"/>
    <w:rsid w:val="00940A8E"/>
    <w:pPr>
      <w:spacing w:before="60" w:after="60"/>
    </w:pPr>
  </w:style>
  <w:style w:type="paragraph" w:styleId="ListContinue">
    <w:name w:val="List Continue"/>
    <w:basedOn w:val="List"/>
    <w:rsid w:val="00940A8E"/>
    <w:pPr>
      <w:ind w:firstLine="0"/>
    </w:pPr>
  </w:style>
  <w:style w:type="paragraph" w:customStyle="1" w:styleId="ListNote">
    <w:name w:val="List Note"/>
    <w:basedOn w:val="List"/>
    <w:rsid w:val="00940A8E"/>
    <w:pPr>
      <w:pBdr>
        <w:top w:val="single" w:sz="6" w:space="2" w:color="918585"/>
        <w:bottom w:val="single" w:sz="6" w:space="2" w:color="918585"/>
      </w:pBdr>
      <w:tabs>
        <w:tab w:val="left" w:pos="1021"/>
      </w:tabs>
      <w:ind w:firstLine="0"/>
    </w:pPr>
  </w:style>
  <w:style w:type="paragraph" w:customStyle="1" w:styleId="Warning">
    <w:name w:val="Warning"/>
    <w:basedOn w:val="BodyText"/>
    <w:rsid w:val="00940A8E"/>
    <w:pPr>
      <w:shd w:val="clear" w:color="auto" w:fill="D9D9D9"/>
      <w:tabs>
        <w:tab w:val="left" w:pos="992"/>
      </w:tabs>
      <w:ind w:left="119" w:right="119"/>
    </w:pPr>
    <w:rPr>
      <w:sz w:val="20"/>
    </w:rPr>
  </w:style>
  <w:style w:type="paragraph" w:customStyle="1" w:styleId="MarginIcons">
    <w:name w:val="Margin Icons"/>
    <w:basedOn w:val="BodyText"/>
    <w:rsid w:val="00940A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A8E"/>
    <w:rPr>
      <w:rFonts w:ascii="Courier New" w:hAnsi="Courier New"/>
    </w:rPr>
  </w:style>
  <w:style w:type="paragraph" w:customStyle="1" w:styleId="NoteBullet">
    <w:name w:val="Note Bullet"/>
    <w:basedOn w:val="Note"/>
    <w:rsid w:val="00940A8E"/>
    <w:pPr>
      <w:tabs>
        <w:tab w:val="clear" w:pos="680"/>
      </w:tabs>
      <w:spacing w:before="60" w:after="60"/>
    </w:pPr>
  </w:style>
  <w:style w:type="paragraph" w:customStyle="1" w:styleId="SubHeading2">
    <w:name w:val="SubHeading2"/>
    <w:basedOn w:val="HeadingBase"/>
    <w:rsid w:val="00940A8E"/>
    <w:pPr>
      <w:spacing w:before="240" w:after="60"/>
    </w:pPr>
    <w:rPr>
      <w:sz w:val="20"/>
    </w:rPr>
  </w:style>
  <w:style w:type="paragraph" w:customStyle="1" w:styleId="SubHeading1">
    <w:name w:val="SubHeading1"/>
    <w:basedOn w:val="HeadingBase"/>
    <w:rsid w:val="00940A8E"/>
    <w:pPr>
      <w:spacing w:before="240" w:after="60"/>
    </w:pPr>
    <w:rPr>
      <w:color w:val="918585"/>
      <w:sz w:val="22"/>
    </w:rPr>
  </w:style>
  <w:style w:type="paragraph" w:customStyle="1" w:styleId="SideHeading">
    <w:name w:val="Side Heading"/>
    <w:basedOn w:val="HeadingBase"/>
    <w:rsid w:val="00940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A8E"/>
    <w:pPr>
      <w:tabs>
        <w:tab w:val="num" w:pos="360"/>
      </w:tabs>
    </w:pPr>
  </w:style>
  <w:style w:type="paragraph" w:styleId="PlainText">
    <w:name w:val="Plain Text"/>
    <w:basedOn w:val="Normal"/>
    <w:link w:val="PlainTextChar"/>
    <w:rsid w:val="00940A8E"/>
    <w:rPr>
      <w:sz w:val="20"/>
    </w:rPr>
  </w:style>
  <w:style w:type="character" w:customStyle="1" w:styleId="PlainTextChar">
    <w:name w:val="Plain Text Char"/>
    <w:basedOn w:val="DefaultParagraphFont"/>
    <w:link w:val="PlainText"/>
    <w:rsid w:val="00940A8E"/>
    <w:rPr>
      <w:rFonts w:ascii="Courier New" w:eastAsia="Times New Roman" w:hAnsi="Courier New" w:cs="Times New Roman"/>
      <w:sz w:val="20"/>
      <w:szCs w:val="20"/>
      <w:lang w:eastAsia="en-US"/>
    </w:rPr>
  </w:style>
  <w:style w:type="character" w:customStyle="1" w:styleId="MenuOption">
    <w:name w:val="Menu Option"/>
    <w:basedOn w:val="DefaultParagraphFont"/>
    <w:rsid w:val="00940A8E"/>
    <w:rPr>
      <w:b/>
      <w:smallCaps/>
    </w:rPr>
  </w:style>
  <w:style w:type="paragraph" w:customStyle="1" w:styleId="TableListNumber">
    <w:name w:val="Table List Number"/>
    <w:basedOn w:val="ListNumber"/>
    <w:rsid w:val="00940A8E"/>
    <w:pPr>
      <w:numPr>
        <w:numId w:val="0"/>
      </w:numPr>
    </w:pPr>
  </w:style>
  <w:style w:type="paragraph" w:styleId="TOC4">
    <w:name w:val="toc 4"/>
    <w:basedOn w:val="TOCBase"/>
    <w:next w:val="Normal"/>
    <w:semiHidden/>
    <w:rsid w:val="00940A8E"/>
    <w:pPr>
      <w:tabs>
        <w:tab w:val="right" w:leader="dot" w:pos="9071"/>
      </w:tabs>
      <w:ind w:left="1701"/>
    </w:pPr>
  </w:style>
  <w:style w:type="paragraph" w:customStyle="1" w:styleId="ListAlpha">
    <w:name w:val="List Alpha"/>
    <w:basedOn w:val="List"/>
    <w:rsid w:val="00940A8E"/>
    <w:pPr>
      <w:numPr>
        <w:numId w:val="8"/>
      </w:numPr>
    </w:pPr>
  </w:style>
  <w:style w:type="paragraph" w:customStyle="1" w:styleId="ListAlpha2">
    <w:name w:val="List Alpha 2"/>
    <w:basedOn w:val="List2"/>
    <w:rsid w:val="00940A8E"/>
    <w:pPr>
      <w:numPr>
        <w:numId w:val="7"/>
      </w:numPr>
    </w:pPr>
  </w:style>
  <w:style w:type="paragraph" w:styleId="List2">
    <w:name w:val="List 2"/>
    <w:basedOn w:val="BodyText"/>
    <w:rsid w:val="00940A8E"/>
    <w:pPr>
      <w:tabs>
        <w:tab w:val="left" w:pos="680"/>
      </w:tabs>
      <w:spacing w:before="60" w:after="60"/>
      <w:ind w:left="680" w:hanging="340"/>
    </w:pPr>
  </w:style>
  <w:style w:type="paragraph" w:styleId="List3">
    <w:name w:val="List 3"/>
    <w:basedOn w:val="BodyText"/>
    <w:rsid w:val="00940A8E"/>
    <w:pPr>
      <w:tabs>
        <w:tab w:val="left" w:pos="1021"/>
      </w:tabs>
      <w:spacing w:before="60" w:after="60"/>
      <w:ind w:left="1020" w:hanging="340"/>
    </w:pPr>
  </w:style>
  <w:style w:type="paragraph" w:styleId="List4">
    <w:name w:val="List 4"/>
    <w:basedOn w:val="BodyText"/>
    <w:rsid w:val="00940A8E"/>
    <w:pPr>
      <w:tabs>
        <w:tab w:val="left" w:pos="1361"/>
      </w:tabs>
      <w:spacing w:before="60" w:after="60"/>
      <w:ind w:left="1361" w:hanging="340"/>
    </w:pPr>
  </w:style>
  <w:style w:type="paragraph" w:styleId="List5">
    <w:name w:val="List 5"/>
    <w:basedOn w:val="BodyText"/>
    <w:rsid w:val="00940A8E"/>
    <w:pPr>
      <w:tabs>
        <w:tab w:val="left" w:pos="1701"/>
      </w:tabs>
      <w:spacing w:before="60" w:after="60"/>
      <w:ind w:left="1701" w:hanging="340"/>
    </w:pPr>
  </w:style>
  <w:style w:type="paragraph" w:styleId="ListBullet3">
    <w:name w:val="List Bullet 3"/>
    <w:basedOn w:val="List3"/>
    <w:rsid w:val="00940A8E"/>
    <w:pPr>
      <w:numPr>
        <w:numId w:val="14"/>
      </w:numPr>
      <w:tabs>
        <w:tab w:val="clear" w:pos="1021"/>
      </w:tabs>
      <w:ind w:left="1037" w:hanging="357"/>
    </w:pPr>
  </w:style>
  <w:style w:type="paragraph" w:styleId="ListBullet4">
    <w:name w:val="List Bullet 4"/>
    <w:basedOn w:val="List4"/>
    <w:rsid w:val="00940A8E"/>
    <w:pPr>
      <w:numPr>
        <w:numId w:val="2"/>
      </w:numPr>
      <w:tabs>
        <w:tab w:val="clear" w:pos="1361"/>
      </w:tabs>
    </w:pPr>
  </w:style>
  <w:style w:type="paragraph" w:styleId="ListBullet5">
    <w:name w:val="List Bullet 5"/>
    <w:basedOn w:val="List5"/>
    <w:rsid w:val="00940A8E"/>
    <w:pPr>
      <w:numPr>
        <w:numId w:val="3"/>
      </w:numPr>
    </w:pPr>
  </w:style>
  <w:style w:type="paragraph" w:styleId="ListContinue2">
    <w:name w:val="List Continue 2"/>
    <w:basedOn w:val="List2"/>
    <w:rsid w:val="00940A8E"/>
    <w:pPr>
      <w:ind w:firstLine="0"/>
    </w:pPr>
  </w:style>
  <w:style w:type="paragraph" w:styleId="ListContinue3">
    <w:name w:val="List Continue 3"/>
    <w:basedOn w:val="List3"/>
    <w:rsid w:val="00940A8E"/>
    <w:pPr>
      <w:ind w:left="1021" w:firstLine="0"/>
    </w:pPr>
  </w:style>
  <w:style w:type="paragraph" w:styleId="ListContinue4">
    <w:name w:val="List Continue 4"/>
    <w:basedOn w:val="List4"/>
    <w:rsid w:val="00940A8E"/>
    <w:pPr>
      <w:ind w:firstLine="0"/>
    </w:pPr>
  </w:style>
  <w:style w:type="paragraph" w:styleId="ListContinue5">
    <w:name w:val="List Continue 5"/>
    <w:basedOn w:val="List5"/>
    <w:rsid w:val="00940A8E"/>
    <w:pPr>
      <w:ind w:firstLine="0"/>
    </w:pPr>
  </w:style>
  <w:style w:type="paragraph" w:styleId="ListNumber3">
    <w:name w:val="List Number 3"/>
    <w:basedOn w:val="List3"/>
    <w:rsid w:val="00940A8E"/>
    <w:pPr>
      <w:numPr>
        <w:numId w:val="4"/>
      </w:numPr>
    </w:pPr>
  </w:style>
  <w:style w:type="paragraph" w:styleId="ListNumber4">
    <w:name w:val="List Number 4"/>
    <w:basedOn w:val="List4"/>
    <w:rsid w:val="00940A8E"/>
    <w:pPr>
      <w:numPr>
        <w:numId w:val="5"/>
      </w:numPr>
    </w:pPr>
  </w:style>
  <w:style w:type="paragraph" w:styleId="ListNumber5">
    <w:name w:val="List Number 5"/>
    <w:basedOn w:val="List5"/>
    <w:rsid w:val="00940A8E"/>
    <w:pPr>
      <w:numPr>
        <w:numId w:val="6"/>
      </w:numPr>
    </w:pPr>
  </w:style>
  <w:style w:type="paragraph" w:styleId="BlockText">
    <w:name w:val="Block Text"/>
    <w:basedOn w:val="Normal"/>
    <w:rsid w:val="00940A8E"/>
    <w:pPr>
      <w:spacing w:after="120"/>
      <w:ind w:left="1440" w:right="1440"/>
    </w:pPr>
  </w:style>
  <w:style w:type="character" w:customStyle="1" w:styleId="Subscript">
    <w:name w:val="Subscript"/>
    <w:basedOn w:val="DefaultParagraphFont"/>
    <w:rsid w:val="00940A8E"/>
    <w:rPr>
      <w:sz w:val="16"/>
      <w:vertAlign w:val="subscript"/>
    </w:rPr>
  </w:style>
  <w:style w:type="character" w:customStyle="1" w:styleId="Superscript">
    <w:name w:val="Superscript"/>
    <w:basedOn w:val="DefaultParagraphFont"/>
    <w:rsid w:val="00940A8E"/>
    <w:rPr>
      <w:sz w:val="16"/>
      <w:vertAlign w:val="superscript"/>
    </w:rPr>
  </w:style>
  <w:style w:type="character" w:customStyle="1" w:styleId="Symbols">
    <w:name w:val="Symbols"/>
    <w:basedOn w:val="DefaultParagraphFont"/>
    <w:rsid w:val="00940A8E"/>
    <w:rPr>
      <w:rFonts w:ascii="Symbol" w:hAnsi="Symbol"/>
    </w:rPr>
  </w:style>
  <w:style w:type="character" w:customStyle="1" w:styleId="MenuOptions">
    <w:name w:val="Menu Options"/>
    <w:basedOn w:val="DefaultParagraphFont"/>
    <w:rsid w:val="00940A8E"/>
    <w:rPr>
      <w:rFonts w:ascii="Arial Narrow" w:hAnsi="Arial Narrow"/>
      <w:smallCaps/>
    </w:rPr>
  </w:style>
  <w:style w:type="character" w:customStyle="1" w:styleId="Buttons">
    <w:name w:val="Buttons"/>
    <w:basedOn w:val="DefaultParagraphFont"/>
    <w:rsid w:val="00940A8E"/>
    <w:rPr>
      <w:b/>
    </w:rPr>
  </w:style>
  <w:style w:type="character" w:customStyle="1" w:styleId="Underlined">
    <w:name w:val="Underlined"/>
    <w:basedOn w:val="DefaultParagraphFont"/>
    <w:rsid w:val="00940A8E"/>
    <w:rPr>
      <w:u w:val="single"/>
    </w:rPr>
  </w:style>
  <w:style w:type="paragraph" w:customStyle="1" w:styleId="TableBodyTextRight">
    <w:name w:val="Table Body Text Right"/>
    <w:basedOn w:val="TableBodyText"/>
    <w:rsid w:val="00940A8E"/>
    <w:pPr>
      <w:widowControl w:val="0"/>
      <w:autoSpaceDE w:val="0"/>
      <w:autoSpaceDN w:val="0"/>
      <w:adjustRightInd w:val="0"/>
      <w:jc w:val="right"/>
    </w:pPr>
    <w:rPr>
      <w:rFonts w:cs="Arial"/>
      <w:szCs w:val="18"/>
    </w:rPr>
  </w:style>
  <w:style w:type="paragraph" w:customStyle="1" w:styleId="CopyrightText">
    <w:name w:val="Copyright Text"/>
    <w:basedOn w:val="BodyText"/>
    <w:rsid w:val="00940A8E"/>
    <w:rPr>
      <w:sz w:val="18"/>
    </w:rPr>
  </w:style>
  <w:style w:type="paragraph" w:customStyle="1" w:styleId="BodySmallRight">
    <w:name w:val="Body Small Right"/>
    <w:basedOn w:val="BodyTextRight"/>
    <w:rsid w:val="00940A8E"/>
    <w:rPr>
      <w:sz w:val="18"/>
      <w:szCs w:val="18"/>
    </w:rPr>
  </w:style>
  <w:style w:type="paragraph" w:customStyle="1" w:styleId="MarginEdition">
    <w:name w:val="Margin Edition"/>
    <w:basedOn w:val="MarginNote"/>
    <w:rsid w:val="00940A8E"/>
    <w:pPr>
      <w:spacing w:before="0" w:after="0"/>
    </w:pPr>
    <w:rPr>
      <w:rFonts w:ascii="Times New Roman" w:hAnsi="Times New Roman"/>
      <w:color w:val="999999"/>
    </w:rPr>
  </w:style>
  <w:style w:type="paragraph" w:customStyle="1" w:styleId="Spacer">
    <w:name w:val="Spacer"/>
    <w:basedOn w:val="Normal"/>
    <w:rsid w:val="00940A8E"/>
    <w:rPr>
      <w:sz w:val="2"/>
      <w:szCs w:val="2"/>
    </w:rPr>
  </w:style>
  <w:style w:type="character" w:customStyle="1" w:styleId="Small">
    <w:name w:val="Small"/>
    <w:basedOn w:val="DefaultParagraphFont"/>
    <w:rsid w:val="00940A8E"/>
    <w:rPr>
      <w:sz w:val="16"/>
    </w:rPr>
  </w:style>
  <w:style w:type="paragraph" w:customStyle="1" w:styleId="WideTable">
    <w:name w:val="Wide Table"/>
    <w:basedOn w:val="Normal"/>
    <w:rsid w:val="00940A8E"/>
    <w:pPr>
      <w:ind w:left="-1418"/>
    </w:pPr>
    <w:rPr>
      <w:sz w:val="2"/>
      <w:szCs w:val="2"/>
    </w:rPr>
  </w:style>
  <w:style w:type="character" w:styleId="PageNumber">
    <w:name w:val="page number"/>
    <w:basedOn w:val="DefaultParagraphFont"/>
    <w:rsid w:val="00940A8E"/>
  </w:style>
  <w:style w:type="paragraph" w:styleId="Quote">
    <w:name w:val="Quote"/>
    <w:basedOn w:val="Heading1"/>
    <w:link w:val="QuoteChar"/>
    <w:qFormat/>
    <w:rsid w:val="00940A8E"/>
    <w:rPr>
      <w:b w:val="0"/>
      <w:sz w:val="72"/>
      <w:szCs w:val="72"/>
      <w:lang w:val="en-NZ"/>
    </w:rPr>
  </w:style>
  <w:style w:type="character" w:customStyle="1" w:styleId="QuoteChar">
    <w:name w:val="Quote Char"/>
    <w:basedOn w:val="DefaultParagraphFont"/>
    <w:link w:val="Quote"/>
    <w:rsid w:val="00940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A8E"/>
    <w:pPr>
      <w:pageBreakBefore/>
    </w:pPr>
  </w:style>
  <w:style w:type="paragraph" w:customStyle="1" w:styleId="Border">
    <w:name w:val="Border"/>
    <w:basedOn w:val="Normal"/>
    <w:qFormat/>
    <w:rsid w:val="00940A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A8E"/>
    <w:rPr>
      <w:b/>
      <w:bCs/>
      <w:i/>
      <w:iCs/>
      <w:color w:val="auto"/>
    </w:rPr>
  </w:style>
  <w:style w:type="paragraph" w:styleId="IntenseQuote">
    <w:name w:val="Intense Quote"/>
    <w:basedOn w:val="Normal"/>
    <w:next w:val="Normal"/>
    <w:link w:val="IntenseQuoteChar"/>
    <w:uiPriority w:val="30"/>
    <w:qFormat/>
    <w:rsid w:val="00940A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A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A8E"/>
    <w:rPr>
      <w:smallCaps/>
      <w:color w:val="auto"/>
      <w:u w:val="single"/>
    </w:rPr>
  </w:style>
  <w:style w:type="character" w:styleId="IntenseReference">
    <w:name w:val="Intense Reference"/>
    <w:basedOn w:val="DefaultParagraphFont"/>
    <w:uiPriority w:val="32"/>
    <w:qFormat/>
    <w:rsid w:val="00940A8E"/>
    <w:rPr>
      <w:b/>
      <w:bCs/>
      <w:smallCaps/>
      <w:color w:val="auto"/>
      <w:spacing w:val="5"/>
      <w:u w:val="single"/>
    </w:rPr>
  </w:style>
  <w:style w:type="paragraph" w:customStyle="1" w:styleId="2ColumnHeading">
    <w:name w:val="2Column Heading"/>
    <w:basedOn w:val="BodyText"/>
    <w:qFormat/>
    <w:rsid w:val="00940A8E"/>
    <w:pPr>
      <w:spacing w:after="60"/>
      <w:ind w:left="-2268"/>
    </w:pPr>
    <w:rPr>
      <w:b/>
    </w:rPr>
  </w:style>
  <w:style w:type="paragraph" w:customStyle="1" w:styleId="Heading1TOC">
    <w:name w:val="Heading1 TOC"/>
    <w:basedOn w:val="Normal"/>
    <w:qFormat/>
    <w:rsid w:val="00940A8E"/>
    <w:pPr>
      <w:spacing w:before="240" w:after="120"/>
    </w:pPr>
    <w:rPr>
      <w:rFonts w:ascii="Times New Roman" w:hAnsi="Times New Roman"/>
      <w:b/>
      <w:sz w:val="32"/>
    </w:rPr>
  </w:style>
  <w:style w:type="paragraph" w:customStyle="1" w:styleId="Heading2TOC">
    <w:name w:val="Heading2 TOC"/>
    <w:basedOn w:val="Normal"/>
    <w:qFormat/>
    <w:rsid w:val="00940A8E"/>
    <w:pPr>
      <w:spacing w:before="240" w:after="60"/>
    </w:pPr>
    <w:rPr>
      <w:rFonts w:ascii="Times New Roman" w:hAnsi="Times New Roman"/>
      <w:b/>
      <w:sz w:val="28"/>
    </w:rPr>
  </w:style>
  <w:style w:type="character" w:customStyle="1" w:styleId="Underline">
    <w:name w:val="Underline"/>
    <w:basedOn w:val="DefaultParagraphFont"/>
    <w:qFormat/>
    <w:rsid w:val="00940A8E"/>
    <w:rPr>
      <w:u w:val="single"/>
    </w:rPr>
  </w:style>
  <w:style w:type="character" w:customStyle="1" w:styleId="BoldandItalics">
    <w:name w:val="Bold and Italics"/>
    <w:qFormat/>
    <w:rsid w:val="00940A8E"/>
    <w:rPr>
      <w:b/>
      <w:i/>
      <w:u w:val="none"/>
    </w:rPr>
  </w:style>
  <w:style w:type="paragraph" w:styleId="BalloonText">
    <w:name w:val="Balloon Text"/>
    <w:basedOn w:val="Normal"/>
    <w:link w:val="BalloonTextChar"/>
    <w:rsid w:val="00940A8E"/>
    <w:rPr>
      <w:rFonts w:ascii="Tahoma" w:hAnsi="Tahoma" w:cs="Tahoma"/>
      <w:sz w:val="16"/>
      <w:szCs w:val="16"/>
    </w:rPr>
  </w:style>
  <w:style w:type="character" w:customStyle="1" w:styleId="BalloonTextChar">
    <w:name w:val="Balloon Text Char"/>
    <w:basedOn w:val="DefaultParagraphFont"/>
    <w:link w:val="BalloonText"/>
    <w:rsid w:val="00940A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A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A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A8E"/>
    <w:rPr>
      <w:b/>
      <w:color w:val="660033"/>
      <w:spacing w:val="0"/>
    </w:rPr>
  </w:style>
  <w:style w:type="paragraph" w:customStyle="1" w:styleId="Nameditemlist">
    <w:name w:val="Named item list"/>
    <w:basedOn w:val="BodyText"/>
    <w:qFormat/>
    <w:rsid w:val="00940A8E"/>
    <w:pPr>
      <w:tabs>
        <w:tab w:val="left" w:pos="2835"/>
      </w:tabs>
      <w:ind w:left="2835" w:hanging="2835"/>
    </w:pPr>
  </w:style>
  <w:style w:type="paragraph" w:customStyle="1" w:styleId="BodyTextnopadding">
    <w:name w:val="Body Text no padding"/>
    <w:basedOn w:val="BodyText"/>
    <w:qFormat/>
    <w:rsid w:val="00940A8E"/>
    <w:pPr>
      <w:spacing w:before="0" w:after="0"/>
    </w:pPr>
  </w:style>
  <w:style w:type="character" w:styleId="Hyperlink">
    <w:name w:val="Hyperlink"/>
    <w:basedOn w:val="DefaultParagraphFont"/>
    <w:uiPriority w:val="99"/>
    <w:unhideWhenUsed/>
    <w:rsid w:val="006F35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1186</Words>
  <Characters>7845</Characters>
  <Application>Microsoft Office Word</Application>
  <DocSecurity>0</DocSecurity>
  <Lines>490</Lines>
  <Paragraphs>334</Paragraphs>
  <ScaleCrop>false</ScaleCrop>
  <Company>Author-it Software Corporation Ltd.</Company>
  <LinksUpToDate>false</LinksUpToDate>
  <CharactersWithSpaces>8697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AUR30916 Certificate III in Motor Sport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2018-12-07T12:59:22Z</dcterms:created>
  <dcterms:modified xsi:type="dcterms:W3CDTF">2018-12-06T23:07:00Z</dcterms:modified>
</cp:coreProperties>
</file>