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EAD" w:rsidP="00C92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AUR20420 Certificate II in Automotive Electrical Technology</w:t>
      </w:r>
      <w:r>
        <w:fldChar w:fldCharType="end"/>
      </w:r>
    </w:p>
    <w:p w:rsidR="00C92EAD" w:rsidP="00C92EAD">
      <w:pPr>
        <w:pStyle w:val="Version"/>
        <w:sectPr w:rsidSect="000C4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C471A" w:rsidP="000C471A">
      <w:pPr>
        <w:pStyle w:val="SuperHeading"/>
      </w:pPr>
      <w:r w:rsidRPr="000C471A">
        <w:t>AUR20420 Certificate II in Automotive Electrical Technology</w:t>
      </w:r>
    </w:p>
    <w:p w:rsidR="00000000" w:rsidRPr="000C471A" w:rsidP="000C471A">
      <w:pPr>
        <w:pStyle w:val="Heading1"/>
      </w:pPr>
      <w:bookmarkStart w:id="1" w:name="O_1171804"/>
      <w:bookmarkEnd w:id="1"/>
      <w:r w:rsidRPr="000C47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92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1A" w:rsidP="000C471A">
            <w:pPr>
              <w:pStyle w:val="BodyText"/>
            </w:pPr>
            <w:r w:rsidRPr="000C471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1A">
            <w:pPr>
              <w:pStyle w:val="BodyText"/>
              <w:rPr>
                <w:lang w:val="en-NZ"/>
              </w:rPr>
            </w:pPr>
            <w:r w:rsidRPr="000C471A">
              <w:rPr>
                <w:rStyle w:val="SpecialBold"/>
              </w:rPr>
              <w:t>Comments</w:t>
            </w:r>
          </w:p>
        </w:tc>
      </w:tr>
      <w:tr w:rsidTr="00C92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1A">
            <w:pPr>
              <w:pStyle w:val="BodyText"/>
              <w:rPr>
                <w:lang w:val="en-NZ"/>
              </w:rPr>
            </w:pPr>
            <w:r w:rsidRPr="000C471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1A">
            <w:pPr>
              <w:pStyle w:val="BodyText"/>
              <w:rPr>
                <w:lang w:val="en-NZ"/>
              </w:rPr>
            </w:pPr>
            <w:r w:rsidRPr="000C471A">
              <w:t>This version first released with AUR Automotive Retail, Service and Repair Training Package Version 6.0</w:t>
            </w:r>
          </w:p>
        </w:tc>
      </w:tr>
      <w:tr w:rsidTr="00C92E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71A">
            <w:pPr>
              <w:pStyle w:val="BodyText"/>
              <w:rPr>
                <w:lang w:val="en-NZ"/>
              </w:rPr>
            </w:pPr>
            <w:r w:rsidRPr="000C471A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71A" w:rsidP="000C471A">
            <w:pPr>
              <w:pStyle w:val="BodyText"/>
            </w:pPr>
            <w:r w:rsidRPr="000C471A">
              <w:t>This version first released with AUR Automotive Retail, Service and Repair</w:t>
            </w:r>
            <w:r w:rsidRPr="000C471A">
              <w:t xml:space="preserve"> Training Package Version 6.1. </w:t>
            </w:r>
          </w:p>
          <w:p w:rsidR="00000000" w:rsidRPr="000C471A" w:rsidP="000C471A">
            <w:pPr>
              <w:pStyle w:val="BodyText"/>
            </w:pPr>
            <w:r w:rsidRPr="000C471A">
              <w:t>The following elective units of competency have been deleted as directed by the AISC:</w:t>
            </w:r>
          </w:p>
          <w:p w:rsidR="00000000" w:rsidRPr="000C471A" w:rsidP="000C471A">
            <w:pPr>
              <w:pStyle w:val="ListBullet"/>
            </w:pPr>
            <w:r w:rsidRPr="000C471A">
              <w:t>AURATA003 Produce drawings from design concepts.</w:t>
            </w:r>
          </w:p>
          <w:p w:rsidR="00000000" w:rsidRPr="000C471A" w:rsidP="000C471A">
            <w:pPr>
              <w:pStyle w:val="BodyText"/>
            </w:pPr>
            <w:r w:rsidRPr="000C471A">
              <w:t xml:space="preserve">The above training products were identified as having zero enrolments over a three year </w:t>
            </w:r>
            <w:r w:rsidRPr="000C471A">
              <w:t>period.</w:t>
            </w:r>
          </w:p>
        </w:tc>
      </w:tr>
    </w:tbl>
    <w:p w:rsidR="00000000" w:rsidRPr="000C471A" w:rsidP="000C471A">
      <w:pPr>
        <w:pStyle w:val="BodyText"/>
      </w:pPr>
    </w:p>
    <w:p w:rsidR="00000000" w:rsidRPr="000C471A" w:rsidP="000C471A">
      <w:pPr>
        <w:pStyle w:val="AllowPageBreak"/>
      </w:pPr>
    </w:p>
    <w:p w:rsidR="00000000" w:rsidRPr="000C471A" w:rsidP="000C471A">
      <w:pPr>
        <w:pStyle w:val="Heading1"/>
      </w:pPr>
      <w:bookmarkStart w:id="2" w:name="O_1171803"/>
      <w:bookmarkEnd w:id="2"/>
      <w:r w:rsidRPr="000C471A">
        <w:t>Qualification Description</w:t>
      </w:r>
    </w:p>
    <w:p w:rsidR="00000000" w:rsidRPr="000C471A" w:rsidP="00C92EAD">
      <w:pPr>
        <w:pStyle w:val="BodyText"/>
      </w:pPr>
      <w:r w:rsidRPr="000C471A">
        <w:t>This qualification reflects the role of individuals who perform a range of tasks relating to installing, assembling and servicing electrical components and systems of mot</w:t>
      </w:r>
      <w:r w:rsidRPr="000C471A">
        <w:t>or vehicles in the automotive electrical installation, service and repair technology sector.</w:t>
      </w:r>
    </w:p>
    <w:p w:rsidR="00000000" w:rsidRPr="000C471A" w:rsidP="00C92EAD">
      <w:pPr>
        <w:pStyle w:val="BodyText"/>
      </w:pPr>
      <w:r w:rsidRPr="000C471A">
        <w:t>No licensing, legislative or certification requirements apply to this qualification at the time of publication.</w:t>
      </w:r>
    </w:p>
    <w:p w:rsidR="00000000" w:rsidRPr="000C471A" w:rsidP="000C471A">
      <w:pPr>
        <w:pStyle w:val="Heading1"/>
      </w:pPr>
      <w:bookmarkStart w:id="3" w:name="O_1171802"/>
      <w:bookmarkEnd w:id="3"/>
      <w:r w:rsidRPr="000C471A">
        <w:t>Entry Requirements</w:t>
      </w:r>
    </w:p>
    <w:p w:rsidR="00000000" w:rsidRPr="000C471A" w:rsidP="00C92EAD">
      <w:pPr>
        <w:pStyle w:val="BodyText"/>
      </w:pPr>
      <w:r w:rsidRPr="000C471A">
        <w:t>Nil.</w:t>
      </w:r>
    </w:p>
    <w:p w:rsidR="00000000" w:rsidRPr="000C471A" w:rsidP="000C471A">
      <w:pPr>
        <w:pStyle w:val="Heading1"/>
      </w:pPr>
      <w:bookmarkStart w:id="4" w:name="O_1171801"/>
      <w:bookmarkEnd w:id="4"/>
      <w:r w:rsidRPr="000C471A">
        <w:t>Packaging Rules</w:t>
      </w:r>
    </w:p>
    <w:p w:rsidR="00000000" w:rsidRPr="000C471A" w:rsidP="000C471A">
      <w:pPr>
        <w:pStyle w:val="BodyTextBold"/>
      </w:pPr>
      <w:r w:rsidRPr="000C471A">
        <w:t>Total number of units = 16</w:t>
      </w:r>
    </w:p>
    <w:p w:rsidR="00000000" w:rsidRPr="000C471A" w:rsidP="00C92EAD">
      <w:pPr>
        <w:pStyle w:val="List"/>
      </w:pPr>
      <w:r w:rsidRPr="000C471A">
        <w:rPr>
          <w:rStyle w:val="SpecialBold"/>
        </w:rPr>
        <w:t>10 core units</w:t>
      </w:r>
      <w:r w:rsidRPr="000C471A">
        <w:t>, plus</w:t>
      </w:r>
    </w:p>
    <w:p w:rsidR="00000000" w:rsidRPr="000C471A" w:rsidP="00C92EAD">
      <w:pPr>
        <w:pStyle w:val="List"/>
      </w:pPr>
      <w:r w:rsidRPr="000C471A">
        <w:rPr>
          <w:rStyle w:val="SpecialBold"/>
        </w:rPr>
        <w:t>6 elective units</w:t>
      </w:r>
      <w:r w:rsidRPr="000C471A">
        <w:t>, of which:</w:t>
      </w:r>
    </w:p>
    <w:p w:rsidR="00000000" w:rsidRPr="000C471A" w:rsidP="000C471A">
      <w:pPr>
        <w:pStyle w:val="ListBullet"/>
      </w:pPr>
      <w:r w:rsidRPr="000C471A">
        <w:t xml:space="preserve">all </w:t>
      </w:r>
      <w:r w:rsidRPr="000C471A">
        <w:rPr>
          <w:rStyle w:val="SpecialBold"/>
        </w:rPr>
        <w:t>6</w:t>
      </w:r>
      <w:r w:rsidRPr="000C471A">
        <w:t xml:space="preserve"> units may be from the elective units listed below</w:t>
      </w:r>
    </w:p>
    <w:p w:rsidR="00000000" w:rsidRPr="000C471A" w:rsidP="000C471A">
      <w:pPr>
        <w:pStyle w:val="ListBullet"/>
      </w:pPr>
      <w:r w:rsidRPr="000C471A">
        <w:t xml:space="preserve">up to </w:t>
      </w:r>
      <w:r w:rsidRPr="000C471A">
        <w:rPr>
          <w:rStyle w:val="SpecialBold"/>
        </w:rPr>
        <w:t>3</w:t>
      </w:r>
      <w:r w:rsidRPr="000C471A">
        <w:t xml:space="preserve"> units may be from a Certificate II qualification or above in this Training Package or ano</w:t>
      </w:r>
      <w:r w:rsidRPr="000C471A">
        <w:t>ther endorsed Training Package or accredited course.</w:t>
      </w:r>
    </w:p>
    <w:p w:rsidR="00000000" w:rsidRPr="000C471A" w:rsidP="000C471A">
      <w:pPr>
        <w:pStyle w:val="BodyText"/>
      </w:pPr>
    </w:p>
    <w:p w:rsidR="00000000" w:rsidRPr="000C471A" w:rsidP="00C92EAD">
      <w:pPr>
        <w:pStyle w:val="BodyText"/>
      </w:pPr>
      <w:r w:rsidRPr="000C471A">
        <w:t>Elective units chosen must be relevant to the work environment and the qualification, maintain the overall integrity of the AQF alignment, not duplicate the outcome of another unit chosen fo</w:t>
      </w:r>
      <w:r w:rsidRPr="000C471A">
        <w:t>r the qualification, and contribute to a valid vocational outcome.</w:t>
      </w:r>
    </w:p>
    <w:p w:rsidR="00000000" w:rsidRPr="000C471A" w:rsidP="000C471A">
      <w:pPr>
        <w:pStyle w:val="BodyTextBold"/>
      </w:pPr>
      <w:r w:rsidRPr="000C471A">
        <w:t>Core Units</w:t>
      </w:r>
    </w:p>
    <w:p w:rsidR="00000000" w:rsidRPr="000C471A" w:rsidP="000C471A">
      <w:pPr>
        <w:pStyle w:val="List"/>
      </w:pPr>
      <w:r w:rsidRPr="000C471A">
        <w:t>AURAEA002 Follow environmental and sustainability best practice in an automotive workplace</w:t>
      </w:r>
    </w:p>
    <w:p w:rsidR="00000000" w:rsidRPr="000C471A" w:rsidP="000C471A">
      <w:pPr>
        <w:pStyle w:val="List"/>
      </w:pPr>
      <w:r w:rsidRPr="000C471A">
        <w:t>AURASA102 Follow safe working practices in an automotive workplace</w:t>
      </w:r>
    </w:p>
    <w:p w:rsidR="00000000" w:rsidRPr="000C471A" w:rsidP="000C471A">
      <w:pPr>
        <w:pStyle w:val="List"/>
      </w:pPr>
      <w:r w:rsidRPr="000C471A">
        <w:t>AURETK002 Use and m</w:t>
      </w:r>
      <w:r w:rsidRPr="000C471A">
        <w:t>aintain electrical test equipment in an automotive workplace</w:t>
      </w:r>
    </w:p>
    <w:p w:rsidR="00000000" w:rsidRPr="000C471A" w:rsidP="000C471A">
      <w:pPr>
        <w:pStyle w:val="List"/>
      </w:pPr>
      <w:r w:rsidRPr="000C471A">
        <w:t>AURETR006 Solder electrical wiring and circuits</w:t>
      </w:r>
    </w:p>
    <w:p w:rsidR="00000000" w:rsidRPr="000C471A" w:rsidP="000C471A">
      <w:pPr>
        <w:pStyle w:val="List"/>
      </w:pPr>
      <w:r w:rsidRPr="000C471A">
        <w:t>AURETR007 Apply knowledge of automotive electrical circuits and wiring systems</w:t>
      </w:r>
    </w:p>
    <w:p w:rsidR="00000000" w:rsidRPr="000C471A" w:rsidP="000C471A">
      <w:pPr>
        <w:pStyle w:val="List"/>
      </w:pPr>
      <w:r w:rsidRPr="000C471A">
        <w:t>AURETR008 Remove and replace electrical units and assemblies</w:t>
      </w:r>
    </w:p>
    <w:p w:rsidR="00000000" w:rsidRPr="000C471A" w:rsidP="000C471A">
      <w:pPr>
        <w:pStyle w:val="List"/>
      </w:pPr>
      <w:r w:rsidRPr="000C471A">
        <w:t>AURETR0</w:t>
      </w:r>
      <w:r w:rsidRPr="000C471A">
        <w:t>09 Install vehicle lighting and wiring systems</w:t>
      </w:r>
    </w:p>
    <w:p w:rsidR="00000000" w:rsidRPr="000C471A" w:rsidP="000C471A">
      <w:pPr>
        <w:pStyle w:val="List"/>
      </w:pPr>
      <w:r w:rsidRPr="000C471A">
        <w:t>AURETR011 Install basic ancillary electrical systems and components</w:t>
      </w:r>
    </w:p>
    <w:p w:rsidR="00000000" w:rsidRPr="000C471A" w:rsidP="000C471A">
      <w:pPr>
        <w:pStyle w:val="List"/>
      </w:pPr>
      <w:r w:rsidRPr="000C471A">
        <w:t>AURETR112 Test and repair basic electrical circuits</w:t>
      </w:r>
    </w:p>
    <w:p w:rsidR="00000000" w:rsidRPr="000C471A" w:rsidP="000C471A">
      <w:pPr>
        <w:pStyle w:val="List"/>
      </w:pPr>
      <w:r w:rsidRPr="000C471A">
        <w:t>AURETR115 Inspect, test and service batteries</w:t>
      </w:r>
    </w:p>
    <w:p w:rsidR="00000000" w:rsidRPr="000C471A" w:rsidP="000C471A">
      <w:pPr>
        <w:pStyle w:val="BodyTextBold"/>
      </w:pPr>
      <w:r w:rsidRPr="000C471A">
        <w:t>Elective Units</w:t>
      </w:r>
    </w:p>
    <w:p w:rsidR="00000000" w:rsidRPr="000C471A" w:rsidP="000C471A">
      <w:pPr>
        <w:pStyle w:val="List"/>
      </w:pPr>
      <w:r w:rsidRPr="000C471A">
        <w:t>AURACA101 Respond to custome</w:t>
      </w:r>
      <w:r w:rsidRPr="000C471A">
        <w:t>r needs and enquiries in an automotive workplace</w:t>
      </w:r>
    </w:p>
    <w:p w:rsidR="00000000" w:rsidRPr="000C471A" w:rsidP="000C471A">
      <w:pPr>
        <w:pStyle w:val="List"/>
      </w:pPr>
      <w:r w:rsidRPr="000C471A">
        <w:t>AURAFA001 Use numbers in an automotive workplace</w:t>
      </w:r>
    </w:p>
    <w:p w:rsidR="00000000" w:rsidRPr="000C471A" w:rsidP="000C471A">
      <w:pPr>
        <w:pStyle w:val="List"/>
      </w:pPr>
      <w:r w:rsidRPr="000C471A">
        <w:t>AURAFA002 Read and respond to automotive workplace information</w:t>
      </w:r>
    </w:p>
    <w:p w:rsidR="00000000" w:rsidRPr="000C471A" w:rsidP="000C471A">
      <w:pPr>
        <w:pStyle w:val="List"/>
      </w:pPr>
      <w:r w:rsidRPr="000C471A">
        <w:t>AURAFA103 Communicate effectively in an automotive workplace</w:t>
      </w:r>
    </w:p>
    <w:p w:rsidR="00000000" w:rsidRPr="000C471A" w:rsidP="000C471A">
      <w:pPr>
        <w:pStyle w:val="List"/>
      </w:pPr>
      <w:r w:rsidRPr="000C471A">
        <w:t>AURAFA105 Write routine texts in a</w:t>
      </w:r>
      <w:r w:rsidRPr="000C471A">
        <w:t>n automotive workplace</w:t>
      </w:r>
    </w:p>
    <w:p w:rsidR="00000000" w:rsidRPr="000C471A" w:rsidP="000C471A">
      <w:pPr>
        <w:pStyle w:val="List"/>
      </w:pPr>
      <w:r w:rsidRPr="000C471A">
        <w:t>AURAMA001 Work effectively with others in an automotive workplace</w:t>
      </w:r>
    </w:p>
    <w:p w:rsidR="00000000" w:rsidRPr="000C471A" w:rsidP="000C471A">
      <w:pPr>
        <w:pStyle w:val="List"/>
      </w:pPr>
      <w:r w:rsidRPr="000C471A">
        <w:t>AURAMA102 Communicate business information in an automotive workplace</w:t>
      </w:r>
    </w:p>
    <w:p w:rsidR="00000000" w:rsidRPr="000C471A" w:rsidP="000C471A">
      <w:pPr>
        <w:pStyle w:val="List"/>
      </w:pPr>
      <w:r w:rsidRPr="000C471A">
        <w:t>AURATA001 Identify basic automotive faults using troubleshooting processes</w:t>
      </w:r>
    </w:p>
    <w:p w:rsidR="00000000" w:rsidRPr="000C471A" w:rsidP="000C471A">
      <w:pPr>
        <w:pStyle w:val="List"/>
      </w:pPr>
      <w:r w:rsidRPr="000C471A">
        <w:t>AURATA002 Read, interp</w:t>
      </w:r>
      <w:r w:rsidRPr="000C471A">
        <w:t>ret and apply engineering drawings</w:t>
      </w:r>
    </w:p>
    <w:p w:rsidR="00000000" w:rsidRPr="000C471A" w:rsidP="000C471A">
      <w:pPr>
        <w:pStyle w:val="List"/>
      </w:pPr>
      <w:r w:rsidRPr="000C471A">
        <w:t>AURETK001 Identify, select and use low voltage electrical test equipment</w:t>
      </w:r>
    </w:p>
    <w:p w:rsidR="00000000" w:rsidRPr="000C471A" w:rsidP="000C471A">
      <w:pPr>
        <w:pStyle w:val="List"/>
      </w:pPr>
      <w:r w:rsidRPr="000C471A">
        <w:t>AURETR005 Install automotive security systems and components</w:t>
      </w:r>
    </w:p>
    <w:p w:rsidR="00000000" w:rsidRPr="000C471A" w:rsidP="000C471A">
      <w:pPr>
        <w:pStyle w:val="List"/>
      </w:pPr>
      <w:r w:rsidRPr="000C471A">
        <w:t>AURETR010 Repair wiring harnesses and looms</w:t>
      </w:r>
    </w:p>
    <w:p w:rsidR="00000000" w:rsidRPr="000C471A" w:rsidP="000C471A">
      <w:pPr>
        <w:pStyle w:val="List"/>
      </w:pPr>
      <w:r w:rsidRPr="000C471A">
        <w:t>AURETR013 Inspect, test and service chargin</w:t>
      </w:r>
      <w:r w:rsidRPr="000C471A">
        <w:t>g systems</w:t>
      </w:r>
    </w:p>
    <w:p w:rsidR="00000000" w:rsidRPr="000C471A" w:rsidP="000C471A">
      <w:pPr>
        <w:pStyle w:val="List"/>
      </w:pPr>
      <w:r w:rsidRPr="000C471A">
        <w:t>AURETR014 Inspect, test and service starting systems</w:t>
      </w:r>
    </w:p>
    <w:p w:rsidR="00000000" w:rsidRPr="000C471A" w:rsidP="000C471A">
      <w:pPr>
        <w:pStyle w:val="List"/>
      </w:pPr>
      <w:r w:rsidRPr="000C471A">
        <w:t>AURETR042 Remove, refit and operate electrical components following body repair activities</w:t>
      </w:r>
    </w:p>
    <w:p w:rsidR="00000000" w:rsidRPr="000C471A" w:rsidP="000C471A">
      <w:pPr>
        <w:pStyle w:val="List"/>
      </w:pPr>
      <w:r w:rsidRPr="000C471A">
        <w:t>AURETR116 Read and apply vehicle wiring schematics and drawings</w:t>
      </w:r>
    </w:p>
    <w:p w:rsidR="00000000" w:rsidRPr="000C471A" w:rsidP="000C471A">
      <w:pPr>
        <w:pStyle w:val="List"/>
      </w:pPr>
      <w:r w:rsidRPr="000C471A">
        <w:t>AURETR125 Test, charge and replace batteries and jump-start vehicles</w:t>
      </w:r>
    </w:p>
    <w:p w:rsidR="00000000" w:rsidRPr="000C471A" w:rsidP="000C471A">
      <w:pPr>
        <w:pStyle w:val="List"/>
      </w:pPr>
      <w:r w:rsidRPr="000C471A">
        <w:t>AURETU001 Install air conditioning systems</w:t>
      </w:r>
    </w:p>
    <w:p w:rsidR="00000000" w:rsidRPr="000C471A" w:rsidP="000C471A">
      <w:pPr>
        <w:pStyle w:val="List"/>
      </w:pPr>
      <w:r w:rsidRPr="000C471A">
        <w:t>AURETU102 Recover vehicle refrigerants</w:t>
      </w:r>
    </w:p>
    <w:p w:rsidR="00000000" w:rsidRPr="000C471A" w:rsidP="000C471A">
      <w:pPr>
        <w:pStyle w:val="List"/>
      </w:pPr>
      <w:r w:rsidRPr="000C471A">
        <w:t>AURETU103 Service air conditioning and HVAC systems</w:t>
      </w:r>
    </w:p>
    <w:p w:rsidR="00000000" w:rsidRPr="000C471A" w:rsidP="000C471A">
      <w:pPr>
        <w:pStyle w:val="List"/>
      </w:pPr>
      <w:r w:rsidRPr="000C471A">
        <w:t>AURETU104 Diagnose and repair air conditioning and HV</w:t>
      </w:r>
      <w:r w:rsidRPr="000C471A">
        <w:t>AC components</w:t>
      </w:r>
    </w:p>
    <w:p w:rsidR="00000000" w:rsidRPr="000C471A" w:rsidP="000C471A">
      <w:pPr>
        <w:pStyle w:val="List"/>
      </w:pPr>
      <w:r w:rsidRPr="000C471A">
        <w:t>AURETU105 Retrofit automotive air conditioning and HVAC systems</w:t>
      </w:r>
    </w:p>
    <w:p w:rsidR="00000000" w:rsidRPr="000C471A" w:rsidP="000C471A">
      <w:pPr>
        <w:pStyle w:val="List"/>
      </w:pPr>
      <w:r w:rsidRPr="000C471A">
        <w:t>AURPTR102 Test and service electric outdoor power equipment</w:t>
      </w:r>
    </w:p>
    <w:p w:rsidR="00000000" w:rsidRPr="000C471A" w:rsidP="000C471A">
      <w:pPr>
        <w:pStyle w:val="List"/>
      </w:pPr>
      <w:r w:rsidRPr="000C471A">
        <w:t>AURRTR001 Inspect, service and maintain marine battery storage systems</w:t>
      </w:r>
    </w:p>
    <w:p w:rsidR="00000000" w:rsidRPr="000C471A" w:rsidP="000C471A">
      <w:pPr>
        <w:pStyle w:val="List"/>
      </w:pPr>
      <w:r w:rsidRPr="000C471A">
        <w:t>AURSCA101 Select and supply automotive parts an</w:t>
      </w:r>
      <w:r w:rsidRPr="000C471A">
        <w:t>d products</w:t>
      </w:r>
    </w:p>
    <w:p w:rsidR="00000000" w:rsidRPr="000C471A" w:rsidP="000C471A">
      <w:pPr>
        <w:pStyle w:val="List"/>
      </w:pPr>
      <w:r w:rsidRPr="000C471A">
        <w:t>AURSCA103 Apply sales procedures in an automotive workplace</w:t>
      </w:r>
    </w:p>
    <w:p w:rsidR="00000000" w:rsidRPr="000C471A" w:rsidP="000C471A">
      <w:pPr>
        <w:pStyle w:val="List"/>
      </w:pPr>
      <w:r w:rsidRPr="000C471A">
        <w:t>AURTTA008 Produce patterns and templates</w:t>
      </w:r>
    </w:p>
    <w:p w:rsidR="00000000" w:rsidRPr="000C471A" w:rsidP="000C471A">
      <w:pPr>
        <w:pStyle w:val="List"/>
      </w:pPr>
      <w:r w:rsidRPr="000C471A">
        <w:t>AURTTA009 Carry out mechanical pre-repair operations</w:t>
      </w:r>
    </w:p>
    <w:p w:rsidR="00000000" w:rsidRPr="000C471A" w:rsidP="000C471A">
      <w:pPr>
        <w:pStyle w:val="List"/>
      </w:pPr>
      <w:r w:rsidRPr="000C471A">
        <w:t>AURTTA104 Carry out servicing operations</w:t>
      </w:r>
    </w:p>
    <w:p w:rsidR="00000000" w:rsidRPr="000C471A" w:rsidP="000C471A">
      <w:pPr>
        <w:pStyle w:val="List"/>
      </w:pPr>
      <w:r w:rsidRPr="000C471A">
        <w:t>AURTTA118 Develop and carry out diagnostic test st</w:t>
      </w:r>
      <w:r w:rsidRPr="000C471A">
        <w:t>rategies</w:t>
      </w:r>
    </w:p>
    <w:p w:rsidR="00000000" w:rsidRPr="000C471A" w:rsidP="000C471A">
      <w:pPr>
        <w:pStyle w:val="List"/>
      </w:pPr>
      <w:r w:rsidRPr="000C471A">
        <w:t>AURTTE104 Inspect and service engines</w:t>
      </w:r>
    </w:p>
    <w:p w:rsidR="00000000" w:rsidRPr="000C471A" w:rsidP="000C471A">
      <w:pPr>
        <w:pStyle w:val="List"/>
      </w:pPr>
      <w:r w:rsidRPr="000C471A">
        <w:t>AURTTK001 Use and maintain measuring equipment in an automotive workplace</w:t>
      </w:r>
    </w:p>
    <w:p w:rsidR="00000000" w:rsidRPr="000C471A" w:rsidP="000C471A">
      <w:pPr>
        <w:pStyle w:val="List"/>
      </w:pPr>
      <w:r w:rsidRPr="000C471A">
        <w:t>AURTTK102 Use and maintain tools and equipment in an automotive workplace</w:t>
      </w:r>
    </w:p>
    <w:p w:rsidR="00000000" w:rsidRPr="000C471A" w:rsidP="000C471A">
      <w:pPr>
        <w:pStyle w:val="List"/>
      </w:pPr>
      <w:r w:rsidRPr="000C471A">
        <w:t>AURVTT003 Remove and replace automotive and marine interior t</w:t>
      </w:r>
      <w:r w:rsidRPr="000C471A">
        <w:t>rim components</w:t>
      </w:r>
    </w:p>
    <w:p w:rsidR="00000000" w:rsidRPr="000C471A" w:rsidP="000C471A">
      <w:pPr>
        <w:pStyle w:val="List"/>
      </w:pPr>
      <w:r w:rsidRPr="000C471A">
        <w:t>AURVTT004 Trim vehicle components</w:t>
      </w:r>
    </w:p>
    <w:p w:rsidR="00000000" w:rsidRPr="000C471A" w:rsidP="000C471A">
      <w:pPr>
        <w:pStyle w:val="List"/>
      </w:pPr>
      <w:r w:rsidRPr="000C471A">
        <w:t>AURVTT005 Select trim and fabric materials</w:t>
      </w:r>
    </w:p>
    <w:p w:rsidR="00000000" w:rsidRPr="000C471A" w:rsidP="000C471A">
      <w:pPr>
        <w:pStyle w:val="List"/>
      </w:pPr>
      <w:r w:rsidRPr="000C471A">
        <w:t>AURVTT006 Apply trimming adhesives</w:t>
      </w:r>
    </w:p>
    <w:p w:rsidR="00000000" w:rsidRPr="000C471A" w:rsidP="000C471A">
      <w:pPr>
        <w:pStyle w:val="List"/>
      </w:pPr>
      <w:r w:rsidRPr="000C471A">
        <w:t>AURVTW018 Carry out oxyacetylene welding, thermal heating and cutting</w:t>
      </w:r>
    </w:p>
    <w:p w:rsidR="00000000" w:rsidRPr="000C471A" w:rsidP="000C471A">
      <w:pPr>
        <w:pStyle w:val="List"/>
      </w:pPr>
      <w:r w:rsidRPr="000C471A">
        <w:t>AURVTW103 Carry out advanced gas metal arc welding on vehic</w:t>
      </w:r>
      <w:r w:rsidRPr="000C471A">
        <w:t>le body sections</w:t>
      </w:r>
    </w:p>
    <w:p w:rsidR="00000000" w:rsidRPr="000C471A" w:rsidP="000C471A">
      <w:pPr>
        <w:pStyle w:val="AllowPageBreak"/>
      </w:pPr>
    </w:p>
    <w:p w:rsidR="00000000" w:rsidRPr="000C471A" w:rsidP="000C471A">
      <w:pPr>
        <w:pStyle w:val="Heading1"/>
      </w:pPr>
      <w:bookmarkStart w:id="5" w:name="O_1171800"/>
      <w:bookmarkEnd w:id="5"/>
      <w:r w:rsidRPr="000C471A">
        <w:t>Qualification Mapping Information</w:t>
      </w:r>
    </w:p>
    <w:p w:rsidR="00000000" w:rsidRPr="000C471A" w:rsidP="00C92EAD">
      <w:pPr>
        <w:pStyle w:val="BodyText"/>
      </w:pPr>
      <w:r w:rsidRPr="000C471A">
        <w:t>Supersedes and is equivalent to AUR20416 Certificate II in Automotive Electrical Technology.</w:t>
      </w:r>
    </w:p>
    <w:p w:rsidR="00000000" w:rsidRPr="000C471A" w:rsidP="000C471A">
      <w:pPr>
        <w:pStyle w:val="Heading1"/>
      </w:pPr>
      <w:bookmarkStart w:id="6" w:name="O_1171805"/>
      <w:bookmarkEnd w:id="6"/>
      <w:r w:rsidRPr="000C471A">
        <w:t>Links</w:t>
      </w:r>
    </w:p>
    <w:p w:rsidR="00000000" w:rsidRPr="000C471A" w:rsidP="00C92EAD">
      <w:pPr>
        <w:pStyle w:val="BodyText"/>
      </w:pPr>
      <w:r w:rsidRPr="000C471A">
        <w:t xml:space="preserve">Companion Volume Implementation Guide is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244D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C471A" w:rsidP="000C471A"/>
    <w:sectPr w:rsidSect="000C47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1A" w:rsidRPr="00C92EAD" w:rsidP="00C92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AD" w:rsidP="000C4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2EAD" w:rsidP="000C4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2EAD" w:rsidP="000C4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71A" w:rsidRPr="00C92EAD" w:rsidP="00C92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AD" w:rsidRPr="002D2AF8" w:rsidP="000C4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AUR20420 Certificate II in Automotive Electrical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2021</w:t>
    </w:r>
    <w:r>
      <w:fldChar w:fldCharType="end"/>
    </w:r>
  </w:p>
  <w:p w:rsidR="00C92EAD" w:rsidP="000C4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54E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E8E9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71A"/>
  </w:style>
  <w:style w:type="character" w:customStyle="1" w:styleId="Heading1Char">
    <w:name w:val="Heading 1 Char"/>
    <w:basedOn w:val="DefaultParagraphFont"/>
    <w:link w:val="Heading1"/>
    <w:rsid w:val="000C4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7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47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7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71A"/>
    <w:rPr>
      <w:b/>
      <w:spacing w:val="0"/>
    </w:rPr>
  </w:style>
  <w:style w:type="paragraph" w:customStyle="1" w:styleId="SuperHeading">
    <w:name w:val="SuperHeading"/>
    <w:basedOn w:val="Normal"/>
    <w:rsid w:val="000C4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471A"/>
    <w:rPr>
      <w:b/>
    </w:rPr>
  </w:style>
  <w:style w:type="character" w:customStyle="1" w:styleId="Heading2Char">
    <w:name w:val="Heading 2 Char"/>
    <w:basedOn w:val="DefaultParagraphFont"/>
    <w:link w:val="Heading2"/>
    <w:rsid w:val="000C4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7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4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7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7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71A"/>
    <w:rPr>
      <w:i/>
    </w:rPr>
  </w:style>
  <w:style w:type="paragraph" w:styleId="Caption">
    <w:name w:val="caption"/>
    <w:basedOn w:val="BodyText"/>
    <w:next w:val="Normal"/>
    <w:qFormat/>
    <w:rsid w:val="000C4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71A"/>
  </w:style>
  <w:style w:type="paragraph" w:styleId="TableofFigures">
    <w:name w:val="table of figures"/>
    <w:basedOn w:val="Normal"/>
    <w:next w:val="Normal"/>
    <w:semiHidden/>
    <w:rsid w:val="000C4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7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471A"/>
    <w:rPr>
      <w:rFonts w:ascii="Wingdings" w:hAnsi="Wingdings"/>
    </w:rPr>
  </w:style>
  <w:style w:type="paragraph" w:customStyle="1" w:styleId="TableHeading">
    <w:name w:val="Table Heading"/>
    <w:basedOn w:val="HeadingBase"/>
    <w:rsid w:val="000C4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71A"/>
    <w:rPr>
      <w:color w:val="0033CC"/>
      <w:u w:val="none"/>
    </w:rPr>
  </w:style>
  <w:style w:type="paragraph" w:customStyle="1" w:styleId="BodyTextRight">
    <w:name w:val="Body Text Right"/>
    <w:basedOn w:val="BodyText"/>
    <w:rsid w:val="000C4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7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71A"/>
    <w:rPr>
      <w:sz w:val="32"/>
    </w:rPr>
  </w:style>
  <w:style w:type="paragraph" w:customStyle="1" w:styleId="HeadingProcedure">
    <w:name w:val="Heading Procedure"/>
    <w:basedOn w:val="HeadingBase"/>
    <w:next w:val="Normal"/>
    <w:rsid w:val="000C4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71A"/>
    <w:pPr>
      <w:spacing w:before="60" w:after="60"/>
    </w:pPr>
  </w:style>
  <w:style w:type="paragraph" w:styleId="ListContinue">
    <w:name w:val="List Continue"/>
    <w:basedOn w:val="List"/>
    <w:rsid w:val="000C471A"/>
    <w:pPr>
      <w:ind w:firstLine="0"/>
    </w:pPr>
  </w:style>
  <w:style w:type="paragraph" w:customStyle="1" w:styleId="ListNote">
    <w:name w:val="List Note"/>
    <w:basedOn w:val="List"/>
    <w:rsid w:val="000C4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71A"/>
    <w:rPr>
      <w:rFonts w:ascii="Courier New" w:hAnsi="Courier New"/>
    </w:rPr>
  </w:style>
  <w:style w:type="paragraph" w:customStyle="1" w:styleId="NoteBullet">
    <w:name w:val="Note Bullet"/>
    <w:basedOn w:val="Note"/>
    <w:rsid w:val="000C4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7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4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71A"/>
    <w:rPr>
      <w:b/>
      <w:smallCaps/>
    </w:rPr>
  </w:style>
  <w:style w:type="paragraph" w:customStyle="1" w:styleId="TableListNumber">
    <w:name w:val="Table List Number"/>
    <w:basedOn w:val="ListNumber"/>
    <w:rsid w:val="000C4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71A"/>
    <w:pPr>
      <w:numPr>
        <w:numId w:val="8"/>
      </w:numPr>
    </w:pPr>
  </w:style>
  <w:style w:type="paragraph" w:customStyle="1" w:styleId="ListAlpha2">
    <w:name w:val="List Alpha 2"/>
    <w:basedOn w:val="List2"/>
    <w:rsid w:val="000C471A"/>
    <w:pPr>
      <w:numPr>
        <w:numId w:val="7"/>
      </w:numPr>
    </w:pPr>
  </w:style>
  <w:style w:type="paragraph" w:styleId="List2">
    <w:name w:val="List 2"/>
    <w:basedOn w:val="BodyText"/>
    <w:rsid w:val="000C4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7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7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471A"/>
    <w:pPr>
      <w:numPr>
        <w:numId w:val="3"/>
      </w:numPr>
    </w:pPr>
  </w:style>
  <w:style w:type="paragraph" w:styleId="ListContinue2">
    <w:name w:val="List Continue 2"/>
    <w:basedOn w:val="List2"/>
    <w:rsid w:val="000C471A"/>
    <w:pPr>
      <w:ind w:firstLine="0"/>
    </w:pPr>
  </w:style>
  <w:style w:type="paragraph" w:styleId="ListContinue3">
    <w:name w:val="List Continue 3"/>
    <w:basedOn w:val="List3"/>
    <w:rsid w:val="000C471A"/>
    <w:pPr>
      <w:ind w:left="1021" w:firstLine="0"/>
    </w:pPr>
  </w:style>
  <w:style w:type="paragraph" w:styleId="ListContinue4">
    <w:name w:val="List Continue 4"/>
    <w:basedOn w:val="List4"/>
    <w:rsid w:val="000C471A"/>
    <w:pPr>
      <w:ind w:firstLine="0"/>
    </w:pPr>
  </w:style>
  <w:style w:type="paragraph" w:styleId="ListContinue5">
    <w:name w:val="List Continue 5"/>
    <w:basedOn w:val="List5"/>
    <w:rsid w:val="000C471A"/>
    <w:pPr>
      <w:ind w:firstLine="0"/>
    </w:pPr>
  </w:style>
  <w:style w:type="paragraph" w:styleId="ListNumber3">
    <w:name w:val="List Number 3"/>
    <w:basedOn w:val="List3"/>
    <w:rsid w:val="000C471A"/>
    <w:pPr>
      <w:numPr>
        <w:numId w:val="4"/>
      </w:numPr>
    </w:pPr>
  </w:style>
  <w:style w:type="paragraph" w:styleId="ListNumber4">
    <w:name w:val="List Number 4"/>
    <w:basedOn w:val="List4"/>
    <w:rsid w:val="000C471A"/>
    <w:pPr>
      <w:numPr>
        <w:numId w:val="5"/>
      </w:numPr>
    </w:pPr>
  </w:style>
  <w:style w:type="paragraph" w:styleId="ListNumber5">
    <w:name w:val="List Number 5"/>
    <w:basedOn w:val="List5"/>
    <w:rsid w:val="000C471A"/>
    <w:pPr>
      <w:numPr>
        <w:numId w:val="6"/>
      </w:numPr>
    </w:pPr>
  </w:style>
  <w:style w:type="paragraph" w:styleId="BlockText">
    <w:name w:val="Block Text"/>
    <w:basedOn w:val="Normal"/>
    <w:rsid w:val="000C4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71A"/>
    <w:rPr>
      <w:sz w:val="16"/>
      <w:vertAlign w:val="superscript"/>
    </w:rPr>
  </w:style>
  <w:style w:type="character" w:customStyle="1" w:styleId="Symbols">
    <w:name w:val="Symbols"/>
    <w:basedOn w:val="DefaultParagraphFont"/>
    <w:rsid w:val="000C471A"/>
    <w:rPr>
      <w:rFonts w:ascii="Symbol" w:hAnsi="Symbol"/>
    </w:rPr>
  </w:style>
  <w:style w:type="character" w:customStyle="1" w:styleId="MenuOptions">
    <w:name w:val="Menu Options"/>
    <w:basedOn w:val="DefaultParagraphFont"/>
    <w:rsid w:val="000C4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71A"/>
    <w:rPr>
      <w:b/>
    </w:rPr>
  </w:style>
  <w:style w:type="character" w:customStyle="1" w:styleId="Underlined">
    <w:name w:val="Underlined"/>
    <w:basedOn w:val="DefaultParagraphFont"/>
    <w:rsid w:val="000C471A"/>
    <w:rPr>
      <w:u w:val="single"/>
    </w:rPr>
  </w:style>
  <w:style w:type="paragraph" w:customStyle="1" w:styleId="TableBodyTextRight">
    <w:name w:val="Table Body Text Right"/>
    <w:basedOn w:val="TableBodyText"/>
    <w:rsid w:val="000C4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71A"/>
    <w:rPr>
      <w:sz w:val="18"/>
    </w:rPr>
  </w:style>
  <w:style w:type="paragraph" w:customStyle="1" w:styleId="BodySmallRight">
    <w:name w:val="Body Small Right"/>
    <w:basedOn w:val="BodyTextRight"/>
    <w:rsid w:val="000C471A"/>
    <w:rPr>
      <w:sz w:val="18"/>
      <w:szCs w:val="18"/>
    </w:rPr>
  </w:style>
  <w:style w:type="paragraph" w:customStyle="1" w:styleId="MarginEdition">
    <w:name w:val="Margin Edition"/>
    <w:basedOn w:val="MarginNote"/>
    <w:rsid w:val="000C4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71A"/>
    <w:rPr>
      <w:sz w:val="2"/>
      <w:szCs w:val="2"/>
    </w:rPr>
  </w:style>
  <w:style w:type="character" w:customStyle="1" w:styleId="Small">
    <w:name w:val="Small"/>
    <w:basedOn w:val="DefaultParagraphFont"/>
    <w:rsid w:val="000C471A"/>
    <w:rPr>
      <w:sz w:val="16"/>
    </w:rPr>
  </w:style>
  <w:style w:type="paragraph" w:customStyle="1" w:styleId="WideTable">
    <w:name w:val="Wide Table"/>
    <w:basedOn w:val="Normal"/>
    <w:rsid w:val="000C4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71A"/>
  </w:style>
  <w:style w:type="paragraph" w:styleId="Quote">
    <w:name w:val="Quote"/>
    <w:basedOn w:val="Heading1"/>
    <w:link w:val="QuoteChar"/>
    <w:qFormat/>
    <w:rsid w:val="000C4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71A"/>
    <w:pPr>
      <w:pageBreakBefore/>
    </w:pPr>
  </w:style>
  <w:style w:type="paragraph" w:customStyle="1" w:styleId="Border">
    <w:name w:val="Border"/>
    <w:basedOn w:val="Normal"/>
    <w:qFormat/>
    <w:rsid w:val="000C4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71A"/>
    <w:rPr>
      <w:u w:val="single"/>
    </w:rPr>
  </w:style>
  <w:style w:type="character" w:customStyle="1" w:styleId="BoldandItalics">
    <w:name w:val="Bold and Italics"/>
    <w:qFormat/>
    <w:rsid w:val="000C471A"/>
    <w:rPr>
      <w:b/>
      <w:i/>
      <w:u w:val="none"/>
    </w:rPr>
  </w:style>
  <w:style w:type="paragraph" w:styleId="BalloonText">
    <w:name w:val="Balloon Text"/>
    <w:basedOn w:val="Normal"/>
    <w:link w:val="BalloonTextChar"/>
    <w:rsid w:val="000C4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7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2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4374</Characters>
  <Application>Microsoft Office Word</Application>
  <DocSecurity>0</DocSecurity>
  <Lines>109</Lines>
  <Paragraphs>95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AUR20420 Certificate II in Automotive Electrical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2021-02-15T01:02:05Z</dcterms:created>
  <dcterms:modified xsi:type="dcterms:W3CDTF">2021-02-14T11:08:00Z</dcterms:modified>
</cp:coreProperties>
</file>