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D84" w:rsidP="007F7D8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AUMATK4009 Repair plant, tooling, equipment or systems</w:t>
      </w:r>
      <w:r>
        <w:fldChar w:fldCharType="end"/>
      </w:r>
    </w:p>
    <w:p w:rsidR="007F7D84" w:rsidP="007F7D84">
      <w:pPr>
        <w:pStyle w:val="Version"/>
        <w:sectPr w:rsidSect="00977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044" w:rsidP="00977044">
      <w:pPr>
        <w:pStyle w:val="SuperHeading"/>
      </w:pPr>
      <w:r w:rsidRPr="00977044">
        <w:t>AUMATK4009 Repair plant, tooling, equipment or systems</w:t>
      </w:r>
    </w:p>
    <w:p w:rsidR="00000000" w:rsidRPr="00977044" w:rsidP="00977044">
      <w:pPr>
        <w:pStyle w:val="Heading1"/>
      </w:pPr>
      <w:bookmarkStart w:id="1" w:name="O_430742"/>
      <w:bookmarkEnd w:id="1"/>
      <w:r w:rsidRPr="00977044">
        <w:t>Modification History</w:t>
      </w:r>
    </w:p>
    <w:p w:rsidR="00000000" w:rsidRPr="00977044" w:rsidP="00977044">
      <w:pPr>
        <w:pStyle w:val="BodyText"/>
      </w:pPr>
      <w:r w:rsidRPr="00977044">
        <w:t>Not applicable.</w:t>
      </w: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2" w:name="O_430740"/>
      <w:bookmarkEnd w:id="2"/>
      <w:r w:rsidRPr="00977044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This unit</w:t>
            </w:r>
            <w:r w:rsidRPr="00977044">
              <w:t xml:space="preserve"> describes the required skills and knowledge to repair plant, tooling, equipment or systems required for the design, development and production of motor vehicles.</w:t>
            </w:r>
          </w:p>
          <w:p w:rsidR="00000000" w:rsidRPr="00977044" w:rsidP="00977044">
            <w:pPr>
              <w:pStyle w:val="BodyText"/>
            </w:pPr>
            <w:r w:rsidRPr="00977044">
              <w:t>No licensing, legislative, regulatory or certification requirements apply to this unit at the</w:t>
            </w:r>
            <w:r w:rsidRPr="00977044">
              <w:t xml:space="preserve"> time of publication.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3" w:name="O_430728"/>
      <w:bookmarkEnd w:id="3"/>
      <w:r w:rsidRPr="00977044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 xml:space="preserve">The unit applies to the automotive and related component manufacturing environment and involves application of skills and knowledge to be used </w:t>
            </w:r>
            <w:r w:rsidRPr="00977044">
              <w:t>within the scope of the person's job and authority.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4" w:name="O_430736"/>
      <w:bookmarkEnd w:id="4"/>
      <w:r w:rsidRPr="00977044">
        <w:t>Licensing/Regulatory Information</w:t>
      </w:r>
    </w:p>
    <w:p w:rsidR="00000000" w:rsidRPr="00977044" w:rsidP="00977044">
      <w:pPr>
        <w:pStyle w:val="BodyText"/>
      </w:pPr>
      <w:r w:rsidRPr="00977044">
        <w:t>Not applicable.</w:t>
      </w: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5" w:name="O_430737"/>
      <w:bookmarkEnd w:id="5"/>
      <w:r w:rsidRPr="00977044">
        <w:t>Pre-Requisites</w:t>
      </w:r>
    </w:p>
    <w:p w:rsidR="00000000" w:rsidRPr="00977044" w:rsidP="00977044">
      <w:pPr>
        <w:pStyle w:val="BodyText"/>
      </w:pPr>
      <w:r w:rsidRPr="00977044">
        <w:t>Not applicable.</w:t>
      </w: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6" w:name="O_430733"/>
      <w:bookmarkEnd w:id="6"/>
      <w:r w:rsidRPr="00977044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This unit contain</w:t>
            </w:r>
            <w:r w:rsidRPr="00977044">
              <w:t>s Employability Skills.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7" w:name="O_430732"/>
      <w:bookmarkEnd w:id="7"/>
      <w:r w:rsidRPr="00977044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977044">
              <w:t>ormance is to be consistent with the evidence guide.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8" w:name="O_430731"/>
      <w:bookmarkEnd w:id="8"/>
      <w:r w:rsidRPr="009770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PERFORMANCE CRITERIA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1.</w:t>
            </w:r>
            <w:r w:rsidRPr="00977044">
              <w:tab/>
              <w:t>Identify faulty plant, tooling, equipment or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1.1.</w:t>
            </w:r>
            <w:r w:rsidRPr="00977044">
              <w:tab/>
              <w:t xml:space="preserve">Applicable </w:t>
            </w:r>
            <w:r w:rsidRPr="00977044">
              <w:rPr>
                <w:rStyle w:val="BoldandItalics"/>
              </w:rPr>
              <w:t>OHS</w:t>
            </w:r>
            <w:r w:rsidRPr="00977044">
              <w:t xml:space="preserve"> and </w:t>
            </w:r>
            <w:r w:rsidRPr="00977044">
              <w:rPr>
                <w:rStyle w:val="BoldandItalics"/>
              </w:rPr>
              <w:t>organisation requirements</w:t>
            </w:r>
            <w:r w:rsidRPr="00977044">
              <w:t xml:space="preserve"> relevant to the repair of plant, tooling, equipment or systems are verified and complied with throughout the work activity</w:t>
            </w:r>
          </w:p>
          <w:p w:rsidR="00000000" w:rsidRPr="00977044" w:rsidP="00977044">
            <w:pPr>
              <w:pStyle w:val="List2"/>
            </w:pPr>
            <w:r w:rsidRPr="00977044">
              <w:t>1.2.</w:t>
            </w:r>
            <w:r w:rsidRPr="00977044">
              <w:tab/>
            </w:r>
            <w:r w:rsidRPr="00977044">
              <w:rPr>
                <w:rStyle w:val="BoldandItalics"/>
              </w:rPr>
              <w:t>Instructions</w:t>
            </w:r>
            <w:r w:rsidRPr="00977044">
              <w:t xml:space="preserve"> and plans are read and interpreted to identify processes and materials to complete work tasks </w:t>
            </w:r>
          </w:p>
          <w:p w:rsidR="00000000" w:rsidRPr="00977044" w:rsidP="00977044">
            <w:pPr>
              <w:pStyle w:val="List2"/>
            </w:pPr>
            <w:r w:rsidRPr="00977044">
              <w:t>1.3.</w:t>
            </w:r>
            <w:r w:rsidRPr="00977044">
              <w:tab/>
            </w:r>
            <w:r w:rsidRPr="00977044">
              <w:t xml:space="preserve">Reported defects and malfunctions or out-of-tolerance performance of plant, tooling, equipment or systems are investigated and potential faults identified </w:t>
            </w:r>
          </w:p>
          <w:p w:rsidR="00000000" w:rsidRPr="00977044" w:rsidP="00977044">
            <w:pPr>
              <w:pStyle w:val="List2"/>
            </w:pPr>
            <w:r w:rsidRPr="00977044">
              <w:t>1.4.</w:t>
            </w:r>
            <w:r w:rsidRPr="00977044">
              <w:tab/>
              <w:t>Parts, plant, tooling, equipment and systems are visually inspected and/or operated through spe</w:t>
            </w:r>
            <w:r w:rsidRPr="00977044">
              <w:t>cified test procedures to establish serviceability or to confirm defects in accordance with prescribed requirements</w:t>
            </w:r>
          </w:p>
          <w:p w:rsidR="00000000" w:rsidRPr="00977044" w:rsidP="00977044">
            <w:pPr>
              <w:pStyle w:val="List2"/>
            </w:pPr>
            <w:r w:rsidRPr="00977044">
              <w:t>1.5.</w:t>
            </w:r>
            <w:r w:rsidRPr="00977044">
              <w:tab/>
              <w:t>Faulty plant, tooling, equipment and systems are identified and the nature of the fault confirmed, reported and documented</w:t>
            </w:r>
          </w:p>
          <w:p w:rsidR="00000000" w:rsidP="00977044">
            <w:pPr>
              <w:pStyle w:val="List2"/>
              <w:rPr>
                <w:lang w:val="en-NZ"/>
              </w:rPr>
            </w:pPr>
            <w:r w:rsidRPr="00977044">
              <w:t>1.6.</w:t>
            </w:r>
            <w:r w:rsidRPr="00977044">
              <w:tab/>
              <w:t>An acti</w:t>
            </w:r>
            <w:r w:rsidRPr="00977044">
              <w:t>on plan/flow chart for the removal and/or repair and replacement of the faulty plant, tooling, equipment or system is developed in conjunction with the relevant production and maintenance staff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2.</w:t>
            </w:r>
            <w:r w:rsidRPr="00977044">
              <w:tab/>
              <w:t>Remove faulty plant, tooling, equipment or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2.1.</w:t>
            </w:r>
            <w:r w:rsidRPr="00977044">
              <w:tab/>
              <w:t>If</w:t>
            </w:r>
            <w:r w:rsidRPr="00977044">
              <w:t xml:space="preserve"> necessary, the faulty plant, tooling, equipment or system is removed in accordance with the agreed action plan and organisational procedures</w:t>
            </w:r>
          </w:p>
          <w:p w:rsidR="00000000" w:rsidRPr="00977044" w:rsidP="00977044">
            <w:pPr>
              <w:pStyle w:val="List2"/>
            </w:pPr>
            <w:r w:rsidRPr="00977044">
              <w:t>2.2.</w:t>
            </w:r>
            <w:r w:rsidRPr="00977044">
              <w:tab/>
              <w:t>Where required, temporary replacement of the faulty plant, tooling equipment or system is made pending repair</w:t>
            </w:r>
            <w:r w:rsidRPr="00977044">
              <w:t xml:space="preserve"> and/or permanent replacement</w:t>
            </w:r>
          </w:p>
          <w:p w:rsidR="00000000" w:rsidP="00977044">
            <w:pPr>
              <w:pStyle w:val="List2"/>
              <w:rPr>
                <w:lang w:val="en-NZ"/>
              </w:rPr>
            </w:pPr>
            <w:r w:rsidRPr="00977044">
              <w:t>2.3.</w:t>
            </w:r>
            <w:r w:rsidRPr="00977044">
              <w:tab/>
              <w:t>The faulty plant, tooling, equipment or system is transported to the repair area using appropriate materials handling equipment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3.</w:t>
            </w:r>
            <w:r w:rsidRPr="00977044">
              <w:tab/>
              <w:t>Diagnose faults in plant, tooling, equipment or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3.1.</w:t>
            </w:r>
            <w:r w:rsidRPr="00977044">
              <w:tab/>
              <w:t>Available information from m</w:t>
            </w:r>
            <w:r w:rsidRPr="00977044">
              <w:t>aintenance records and test results is used, where necessary, to assist in fault determination</w:t>
            </w:r>
          </w:p>
          <w:p w:rsidR="00000000" w:rsidRPr="00977044" w:rsidP="00977044">
            <w:pPr>
              <w:pStyle w:val="List2"/>
            </w:pPr>
            <w:r w:rsidRPr="00977044">
              <w:t>3.2.</w:t>
            </w:r>
            <w:r w:rsidRPr="00977044">
              <w:tab/>
              <w:t xml:space="preserve">Available fault diagnosis guides are used, where appropriate, to assist in the determination of faults </w:t>
            </w:r>
          </w:p>
          <w:p w:rsidR="00000000" w:rsidRPr="00977044" w:rsidP="00977044">
            <w:pPr>
              <w:pStyle w:val="List2"/>
            </w:pPr>
            <w:r w:rsidRPr="00977044">
              <w:t>3.3.</w:t>
            </w:r>
            <w:r w:rsidRPr="00977044">
              <w:tab/>
              <w:t>Faults are located, causes identified and fault</w:t>
            </w:r>
            <w:r w:rsidRPr="00977044">
              <w:t xml:space="preserve"> rectification requirements determined to assist in planning the repair</w:t>
            </w:r>
          </w:p>
          <w:p w:rsidR="00000000" w:rsidP="00977044">
            <w:pPr>
              <w:pStyle w:val="List2"/>
              <w:rPr>
                <w:lang w:val="en-NZ"/>
              </w:rPr>
            </w:pPr>
            <w:r w:rsidRPr="00977044">
              <w:t>3.4.</w:t>
            </w:r>
            <w:r w:rsidRPr="00977044">
              <w:tab/>
              <w:t>Specialist advice is obtained, where necessary, to assist with, or confirm, the fault rectification strategy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4.</w:t>
            </w:r>
            <w:r w:rsidRPr="00977044">
              <w:tab/>
              <w:t>Repair faults in plant, tooling, equipment or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4.1.</w:t>
            </w:r>
            <w:r w:rsidRPr="00977044">
              <w:tab/>
              <w:t>In acco</w:t>
            </w:r>
            <w:r w:rsidRPr="00977044">
              <w:t>rdance with the repair strategy, faulty plant, tooling and equipment or systems are dismantled</w:t>
            </w:r>
          </w:p>
          <w:p w:rsidR="00000000" w:rsidRPr="00977044" w:rsidP="00977044">
            <w:pPr>
              <w:pStyle w:val="List2"/>
            </w:pPr>
            <w:r w:rsidRPr="00977044">
              <w:t>4.2.</w:t>
            </w:r>
            <w:r w:rsidRPr="00977044">
              <w:tab/>
              <w:t xml:space="preserve">Component parts are assessed for wear and serviceability </w:t>
            </w:r>
          </w:p>
          <w:p w:rsidR="00000000" w:rsidRPr="00977044" w:rsidP="00977044">
            <w:pPr>
              <w:pStyle w:val="List2"/>
            </w:pPr>
            <w:r w:rsidRPr="00977044">
              <w:t>4.3.</w:t>
            </w:r>
            <w:r w:rsidRPr="00977044">
              <w:tab/>
              <w:t xml:space="preserve">Repair methodology is determined </w:t>
            </w:r>
          </w:p>
          <w:p w:rsidR="00000000" w:rsidRPr="00977044" w:rsidP="00977044">
            <w:pPr>
              <w:pStyle w:val="List2"/>
            </w:pPr>
            <w:r w:rsidRPr="00977044">
              <w:t>4.4.</w:t>
            </w:r>
            <w:r w:rsidRPr="00977044">
              <w:tab/>
            </w:r>
            <w:r w:rsidRPr="00977044">
              <w:t>Parts requiring specialist repair are tagged, and repair instructions are accurately specified and entered on a database in accordance with organisational procedures</w:t>
            </w:r>
          </w:p>
          <w:p w:rsidR="00000000" w:rsidRPr="00977044" w:rsidP="00977044">
            <w:pPr>
              <w:pStyle w:val="List2"/>
            </w:pPr>
            <w:r w:rsidRPr="00977044">
              <w:t>4.5.</w:t>
            </w:r>
            <w:r w:rsidRPr="00977044">
              <w:tab/>
              <w:t xml:space="preserve">Component parts are repaired, modified and/or replaced </w:t>
            </w:r>
          </w:p>
          <w:p w:rsidR="00000000" w:rsidP="00977044">
            <w:pPr>
              <w:pStyle w:val="List2"/>
              <w:rPr>
                <w:lang w:val="en-NZ"/>
              </w:rPr>
            </w:pPr>
            <w:r w:rsidRPr="00977044">
              <w:t>4.6.</w:t>
            </w:r>
            <w:r w:rsidRPr="00977044">
              <w:tab/>
              <w:t>Plant, tooling and equip</w:t>
            </w:r>
            <w:r w:rsidRPr="00977044">
              <w:t>ment are assembled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5.</w:t>
            </w:r>
            <w:r w:rsidRPr="00977044">
              <w:tab/>
              <w:t>Reinstall plant, tooling, equipment and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5.1.</w:t>
            </w:r>
            <w:r w:rsidRPr="00977044">
              <w:tab/>
              <w:t>A plan for the re-installation of new or repaired plant, tooling, equipment or systems is developed in conjunction with the relevant production staff</w:t>
            </w:r>
          </w:p>
          <w:p w:rsidR="00000000" w:rsidRPr="00977044" w:rsidP="00977044">
            <w:pPr>
              <w:pStyle w:val="List2"/>
            </w:pPr>
            <w:r w:rsidRPr="00977044">
              <w:t>5.2.</w:t>
            </w:r>
            <w:r w:rsidRPr="00977044">
              <w:tab/>
              <w:t>New or repaired plant, to</w:t>
            </w:r>
            <w:r w:rsidRPr="00977044">
              <w:t>oling, equipment or system is re-installed</w:t>
            </w:r>
          </w:p>
          <w:p w:rsidR="00000000" w:rsidP="00977044">
            <w:pPr>
              <w:pStyle w:val="List2"/>
              <w:rPr>
                <w:lang w:val="en-NZ"/>
              </w:rPr>
            </w:pPr>
            <w:r w:rsidRPr="00977044">
              <w:t>5.3.</w:t>
            </w:r>
            <w:r w:rsidRPr="00977044">
              <w:tab/>
              <w:t>Installed new or repaired plant, tooling and equipment is visually checked to ensure it is correctly fitted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List"/>
              <w:rPr>
                <w:lang w:val="en-NZ"/>
              </w:rPr>
            </w:pPr>
            <w:r w:rsidRPr="00977044">
              <w:t>6.</w:t>
            </w:r>
            <w:r w:rsidRPr="00977044">
              <w:tab/>
              <w:t>Calibrate, adjust and/or test plant, tooling, equipment or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2"/>
            </w:pPr>
            <w:r w:rsidRPr="00977044">
              <w:t>6.1.</w:t>
            </w:r>
            <w:r w:rsidRPr="00977044">
              <w:tab/>
              <w:t>Installed new or repaire</w:t>
            </w:r>
            <w:r w:rsidRPr="00977044">
              <w:t>d plant, tooling and equipment is calibration verified, adjusted and/or tested through its operational cycle</w:t>
            </w:r>
          </w:p>
          <w:p w:rsidR="00000000" w:rsidRPr="00977044" w:rsidP="00977044">
            <w:pPr>
              <w:pStyle w:val="List2"/>
            </w:pPr>
            <w:r w:rsidRPr="00977044">
              <w:t>6.2.</w:t>
            </w:r>
            <w:r w:rsidRPr="00977044">
              <w:tab/>
              <w:t>Details of the repair, the results of re-commissioning tests and the confirmation of serviceability are documented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9" w:name="O_430739"/>
      <w:bookmarkEnd w:id="9"/>
      <w:r w:rsidRPr="00977044">
        <w:t>Required</w:t>
      </w:r>
      <w:r w:rsidRPr="00977044">
        <w:t xml:space="preserve">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REQUIRED SKILLS AND KNOWLEDGE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t>This describes the essential skills and knowledge and their level, required for this unit.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Required skills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Bullet"/>
            </w:pPr>
            <w:r w:rsidRPr="00977044">
              <w:t xml:space="preserve">speak clearly and directly in order to communicate the condition of repaired items </w:t>
            </w:r>
            <w:r w:rsidRPr="00977044">
              <w:t>and systems</w:t>
            </w:r>
          </w:p>
          <w:p w:rsidR="00000000" w:rsidRPr="00977044" w:rsidP="00977044">
            <w:pPr>
              <w:pStyle w:val="ListBullet"/>
            </w:pPr>
            <w:r w:rsidRPr="00977044">
              <w:t>apply teamwork to a range of situations, including the reinstallation of plant, tooling, equipment and systems</w:t>
            </w:r>
          </w:p>
          <w:p w:rsidR="00000000" w:rsidRPr="00977044" w:rsidP="00977044">
            <w:pPr>
              <w:pStyle w:val="ListBullet"/>
            </w:pPr>
            <w:r w:rsidRPr="00977044">
              <w:t>solve problems particularly in teams in order to meet performance indicators</w:t>
            </w:r>
          </w:p>
          <w:p w:rsidR="00000000" w:rsidRPr="00977044" w:rsidP="00977044">
            <w:pPr>
              <w:pStyle w:val="ListBullet"/>
            </w:pPr>
            <w:r w:rsidRPr="00977044">
              <w:t>show initiative in adapting to changing work conditions or contexts particularly when working across a variety of work areas</w:t>
            </w:r>
          </w:p>
          <w:p w:rsidR="00000000" w:rsidRPr="00977044" w:rsidP="00977044">
            <w:pPr>
              <w:pStyle w:val="ListBullet"/>
            </w:pPr>
            <w:r w:rsidRPr="00977044">
              <w:t>access, interpret and apply information on relevant organisation policies, procedures and instructions, particularly to ensure adhe</w:t>
            </w:r>
            <w:r w:rsidRPr="00977044">
              <w:t>rence to OHS and organisation requirements</w:t>
            </w:r>
          </w:p>
          <w:p w:rsidR="00000000" w:rsidRPr="00977044" w:rsidP="00977044">
            <w:pPr>
              <w:pStyle w:val="ListBullet"/>
            </w:pPr>
            <w:r w:rsidRPr="00977044">
              <w:t xml:space="preserve">manage time when planning, preparing and organising work priorities </w:t>
            </w:r>
          </w:p>
          <w:p w:rsidR="00000000" w:rsidP="00977044">
            <w:pPr>
              <w:pStyle w:val="ListBullet"/>
              <w:rPr>
                <w:lang w:val="en-NZ"/>
              </w:rPr>
            </w:pPr>
            <w:r w:rsidRPr="00977044">
              <w:t>take responsibility for organising own work priorities.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Required knowledge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Bullet"/>
            </w:pPr>
            <w:r w:rsidRPr="00977044">
              <w:t>relevant Occupational Health and Safety and Environmental legislat</w:t>
            </w:r>
            <w:r w:rsidRPr="00977044">
              <w:t xml:space="preserve">ion, regulations, standards and codes of practice and organisation policies and procedures needed to carry out work in a manner which ensures the safety of people, equipment and the environment.  </w:t>
            </w:r>
          </w:p>
          <w:p w:rsidR="00000000" w:rsidRPr="00977044" w:rsidP="00977044">
            <w:pPr>
              <w:pStyle w:val="ListBullet"/>
            </w:pPr>
            <w:r w:rsidRPr="00977044">
              <w:t>methods of preparing and/or calibrating equipment</w:t>
            </w:r>
          </w:p>
          <w:p w:rsidR="00000000" w:rsidRPr="00977044" w:rsidP="00977044">
            <w:pPr>
              <w:pStyle w:val="ListBullet"/>
            </w:pPr>
            <w:r w:rsidRPr="00977044">
              <w:t>interpret</w:t>
            </w:r>
            <w:r w:rsidRPr="00977044">
              <w:t>ing performance results</w:t>
            </w:r>
          </w:p>
          <w:p w:rsidR="00000000" w:rsidRPr="00977044" w:rsidP="00977044">
            <w:pPr>
              <w:pStyle w:val="ListBullet"/>
            </w:pPr>
            <w:r w:rsidRPr="00977044">
              <w:t>operation of systems and components</w:t>
            </w:r>
          </w:p>
          <w:p w:rsidR="00000000" w:rsidRPr="00977044" w:rsidP="00977044">
            <w:pPr>
              <w:pStyle w:val="ListBullet"/>
            </w:pPr>
            <w:r w:rsidRPr="00977044">
              <w:t>organisational supply/replenishment systems and processes for materials, equipment and tools</w:t>
            </w:r>
          </w:p>
          <w:p w:rsidR="00000000" w:rsidRPr="00977044" w:rsidP="00977044">
            <w:pPr>
              <w:pStyle w:val="ListBullet"/>
            </w:pPr>
            <w:r w:rsidRPr="00977044">
              <w:t>types of tools and equipment and procedures for their safe use, operation and maintenance</w:t>
            </w:r>
          </w:p>
          <w:p w:rsidR="00000000" w:rsidRPr="00977044" w:rsidP="00977044">
            <w:pPr>
              <w:pStyle w:val="ListBullet"/>
            </w:pPr>
            <w:r w:rsidRPr="00977044">
              <w:t xml:space="preserve">environmental protection requirements relating to the disposal of waste material </w:t>
            </w:r>
          </w:p>
          <w:p w:rsidR="00000000" w:rsidRPr="00977044" w:rsidP="00977044">
            <w:pPr>
              <w:pStyle w:val="ListBullet"/>
            </w:pPr>
            <w:r w:rsidRPr="00977044">
              <w:t xml:space="preserve">established communication channels and protocols </w:t>
            </w:r>
          </w:p>
          <w:p w:rsidR="00000000" w:rsidRPr="00977044" w:rsidP="00977044">
            <w:pPr>
              <w:pStyle w:val="ListBullet"/>
            </w:pPr>
            <w:r w:rsidRPr="00977044">
              <w:t>problem identification and resolution</w:t>
            </w:r>
          </w:p>
          <w:p w:rsidR="00000000" w:rsidRPr="00977044" w:rsidP="00977044">
            <w:pPr>
              <w:pStyle w:val="ListBullet"/>
            </w:pPr>
            <w:r w:rsidRPr="00977044">
              <w:t>procedures for the recording, reporting and maintenance of organisation records and in</w:t>
            </w:r>
            <w:r w:rsidRPr="00977044">
              <w:t>formation.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10" w:name="O_430734"/>
      <w:bookmarkEnd w:id="10"/>
      <w:r w:rsidRPr="00977044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EVIDENCE GUIDE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t>The Evidence Guide provides advice on assessment and must be read in conjunction with the Performance Criteria, Required Skills and Knowledge, the Range State</w:t>
            </w:r>
            <w:r w:rsidRPr="00977044">
              <w:t>ment and the Assessment Guidelines for this Training Package.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Evidence of the following is essential:</w:t>
            </w:r>
          </w:p>
          <w:p w:rsidR="00000000" w:rsidRPr="00977044" w:rsidP="00977044">
            <w:pPr>
              <w:pStyle w:val="ListBullet"/>
            </w:pPr>
            <w:r w:rsidRPr="00977044">
              <w:t>compliance with relevant legislat</w:t>
            </w:r>
            <w:r w:rsidRPr="00977044">
              <w:t>ion, regulations, standards, codes of practice and established safe work practices and organisation policies and procedures for the repair of plant, tooling, equipment, product, or systems</w:t>
            </w:r>
          </w:p>
          <w:p w:rsidR="00000000" w:rsidRPr="00977044" w:rsidP="00977044">
            <w:pPr>
              <w:pStyle w:val="ListBullet"/>
            </w:pPr>
            <w:r w:rsidRPr="00977044">
              <w:t>maintaining a working knowledge of current organisation inventory procedures</w:t>
            </w:r>
          </w:p>
          <w:p w:rsidR="00000000" w:rsidRPr="00977044" w:rsidP="00977044">
            <w:pPr>
              <w:pStyle w:val="ListBullet"/>
            </w:pPr>
            <w:r w:rsidRPr="00977044">
              <w:t>working and communicating effectively and positively with others involved in the work</w:t>
            </w:r>
          </w:p>
          <w:p w:rsidR="00000000" w:rsidRPr="00977044" w:rsidP="00977044">
            <w:pPr>
              <w:pStyle w:val="ListBullet"/>
            </w:pPr>
            <w:r w:rsidRPr="00977044">
              <w:t>applying, within authority, the requirements of the job or work role in relation to:</w:t>
            </w:r>
          </w:p>
          <w:p w:rsidR="00000000" w:rsidRPr="00977044" w:rsidP="00977044">
            <w:pPr>
              <w:pStyle w:val="ListBullet"/>
            </w:pPr>
            <w:r w:rsidRPr="00977044">
              <w:t>repairin</w:t>
            </w:r>
            <w:r w:rsidRPr="00977044">
              <w:t>g plant, tooling, equipment and/or systems effectively</w:t>
            </w:r>
          </w:p>
          <w:p w:rsidR="00000000" w:rsidRPr="00977044" w:rsidP="00977044">
            <w:pPr>
              <w:pStyle w:val="ListBullet"/>
            </w:pPr>
            <w:r w:rsidRPr="00977044">
              <w:t>preparing reports of results</w:t>
            </w:r>
          </w:p>
          <w:p w:rsidR="00000000" w:rsidRPr="00977044" w:rsidP="00977044">
            <w:pPr>
              <w:pStyle w:val="ListBullet"/>
            </w:pPr>
            <w:r w:rsidRPr="00977044">
              <w:t>achieving work quality goals</w:t>
            </w:r>
          </w:p>
          <w:p w:rsidR="00000000" w:rsidP="00977044">
            <w:pPr>
              <w:pStyle w:val="ListBullet"/>
              <w:rPr>
                <w:lang w:val="en-NZ"/>
              </w:rPr>
            </w:pPr>
            <w:r w:rsidRPr="00977044">
              <w:t>completing work area housekeeping requirements including the documentation of project activity and process outcomes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Context of and specific re</w:t>
            </w:r>
            <w:r w:rsidRPr="00977044">
              <w:rPr>
                <w:rStyle w:val="SpecialBold"/>
              </w:rPr>
              <w:t>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Bullet"/>
            </w:pPr>
            <w:r w:rsidRPr="00977044">
              <w:t>assessment of the competency should take place in a safe working environment in a passenger motor vehicle manufacturing plant or simulated environment using tools/equipment/machinery required for the production process without undue</w:t>
            </w:r>
            <w:r w:rsidRPr="00977044">
              <w:t xml:space="preserve"> disruption to the production process</w:t>
            </w:r>
          </w:p>
          <w:p w:rsidR="00000000" w:rsidP="00977044">
            <w:pPr>
              <w:pStyle w:val="ListBullet"/>
              <w:rPr>
                <w:lang w:val="en-NZ"/>
              </w:rPr>
            </w:pPr>
            <w:r w:rsidRPr="00977044">
              <w:t>assessment is to occur under standard and authorised work practices, safety requirements and environmental constraints.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 xml:space="preserve">A range of assessment methods should be used to assess practical skills and </w:t>
            </w:r>
            <w:r w:rsidRPr="00977044">
              <w:t>knowledge. The following examples are appropriate for this unit:</w:t>
            </w:r>
          </w:p>
          <w:p w:rsidR="00000000" w:rsidRPr="00977044" w:rsidP="00977044">
            <w:pPr>
              <w:pStyle w:val="ListBullet"/>
            </w:pPr>
            <w:r w:rsidRPr="00977044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977044" w:rsidP="00977044">
            <w:pPr>
              <w:pStyle w:val="ListBullet"/>
            </w:pPr>
            <w:r w:rsidRPr="00977044">
              <w:t>assessment methods must be by direct observation of tasks and include questioning on underpinning knowledge to ensure its correct interpretation and application</w:t>
            </w:r>
          </w:p>
          <w:p w:rsidR="00000000" w:rsidRPr="00977044" w:rsidP="00977044">
            <w:pPr>
              <w:pStyle w:val="ListBullet"/>
            </w:pPr>
            <w:r w:rsidRPr="00977044">
              <w:t>assessment may be applied under project related conditions (real or simulated) and require evid</w:t>
            </w:r>
            <w:r w:rsidRPr="00977044">
              <w:t>ence of process</w:t>
            </w:r>
          </w:p>
          <w:p w:rsidR="00000000" w:rsidRPr="00977044" w:rsidP="00977044">
            <w:pPr>
              <w:pStyle w:val="ListBullet"/>
            </w:pPr>
            <w:r w:rsidRPr="00977044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11" w:name="O_430738"/>
      <w:bookmarkEnd w:id="11"/>
      <w:r w:rsidRPr="00977044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RANGE STATEMENT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977044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BoldandItalics"/>
              </w:rPr>
              <w:t>OHS requirements</w:t>
            </w:r>
            <w:r w:rsidRPr="00977044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t>Legislation and regulations, organisational</w:t>
            </w:r>
            <w:r w:rsidRPr="00977044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977044">
              <w:t>ardous materials and substances and manual handling procedures including lifting and carrying.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BoldandItalics"/>
              </w:rPr>
              <w:t>Organisation requirements</w:t>
            </w:r>
            <w:r w:rsidRPr="00977044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Bullet"/>
            </w:pPr>
            <w:r w:rsidRPr="00977044">
              <w:t>access and equity principles and practices</w:t>
            </w:r>
          </w:p>
          <w:p w:rsidR="00000000" w:rsidRPr="00977044" w:rsidP="00977044">
            <w:pPr>
              <w:pStyle w:val="ListBullet"/>
            </w:pPr>
            <w:r w:rsidRPr="00977044">
              <w:t>environmental management (waste disposal, recycling and re-use guidelines)</w:t>
            </w:r>
          </w:p>
          <w:p w:rsidR="00000000" w:rsidRPr="00977044" w:rsidP="00977044">
            <w:pPr>
              <w:pStyle w:val="ListBullet"/>
            </w:pPr>
            <w:r w:rsidRPr="00977044">
              <w:t>emergency and evacuation procedures</w:t>
            </w:r>
          </w:p>
          <w:p w:rsidR="00000000" w:rsidRPr="00977044" w:rsidP="00977044">
            <w:pPr>
              <w:pStyle w:val="ListBullet"/>
            </w:pPr>
            <w:r w:rsidRPr="00977044">
              <w:t>equipment use procedures</w:t>
            </w:r>
          </w:p>
          <w:p w:rsidR="00000000" w:rsidRPr="00977044" w:rsidP="00977044">
            <w:pPr>
              <w:pStyle w:val="ListBullet"/>
            </w:pPr>
            <w:r w:rsidRPr="00977044">
              <w:t>ethical standards</w:t>
            </w:r>
          </w:p>
          <w:p w:rsidR="00000000" w:rsidRPr="00977044" w:rsidP="00977044">
            <w:pPr>
              <w:pStyle w:val="ListBullet"/>
            </w:pPr>
            <w:r w:rsidRPr="00977044">
              <w:t>legal obligations</w:t>
            </w:r>
          </w:p>
          <w:p w:rsidR="00000000" w:rsidRPr="00977044" w:rsidP="00977044">
            <w:pPr>
              <w:pStyle w:val="ListBullet"/>
            </w:pPr>
            <w:r w:rsidRPr="00977044">
              <w:t>maintenance and storage procedures</w:t>
            </w:r>
          </w:p>
          <w:p w:rsidR="00000000" w:rsidRPr="00977044" w:rsidP="00977044">
            <w:pPr>
              <w:pStyle w:val="ListBullet"/>
            </w:pPr>
            <w:r w:rsidRPr="00977044">
              <w:t>OHS requirements</w:t>
            </w:r>
          </w:p>
          <w:p w:rsidR="00000000" w:rsidRPr="00977044" w:rsidP="00977044">
            <w:pPr>
              <w:pStyle w:val="ListBullet"/>
            </w:pPr>
            <w:r w:rsidRPr="00977044">
              <w:t>organisational and site guidelines</w:t>
            </w:r>
          </w:p>
          <w:p w:rsidR="00000000" w:rsidRPr="00977044" w:rsidP="00977044">
            <w:pPr>
              <w:pStyle w:val="ListBullet"/>
            </w:pPr>
            <w:r w:rsidRPr="00977044">
              <w:t>policies and procedures relating to own role and responsibility</w:t>
            </w:r>
          </w:p>
          <w:p w:rsidR="00000000" w:rsidRPr="00977044" w:rsidP="00977044">
            <w:pPr>
              <w:pStyle w:val="ListBullet"/>
            </w:pPr>
            <w:r w:rsidRPr="00977044">
              <w:t>procedur</w:t>
            </w:r>
            <w:r w:rsidRPr="00977044">
              <w:t>al manuals</w:t>
            </w:r>
          </w:p>
          <w:p w:rsidR="00000000" w:rsidRPr="00977044" w:rsidP="00977044">
            <w:pPr>
              <w:pStyle w:val="ListBullet"/>
            </w:pPr>
            <w:r w:rsidRPr="00977044">
              <w:t>quality assurance guidelines</w:t>
            </w:r>
          </w:p>
          <w:p w:rsidR="00000000" w:rsidRPr="00977044" w:rsidP="00977044">
            <w:pPr>
              <w:pStyle w:val="ListBullet"/>
            </w:pPr>
            <w:r w:rsidRPr="00977044">
              <w:t>quality and continuous improvement processes and standards</w:t>
            </w:r>
          </w:p>
          <w:p w:rsidR="00000000" w:rsidP="00977044">
            <w:pPr>
              <w:pStyle w:val="ListBullet"/>
              <w:rPr>
                <w:lang w:val="en-NZ"/>
              </w:rPr>
            </w:pPr>
            <w:r w:rsidRPr="00977044">
              <w:t>recording and reporting guidelines.</w:t>
            </w:r>
          </w:p>
        </w:tc>
      </w:tr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BoldandItalics"/>
              </w:rPr>
              <w:t>Instructions</w:t>
            </w:r>
            <w:r w:rsidRPr="00977044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ListBullet"/>
            </w:pPr>
            <w:r w:rsidRPr="00977044">
              <w:t>organisation procedures relating to the use and operation of tools and equipment</w:t>
            </w:r>
          </w:p>
          <w:p w:rsidR="00000000" w:rsidRPr="00977044" w:rsidP="00977044">
            <w:pPr>
              <w:pStyle w:val="ListBullet"/>
            </w:pPr>
            <w:r w:rsidRPr="00977044">
              <w:t>departmental requirements</w:t>
            </w:r>
          </w:p>
          <w:p w:rsidR="00000000" w:rsidRPr="00977044" w:rsidP="00977044">
            <w:pPr>
              <w:pStyle w:val="ListBullet"/>
            </w:pPr>
            <w:r w:rsidRPr="00977044">
              <w:t>organisation instructions, including job sheets, plans, specifications, drawings and designs</w:t>
            </w:r>
          </w:p>
          <w:p w:rsidR="00000000" w:rsidRPr="00977044" w:rsidP="00977044">
            <w:pPr>
              <w:pStyle w:val="ListBullet"/>
            </w:pPr>
            <w:r w:rsidRPr="00977044">
              <w:t>organisation procedures relating to reporting and communications</w:t>
            </w:r>
          </w:p>
          <w:p w:rsidR="00000000" w:rsidRPr="00977044" w:rsidP="00977044">
            <w:pPr>
              <w:pStyle w:val="ListBullet"/>
            </w:pPr>
            <w:r w:rsidRPr="00977044">
              <w:t>manufacturers' instructions for the use of equipment and materials.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12" w:name="O_430741"/>
      <w:bookmarkEnd w:id="12"/>
      <w:r w:rsidRPr="00977044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Technical - Tools and Equipment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13" w:name="O_430729"/>
      <w:bookmarkEnd w:id="13"/>
      <w:r w:rsidRPr="00977044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F7D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044">
            <w:pPr>
              <w:pStyle w:val="BodyText"/>
              <w:rPr>
                <w:lang w:val="en-NZ"/>
              </w:rPr>
            </w:pPr>
            <w:r w:rsidRPr="00977044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044" w:rsidP="00977044">
            <w:pPr>
              <w:pStyle w:val="BodyText"/>
            </w:pPr>
            <w:r w:rsidRPr="00977044">
              <w:t>Manufacturing - Common</w:t>
            </w:r>
          </w:p>
        </w:tc>
      </w:tr>
    </w:tbl>
    <w:p w:rsidR="00000000" w:rsidRPr="00977044" w:rsidP="00977044">
      <w:pPr>
        <w:pStyle w:val="BodyText"/>
      </w:pPr>
    </w:p>
    <w:p w:rsidR="00000000" w:rsidRPr="00977044" w:rsidP="00977044">
      <w:pPr>
        <w:pStyle w:val="AllowPageBreak"/>
      </w:pPr>
    </w:p>
    <w:p w:rsidR="00000000" w:rsidRPr="00977044" w:rsidP="00977044">
      <w:pPr>
        <w:pStyle w:val="Heading1"/>
      </w:pPr>
      <w:bookmarkStart w:id="14" w:name="O_430730"/>
      <w:bookmarkEnd w:id="14"/>
      <w:r w:rsidRPr="00977044">
        <w:t>Co-requisite units</w:t>
      </w:r>
    </w:p>
    <w:p w:rsidR="00000000" w:rsidRPr="00977044" w:rsidP="00977044">
      <w:pPr>
        <w:pStyle w:val="BodyText"/>
      </w:pPr>
      <w:r w:rsidRPr="00977044">
        <w:t>Not applicable.</w:t>
      </w:r>
    </w:p>
    <w:p w:rsidR="00000000" w:rsidRPr="00977044" w:rsidP="00977044"/>
    <w:sectPr w:rsidSect="009770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7D84" w:rsidP="007F7D8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84" w:rsidP="00977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7D84" w:rsidP="00977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F7D84" w:rsidP="009770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44" w:rsidRPr="007F7D84" w:rsidP="007F7D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84" w:rsidP="00977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AUMATK4009 Repair plant, tooling, equipment 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7F7D84" w:rsidP="00977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70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EA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044"/>
  </w:style>
  <w:style w:type="character" w:customStyle="1" w:styleId="Heading1Char">
    <w:name w:val="Heading 1 Char"/>
    <w:basedOn w:val="DefaultParagraphFont"/>
    <w:link w:val="Heading1"/>
    <w:rsid w:val="00977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0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04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77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04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770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044"/>
    <w:rPr>
      <w:b/>
      <w:spacing w:val="0"/>
    </w:rPr>
  </w:style>
  <w:style w:type="paragraph" w:customStyle="1" w:styleId="SuperHeading">
    <w:name w:val="SuperHeading"/>
    <w:basedOn w:val="Normal"/>
    <w:rsid w:val="009770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77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7704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770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7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77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0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7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0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044"/>
    <w:rPr>
      <w:i/>
    </w:rPr>
  </w:style>
  <w:style w:type="paragraph" w:styleId="Caption">
    <w:name w:val="caption"/>
    <w:basedOn w:val="BodyText"/>
    <w:next w:val="Normal"/>
    <w:qFormat/>
    <w:rsid w:val="00977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044"/>
  </w:style>
  <w:style w:type="paragraph" w:styleId="TableofFigures">
    <w:name w:val="table of figures"/>
    <w:basedOn w:val="Normal"/>
    <w:next w:val="Normal"/>
    <w:semiHidden/>
    <w:rsid w:val="00977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044"/>
    <w:pPr>
      <w:numPr>
        <w:numId w:val="10"/>
      </w:numPr>
    </w:pPr>
  </w:style>
  <w:style w:type="character" w:customStyle="1" w:styleId="WingdingSymbols">
    <w:name w:val="Wingding Symbols"/>
    <w:rsid w:val="00977044"/>
    <w:rPr>
      <w:rFonts w:ascii="Wingdings" w:hAnsi="Wingdings"/>
    </w:rPr>
  </w:style>
  <w:style w:type="paragraph" w:customStyle="1" w:styleId="TableHeading">
    <w:name w:val="Table Heading"/>
    <w:basedOn w:val="HeadingBase"/>
    <w:rsid w:val="00977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044"/>
    <w:rPr>
      <w:color w:val="0033CC"/>
      <w:u w:val="none"/>
    </w:rPr>
  </w:style>
  <w:style w:type="paragraph" w:customStyle="1" w:styleId="BodyTextRight">
    <w:name w:val="Body Text Right"/>
    <w:basedOn w:val="BodyText"/>
    <w:rsid w:val="00977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044"/>
    <w:rPr>
      <w:sz w:val="32"/>
    </w:rPr>
  </w:style>
  <w:style w:type="paragraph" w:customStyle="1" w:styleId="HeadingProcedure">
    <w:name w:val="Heading Procedure"/>
    <w:basedOn w:val="HeadingBase"/>
    <w:next w:val="Normal"/>
    <w:rsid w:val="00977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044"/>
    <w:pPr>
      <w:spacing w:before="60" w:after="60"/>
    </w:pPr>
  </w:style>
  <w:style w:type="paragraph" w:styleId="ListContinue">
    <w:name w:val="List Continue"/>
    <w:basedOn w:val="List"/>
    <w:rsid w:val="00977044"/>
    <w:pPr>
      <w:ind w:firstLine="0"/>
    </w:pPr>
  </w:style>
  <w:style w:type="paragraph" w:customStyle="1" w:styleId="ListNote">
    <w:name w:val="List Note"/>
    <w:basedOn w:val="List"/>
    <w:rsid w:val="00977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044"/>
    <w:rPr>
      <w:rFonts w:ascii="Courier New" w:hAnsi="Courier New"/>
    </w:rPr>
  </w:style>
  <w:style w:type="paragraph" w:customStyle="1" w:styleId="NoteBullet">
    <w:name w:val="Note Bullet"/>
    <w:basedOn w:val="Note"/>
    <w:rsid w:val="00977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044"/>
    <w:rPr>
      <w:b/>
      <w:smallCaps/>
    </w:rPr>
  </w:style>
  <w:style w:type="paragraph" w:customStyle="1" w:styleId="TableListNumber">
    <w:name w:val="Table List Number"/>
    <w:basedOn w:val="ListNumber"/>
    <w:rsid w:val="00977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044"/>
    <w:pPr>
      <w:numPr>
        <w:numId w:val="8"/>
      </w:numPr>
    </w:pPr>
  </w:style>
  <w:style w:type="paragraph" w:customStyle="1" w:styleId="ListAlpha2">
    <w:name w:val="List Alpha 2"/>
    <w:basedOn w:val="List2"/>
    <w:rsid w:val="00977044"/>
    <w:pPr>
      <w:numPr>
        <w:numId w:val="7"/>
      </w:numPr>
    </w:pPr>
  </w:style>
  <w:style w:type="paragraph" w:styleId="List3">
    <w:name w:val="List 3"/>
    <w:basedOn w:val="BodyText"/>
    <w:rsid w:val="00977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044"/>
    <w:pPr>
      <w:numPr>
        <w:numId w:val="2"/>
      </w:numPr>
    </w:pPr>
  </w:style>
  <w:style w:type="paragraph" w:styleId="ListBullet5">
    <w:name w:val="List Bullet 5"/>
    <w:basedOn w:val="List5"/>
    <w:rsid w:val="00977044"/>
    <w:pPr>
      <w:numPr>
        <w:numId w:val="3"/>
      </w:numPr>
    </w:pPr>
  </w:style>
  <w:style w:type="paragraph" w:styleId="ListContinue2">
    <w:name w:val="List Continue 2"/>
    <w:basedOn w:val="List2"/>
    <w:rsid w:val="00977044"/>
    <w:pPr>
      <w:ind w:firstLine="0"/>
    </w:pPr>
  </w:style>
  <w:style w:type="paragraph" w:styleId="ListContinue3">
    <w:name w:val="List Continue 3"/>
    <w:basedOn w:val="List3"/>
    <w:rsid w:val="00977044"/>
    <w:pPr>
      <w:ind w:left="1021" w:firstLine="0"/>
    </w:pPr>
  </w:style>
  <w:style w:type="paragraph" w:styleId="ListContinue4">
    <w:name w:val="List Continue 4"/>
    <w:basedOn w:val="List4"/>
    <w:rsid w:val="00977044"/>
    <w:pPr>
      <w:ind w:firstLine="0"/>
    </w:pPr>
  </w:style>
  <w:style w:type="paragraph" w:styleId="ListContinue5">
    <w:name w:val="List Continue 5"/>
    <w:basedOn w:val="List5"/>
    <w:rsid w:val="00977044"/>
    <w:pPr>
      <w:ind w:firstLine="0"/>
    </w:pPr>
  </w:style>
  <w:style w:type="paragraph" w:styleId="ListNumber3">
    <w:name w:val="List Number 3"/>
    <w:basedOn w:val="List3"/>
    <w:rsid w:val="00977044"/>
    <w:pPr>
      <w:numPr>
        <w:numId w:val="4"/>
      </w:numPr>
    </w:pPr>
  </w:style>
  <w:style w:type="paragraph" w:styleId="ListNumber4">
    <w:name w:val="List Number 4"/>
    <w:basedOn w:val="List4"/>
    <w:rsid w:val="00977044"/>
    <w:pPr>
      <w:numPr>
        <w:numId w:val="5"/>
      </w:numPr>
    </w:pPr>
  </w:style>
  <w:style w:type="paragraph" w:styleId="ListNumber5">
    <w:name w:val="List Number 5"/>
    <w:basedOn w:val="List5"/>
    <w:rsid w:val="00977044"/>
    <w:pPr>
      <w:numPr>
        <w:numId w:val="6"/>
      </w:numPr>
    </w:pPr>
  </w:style>
  <w:style w:type="paragraph" w:styleId="BlockText">
    <w:name w:val="Block Text"/>
    <w:basedOn w:val="Normal"/>
    <w:rsid w:val="00977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044"/>
    <w:rPr>
      <w:sz w:val="16"/>
      <w:vertAlign w:val="superscript"/>
    </w:rPr>
  </w:style>
  <w:style w:type="character" w:customStyle="1" w:styleId="Symbols">
    <w:name w:val="Symbols"/>
    <w:basedOn w:val="DefaultParagraphFont"/>
    <w:rsid w:val="00977044"/>
    <w:rPr>
      <w:rFonts w:ascii="Symbol" w:hAnsi="Symbol"/>
    </w:rPr>
  </w:style>
  <w:style w:type="character" w:customStyle="1" w:styleId="MenuOptions">
    <w:name w:val="Menu Options"/>
    <w:basedOn w:val="DefaultParagraphFont"/>
    <w:rsid w:val="00977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044"/>
    <w:rPr>
      <w:b/>
    </w:rPr>
  </w:style>
  <w:style w:type="character" w:customStyle="1" w:styleId="Underlined">
    <w:name w:val="Underlined"/>
    <w:basedOn w:val="DefaultParagraphFont"/>
    <w:rsid w:val="00977044"/>
    <w:rPr>
      <w:u w:val="single"/>
    </w:rPr>
  </w:style>
  <w:style w:type="paragraph" w:customStyle="1" w:styleId="TableBodyTextRight">
    <w:name w:val="Table Body Text Right"/>
    <w:basedOn w:val="TableBodyText"/>
    <w:rsid w:val="00977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044"/>
    <w:rPr>
      <w:sz w:val="18"/>
    </w:rPr>
  </w:style>
  <w:style w:type="paragraph" w:customStyle="1" w:styleId="BodySmallRight">
    <w:name w:val="Body Small Right"/>
    <w:basedOn w:val="BodyTextRight"/>
    <w:rsid w:val="00977044"/>
    <w:rPr>
      <w:sz w:val="18"/>
      <w:szCs w:val="18"/>
    </w:rPr>
  </w:style>
  <w:style w:type="paragraph" w:customStyle="1" w:styleId="MarginEdition">
    <w:name w:val="Margin Edition"/>
    <w:basedOn w:val="MarginNote"/>
    <w:rsid w:val="00977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044"/>
    <w:rPr>
      <w:sz w:val="2"/>
      <w:szCs w:val="2"/>
    </w:rPr>
  </w:style>
  <w:style w:type="character" w:customStyle="1" w:styleId="Small">
    <w:name w:val="Small"/>
    <w:basedOn w:val="DefaultParagraphFont"/>
    <w:rsid w:val="00977044"/>
    <w:rPr>
      <w:sz w:val="16"/>
    </w:rPr>
  </w:style>
  <w:style w:type="paragraph" w:customStyle="1" w:styleId="WideTable">
    <w:name w:val="Wide Table"/>
    <w:basedOn w:val="Normal"/>
    <w:rsid w:val="00977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044"/>
  </w:style>
  <w:style w:type="paragraph" w:styleId="Quote">
    <w:name w:val="Quote"/>
    <w:basedOn w:val="Heading1"/>
    <w:link w:val="QuoteChar"/>
    <w:qFormat/>
    <w:rsid w:val="00977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044"/>
    <w:pPr>
      <w:pageBreakBefore/>
    </w:pPr>
  </w:style>
  <w:style w:type="paragraph" w:customStyle="1" w:styleId="Border">
    <w:name w:val="Border"/>
    <w:basedOn w:val="Normal"/>
    <w:qFormat/>
    <w:rsid w:val="00977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044"/>
    <w:rPr>
      <w:u w:val="single"/>
    </w:rPr>
  </w:style>
  <w:style w:type="paragraph" w:styleId="BalloonText">
    <w:name w:val="Balloon Text"/>
    <w:basedOn w:val="Normal"/>
    <w:link w:val="BalloonTextChar"/>
    <w:rsid w:val="0097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0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0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1470</Words>
  <Characters>9313</Characters>
  <Application>Microsoft Office Word</Application>
  <DocSecurity>0</DocSecurity>
  <Lines>268</Lines>
  <Paragraphs>134</Paragraphs>
  <ScaleCrop>false</ScaleCrop>
  <Company>Author-it Software Corporation Ltd.</Company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AUMATK4009 Repair plant, tooling, equipment or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2012-07-02T01:19:00Z</dcterms:created>
  <dcterms:modified xsi:type="dcterms:W3CDTF">2012-07-02T01:19:00Z</dcterms:modified>
</cp:coreProperties>
</file>