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5F1" w:rsidP="00F375F1">
      <w:pPr>
        <w:pStyle w:val="Title"/>
      </w:pPr>
      <w:bookmarkStart w:id="0" w:name="_GoBack"/>
      <w:bookmarkEnd w:id="0"/>
      <w:r>
        <w:fldChar w:fldCharType="begin"/>
      </w:r>
      <w:r>
        <w:instrText xml:space="preserve"> TITLE   \* MERGEFORMAT </w:instrText>
      </w:r>
      <w:r>
        <w:fldChar w:fldCharType="separate"/>
      </w:r>
      <w:r>
        <w:t>AUM30212 Certificate III in Automotive Manufacturing Technical Operations – Bus, Truck and Trailer</w:t>
      </w:r>
      <w:r>
        <w:fldChar w:fldCharType="end"/>
      </w:r>
    </w:p>
    <w:p w:rsidR="00F375F1" w:rsidP="00F375F1">
      <w:pPr>
        <w:pStyle w:val="Version"/>
        <w:sectPr w:rsidSect="006163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358" w:rsidP="00616358">
      <w:pPr>
        <w:pStyle w:val="SuperHeading"/>
      </w:pPr>
      <w:r w:rsidRPr="00616358">
        <w:t>AUM30212 Certificate III in Automotive Manufacturing Technical Operations – Bus, Truck and Trailer</w:t>
      </w:r>
    </w:p>
    <w:p w:rsidR="00000000" w:rsidRPr="00616358" w:rsidP="00616358">
      <w:pPr>
        <w:pStyle w:val="Heading1"/>
      </w:pPr>
      <w:bookmarkStart w:id="1" w:name="O_462028"/>
      <w:bookmarkEnd w:id="1"/>
      <w:r w:rsidRPr="00616358">
        <w:t>Modification History</w:t>
      </w:r>
    </w:p>
    <w:p w:rsidR="00000000" w:rsidRPr="00616358" w:rsidP="00616358">
      <w:pPr>
        <w:pStyle w:val="BodyText"/>
      </w:pPr>
      <w:r w:rsidRPr="00616358">
        <w:t xml:space="preserve">AUM30212 Release 1 - replaces </w:t>
      </w:r>
      <w:r w:rsidRPr="00616358">
        <w:t>AUM35108 Certificate III in Automotive Manufacturing (Bus, Truck and Trailer)</w:t>
      </w:r>
    </w:p>
    <w:p w:rsidR="00000000" w:rsidRPr="00616358" w:rsidP="00616358">
      <w:pPr>
        <w:pStyle w:val="AllowPageBreak"/>
      </w:pPr>
    </w:p>
    <w:p w:rsidR="00000000" w:rsidRPr="00616358" w:rsidP="00616358">
      <w:pPr>
        <w:pStyle w:val="Heading1"/>
      </w:pPr>
      <w:bookmarkStart w:id="2" w:name="O_462029"/>
      <w:bookmarkEnd w:id="2"/>
      <w:r w:rsidRPr="00616358">
        <w:t>Description</w:t>
      </w:r>
    </w:p>
    <w:p w:rsidR="00000000" w:rsidRPr="00616358" w:rsidP="00616358">
      <w:pPr>
        <w:pStyle w:val="BodyText"/>
      </w:pPr>
      <w:r w:rsidRPr="00616358">
        <w:t>This qualification covers the skills and knowledge required in the manufacture of automotive bodies. It is suitable for entry into the vehicle manufa</w:t>
      </w:r>
      <w:r w:rsidRPr="00616358">
        <w:t>cturing bus, truck and trailer industry.</w:t>
      </w:r>
    </w:p>
    <w:p w:rsidR="00000000" w:rsidRPr="00616358" w:rsidP="00616358">
      <w:pPr>
        <w:pStyle w:val="BodyText"/>
      </w:pPr>
    </w:p>
    <w:p w:rsidR="00000000" w:rsidRPr="00616358" w:rsidP="00616358">
      <w:pPr>
        <w:pStyle w:val="BodyText"/>
      </w:pPr>
      <w:r w:rsidRPr="00616358">
        <w:rPr>
          <w:rStyle w:val="BoldandItalics"/>
        </w:rPr>
        <w:t>Job roles or employment outcomes</w:t>
      </w:r>
    </w:p>
    <w:p w:rsidR="00000000" w:rsidRPr="00616358" w:rsidP="00616358">
      <w:pPr>
        <w:pStyle w:val="BodyText"/>
      </w:pPr>
      <w:r w:rsidRPr="00616358">
        <w:t>The Certificate III in Automotive Manufacturing Technical Operations – Bus, Truck and Trailer is intended to prepare new employees or recognise and develop existing workers who manu</w:t>
      </w:r>
      <w:r w:rsidRPr="00616358">
        <w:t>facture vehicles.</w:t>
      </w:r>
    </w:p>
    <w:p w:rsidR="00000000" w:rsidRPr="00616358" w:rsidP="00616358">
      <w:pPr>
        <w:pStyle w:val="BodyText"/>
      </w:pPr>
      <w:r w:rsidRPr="00616358">
        <w:t>Job roles related to this qualification may include:</w:t>
      </w:r>
    </w:p>
    <w:p w:rsidR="00000000" w:rsidRPr="00616358" w:rsidP="00616358">
      <w:pPr>
        <w:pStyle w:val="ListBullet"/>
      </w:pPr>
      <w:r w:rsidRPr="00616358">
        <w:t xml:space="preserve">Automotive Manufacturing Technician </w:t>
      </w:r>
    </w:p>
    <w:p w:rsidR="00000000" w:rsidRPr="00616358" w:rsidP="00616358">
      <w:pPr>
        <w:pStyle w:val="ListBullet"/>
      </w:pPr>
      <w:r w:rsidRPr="00616358">
        <w:t>Vehicle Body Builder Technician</w:t>
      </w:r>
    </w:p>
    <w:p w:rsidR="00000000" w:rsidRPr="00616358" w:rsidP="00616358">
      <w:pPr>
        <w:pStyle w:val="ListBullet"/>
      </w:pPr>
      <w:r w:rsidRPr="00616358">
        <w:t>Coach Builder Technician</w:t>
      </w:r>
    </w:p>
    <w:p w:rsidR="00000000" w:rsidRPr="00616358" w:rsidP="00616358">
      <w:pPr>
        <w:pStyle w:val="ListBullet"/>
      </w:pPr>
      <w:r w:rsidRPr="00616358">
        <w:t>Sub Assembly Technician</w:t>
      </w:r>
    </w:p>
    <w:p w:rsidR="00000000" w:rsidRPr="00616358" w:rsidP="00616358">
      <w:pPr>
        <w:pStyle w:val="BodyText"/>
      </w:pPr>
    </w:p>
    <w:p w:rsidR="00000000" w:rsidRPr="00616358" w:rsidP="00616358">
      <w:pPr>
        <w:pStyle w:val="BodyText"/>
      </w:pPr>
      <w:r w:rsidRPr="00616358">
        <w:rPr>
          <w:rStyle w:val="BoldandItalics"/>
        </w:rPr>
        <w:t>Application</w:t>
      </w:r>
    </w:p>
    <w:p w:rsidR="00000000" w:rsidRPr="00616358" w:rsidP="00616358">
      <w:pPr>
        <w:pStyle w:val="BodyText"/>
      </w:pPr>
      <w:r w:rsidRPr="00616358">
        <w:t>This qualification is suitable for an A</w:t>
      </w:r>
      <w:r w:rsidRPr="00616358">
        <w:t>ustralian Apprenticeship pathway.</w:t>
      </w:r>
    </w:p>
    <w:p w:rsidR="00000000" w:rsidRPr="00616358" w:rsidP="00616358">
      <w:pPr>
        <w:pStyle w:val="AllowPageBreak"/>
      </w:pPr>
    </w:p>
    <w:p w:rsidR="00000000" w:rsidRPr="00616358" w:rsidP="00616358">
      <w:pPr>
        <w:pStyle w:val="Heading1"/>
      </w:pPr>
      <w:bookmarkStart w:id="3" w:name="O_462030"/>
      <w:bookmarkEnd w:id="3"/>
      <w:r w:rsidRPr="00616358">
        <w:t>Pathways Information</w:t>
      </w:r>
    </w:p>
    <w:p w:rsidR="00000000" w:rsidRPr="00616358" w:rsidP="00616358">
      <w:pPr>
        <w:pStyle w:val="BodyText"/>
      </w:pPr>
      <w:r w:rsidRPr="00616358">
        <w:rPr>
          <w:rStyle w:val="BoldandItalics"/>
        </w:rPr>
        <w:t>Pathways into the qualification</w:t>
      </w:r>
    </w:p>
    <w:p w:rsidR="00000000" w:rsidRPr="00616358" w:rsidP="00616358">
      <w:pPr>
        <w:pStyle w:val="BodyText"/>
      </w:pPr>
      <w:r w:rsidRPr="00616358">
        <w:t>This qualification may be accessed by direct entry. Pathways into this qualification would normally be from AUM20212 Certificate II in Automotive Manufa</w:t>
      </w:r>
      <w:r w:rsidRPr="00616358">
        <w:t>cturing Production – Bus, Truck and Trailer or other relevant qualifications.</w:t>
      </w:r>
    </w:p>
    <w:p w:rsidR="00000000" w:rsidRPr="00616358" w:rsidP="00616358">
      <w:pPr>
        <w:pStyle w:val="BodyText"/>
      </w:pPr>
    </w:p>
    <w:p w:rsidR="00000000" w:rsidRPr="00616358" w:rsidP="00616358">
      <w:pPr>
        <w:pStyle w:val="BodyText"/>
      </w:pPr>
      <w:r w:rsidRPr="00616358">
        <w:rPr>
          <w:rStyle w:val="BoldandItalics"/>
        </w:rPr>
        <w:t xml:space="preserve">Pathways from the qualification </w:t>
      </w:r>
    </w:p>
    <w:p w:rsidR="00F375F1" w:rsidP="00616358">
      <w:pPr>
        <w:pStyle w:val="BodyText"/>
      </w:pPr>
      <w:r w:rsidRPr="00616358">
        <w:t>Further training pathways from this qualification include AUM40112 Certificate IV in Automotive Manufacturing or other relevant qualifications.</w:t>
      </w:r>
    </w:p>
    <w:p w:rsidR="00F375F1" w:rsidP="00616358">
      <w:pPr>
        <w:pStyle w:val="BodyText"/>
      </w:pPr>
    </w:p>
    <w:p w:rsidR="00000000" w:rsidRPr="00616358" w:rsidP="00616358">
      <w:pPr>
        <w:pStyle w:val="Heading1"/>
      </w:pPr>
      <w:bookmarkStart w:id="4" w:name="O_462031"/>
      <w:bookmarkEnd w:id="4"/>
      <w:r w:rsidRPr="00616358">
        <w:t>Licensing/Regulatory Information</w:t>
      </w:r>
    </w:p>
    <w:p w:rsidR="00000000" w:rsidRPr="00616358" w:rsidP="00616358">
      <w:pPr>
        <w:pStyle w:val="BodyText"/>
      </w:pPr>
      <w:r w:rsidRPr="00616358">
        <w:t>There are no specific licences that relate to this qualification. However, some units in this qualification may have licensing or regulatory requirements, depending on the work context. Local regulations s</w:t>
      </w:r>
      <w:r w:rsidRPr="00616358">
        <w:t>hould be checked for details.</w:t>
      </w:r>
    </w:p>
    <w:p w:rsidR="00000000" w:rsidRPr="00616358" w:rsidP="00616358">
      <w:pPr>
        <w:pStyle w:val="AllowPageBreak"/>
      </w:pPr>
    </w:p>
    <w:p w:rsidR="00000000" w:rsidRPr="00616358" w:rsidP="00616358">
      <w:pPr>
        <w:pStyle w:val="Heading1"/>
      </w:pPr>
      <w:bookmarkStart w:id="5" w:name="O_462032"/>
      <w:bookmarkEnd w:id="5"/>
      <w:r w:rsidRPr="00616358">
        <w:t>Entry Requirements</w:t>
      </w:r>
    </w:p>
    <w:p w:rsidR="00000000" w:rsidRPr="00616358" w:rsidP="00616358">
      <w:pPr>
        <w:pStyle w:val="BodyText"/>
      </w:pPr>
      <w:r w:rsidRPr="00616358">
        <w:t>Not applicable.</w:t>
      </w:r>
    </w:p>
    <w:p w:rsidR="00000000" w:rsidRPr="00616358" w:rsidP="00616358">
      <w:pPr>
        <w:pStyle w:val="AllowPageBreak"/>
      </w:pPr>
    </w:p>
    <w:p w:rsidR="00000000" w:rsidRPr="00616358" w:rsidP="00616358">
      <w:pPr>
        <w:pStyle w:val="Heading1"/>
      </w:pPr>
      <w:bookmarkStart w:id="6" w:name="O_462033"/>
      <w:bookmarkEnd w:id="6"/>
      <w:r w:rsidRPr="00616358">
        <w:t>Employability Skills Summary</w:t>
      </w:r>
    </w:p>
    <w:tbl>
      <w:tblPr>
        <w:tblW w:w="9639" w:type="dxa"/>
        <w:tblLayout w:type="fixed"/>
        <w:tblCellMar>
          <w:left w:w="62" w:type="dxa"/>
          <w:right w:w="62" w:type="dxa"/>
        </w:tblCellMar>
        <w:tblLook w:val="0000"/>
      </w:tblPr>
      <w:tblGrid>
        <w:gridCol w:w="2977"/>
        <w:gridCol w:w="6662"/>
      </w:tblGrid>
      <w:tr w:rsidTr="006163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EMPLOYABILITY SKILLS QUALIFICATION SUMMARY</w:t>
            </w:r>
          </w:p>
        </w:tc>
      </w:tr>
      <w:tr w:rsidTr="00616358">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The following table contains a summary of the employability skills as identified by the automotive manufacturing industry for this qualification. The employability skills facets described here are broad industry requirements that may vary depending on qual</w:t>
            </w:r>
            <w:r w:rsidRPr="00616358">
              <w:t>ification packaging options.</w:t>
            </w:r>
          </w:p>
        </w:tc>
      </w:tr>
      <w:tr w:rsidTr="0061635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BodyText"/>
            </w:pPr>
            <w:r w:rsidRPr="00616358">
              <w:rPr>
                <w:rStyle w:val="SpecialBold"/>
              </w:rPr>
              <w:t>Employability Skill</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Industry/enterprise requirements for this qualification include:</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Communication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clearly communicating workplace information and ideas with workplace colleagues (verbal and non-verbal), including use of au</w:t>
            </w:r>
            <w:r w:rsidRPr="00616358">
              <w:t>tomotive terms</w:t>
            </w:r>
          </w:p>
          <w:p w:rsidR="00000000" w:rsidRPr="00616358" w:rsidP="00616358">
            <w:pPr>
              <w:pStyle w:val="ListBullet"/>
            </w:pPr>
            <w:r w:rsidRPr="00616358">
              <w:t>completing workplace reports</w:t>
            </w:r>
          </w:p>
          <w:p w:rsidR="00000000" w:rsidRPr="00616358" w:rsidP="00616358">
            <w:pPr>
              <w:pStyle w:val="ListBullet"/>
            </w:pPr>
            <w:r w:rsidRPr="00616358">
              <w:t>using and contributing to workplace procedures</w:t>
            </w:r>
          </w:p>
          <w:p w:rsidR="00000000" w:rsidRPr="00616358" w:rsidP="00616358">
            <w:pPr>
              <w:pStyle w:val="ListBullet"/>
            </w:pPr>
            <w:r w:rsidRPr="00616358">
              <w:t>maintaining workplace records</w:t>
            </w:r>
          </w:p>
          <w:p w:rsidR="00000000" w:rsidRPr="00616358" w:rsidP="00616358">
            <w:pPr>
              <w:pStyle w:val="ListBullet"/>
            </w:pPr>
            <w:r w:rsidRPr="00616358">
              <w:t>communicating with colleagues and clients to handle verbal enquiries, such as clarifying instructions and responding to requests for information</w:t>
            </w:r>
          </w:p>
          <w:p w:rsidR="00000000" w:rsidRPr="00616358" w:rsidP="00616358">
            <w:pPr>
              <w:pStyle w:val="ListBullet"/>
            </w:pPr>
            <w:r w:rsidRPr="00616358">
              <w:t>interpreting the needs of customers</w:t>
            </w:r>
          </w:p>
          <w:p w:rsidR="00000000" w:rsidP="00616358">
            <w:pPr>
              <w:pStyle w:val="ListBullet"/>
              <w:rPr>
                <w:lang w:val="en-NZ"/>
              </w:rPr>
            </w:pPr>
            <w:r w:rsidRPr="00616358">
              <w:t>reading and interpreting workplace related documentation</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Teamwork</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identif</w:t>
            </w:r>
            <w:r w:rsidRPr="00616358">
              <w:t>ying and describing own role and role of others</w:t>
            </w:r>
          </w:p>
          <w:p w:rsidR="00000000" w:rsidRPr="00616358" w:rsidP="00616358">
            <w:pPr>
              <w:pStyle w:val="ListBullet"/>
            </w:pPr>
            <w:r w:rsidRPr="00616358">
              <w:t>working within a team</w:t>
            </w:r>
          </w:p>
          <w:p w:rsidR="00000000" w:rsidRPr="00616358" w:rsidP="00616358">
            <w:pPr>
              <w:pStyle w:val="ListBullet"/>
            </w:pPr>
            <w:r w:rsidRPr="00616358">
              <w:t>working with diverse individuals and groups</w:t>
            </w:r>
          </w:p>
          <w:p w:rsidR="00000000" w:rsidP="00616358">
            <w:pPr>
              <w:pStyle w:val="ListBullet"/>
              <w:rPr>
                <w:lang w:val="en-NZ"/>
              </w:rPr>
            </w:pPr>
            <w:r w:rsidRPr="00616358">
              <w:t>applying knowledge of own role to complete activities efficiently to support team activities and tasks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Problem solving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recognising a workpla</w:t>
            </w:r>
            <w:r w:rsidRPr="00616358">
              <w:t>ce problem or a potential problem and taking action</w:t>
            </w:r>
          </w:p>
          <w:p w:rsidR="00000000" w:rsidRPr="00616358" w:rsidP="00616358">
            <w:pPr>
              <w:pStyle w:val="ListBullet"/>
            </w:pPr>
            <w:r w:rsidRPr="00616358">
              <w:t>determining problems needing priority action</w:t>
            </w:r>
          </w:p>
          <w:p w:rsidR="00000000" w:rsidRPr="00616358" w:rsidP="00616358">
            <w:pPr>
              <w:pStyle w:val="ListBullet"/>
            </w:pPr>
            <w:r w:rsidRPr="00616358">
              <w:t>referring problems outside area of responsibility to appropriate person and suggesting possible causes</w:t>
            </w:r>
          </w:p>
          <w:p w:rsidR="00000000" w:rsidRPr="00616358" w:rsidP="00616358">
            <w:pPr>
              <w:pStyle w:val="ListBullet"/>
            </w:pPr>
            <w:r w:rsidRPr="00616358">
              <w:t>seeking information and assistance as required to solve problems</w:t>
            </w:r>
          </w:p>
          <w:p w:rsidR="00000000" w:rsidRPr="00616358" w:rsidP="00616358">
            <w:pPr>
              <w:pStyle w:val="ListBullet"/>
            </w:pPr>
            <w:r w:rsidRPr="00616358">
              <w:t>using a range of problem-solving techniques</w:t>
            </w:r>
          </w:p>
          <w:p w:rsidR="00000000" w:rsidRPr="00616358" w:rsidP="00616358">
            <w:pPr>
              <w:pStyle w:val="ListBullet"/>
            </w:pPr>
            <w:r w:rsidRPr="00616358">
              <w:t>taking action to resolve concerns</w:t>
            </w:r>
          </w:p>
          <w:p w:rsidR="00000000" w:rsidP="00616358">
            <w:pPr>
              <w:pStyle w:val="ListBullet"/>
              <w:rPr>
                <w:lang w:val="en-NZ"/>
              </w:rPr>
            </w:pPr>
            <w:r w:rsidRPr="00616358">
              <w:t>developing practical responses to common breakdowns in workplace systems and procedures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Initiative and enterpris</w:t>
            </w:r>
            <w:r w:rsidRPr="00616358">
              <w:t>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adapting to new and emerging situations in the workplace</w:t>
            </w:r>
          </w:p>
          <w:p w:rsidR="00000000" w:rsidP="00616358">
            <w:pPr>
              <w:pStyle w:val="ListBullet"/>
              <w:rPr>
                <w:lang w:val="en-NZ"/>
              </w:rPr>
            </w:pPr>
            <w:r w:rsidRPr="00616358">
              <w:t>being proactive and creative in responding to workplace problems, changes and challenges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Planning and organising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planning own work requirements and prioritising actions to achieve required outco</w:t>
            </w:r>
            <w:r w:rsidRPr="00616358">
              <w:t>mes and to ensure tasks are completed on time</w:t>
            </w:r>
          </w:p>
          <w:p w:rsidR="00000000" w:rsidP="00616358">
            <w:pPr>
              <w:pStyle w:val="ListBullet"/>
              <w:rPr>
                <w:lang w:val="en-NZ"/>
              </w:rPr>
            </w:pPr>
            <w:r w:rsidRPr="00616358">
              <w:t>identifying risk factors and taking action to minimise risk</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Self-management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selecting and using appropriate equipment, materials, processes and procedures</w:t>
            </w:r>
          </w:p>
          <w:p w:rsidR="00000000" w:rsidRPr="00616358" w:rsidP="00616358">
            <w:pPr>
              <w:pStyle w:val="ListBullet"/>
            </w:pPr>
            <w:r w:rsidRPr="00616358">
              <w:t>recognising limitations and seeking timely advice</w:t>
            </w:r>
          </w:p>
          <w:p w:rsidR="00000000" w:rsidRPr="00616358" w:rsidP="00616358">
            <w:pPr>
              <w:pStyle w:val="ListBullet"/>
            </w:pPr>
            <w:r w:rsidRPr="00616358">
              <w:t>planning own work requirements, setting own work program and managing time to ensure tasks are completed on time</w:t>
            </w:r>
          </w:p>
          <w:p w:rsidR="00000000" w:rsidP="00616358">
            <w:pPr>
              <w:pStyle w:val="ListBullet"/>
              <w:rPr>
                <w:lang w:val="en-NZ"/>
              </w:rPr>
            </w:pPr>
            <w:r w:rsidRPr="00616358">
              <w:t>following workplace documentation, such as codes of practice or operating procedures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Learning</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asking questions to gain information</w:t>
            </w:r>
          </w:p>
          <w:p w:rsidR="00000000" w:rsidRPr="00616358" w:rsidP="00616358">
            <w:pPr>
              <w:pStyle w:val="ListBullet"/>
            </w:pPr>
            <w:r w:rsidRPr="00616358">
              <w:t>identifyin</w:t>
            </w:r>
            <w:r w:rsidRPr="00616358">
              <w:t>g sources of information, assistance and expert knowledge to expand knowledge, skills and understanding</w:t>
            </w:r>
          </w:p>
          <w:p w:rsidR="00000000" w:rsidRPr="00616358" w:rsidP="00616358">
            <w:pPr>
              <w:pStyle w:val="ListBullet"/>
            </w:pPr>
            <w:r w:rsidRPr="00616358">
              <w:t>participating in self-improvement activities</w:t>
            </w:r>
          </w:p>
          <w:p w:rsidR="00000000" w:rsidRPr="00616358" w:rsidP="00616358">
            <w:pPr>
              <w:pStyle w:val="ListBullet"/>
            </w:pPr>
            <w:r w:rsidRPr="00616358">
              <w:t>participating in development of workplace continuous improvement strategies</w:t>
            </w:r>
          </w:p>
          <w:p w:rsidR="00000000" w:rsidP="00616358">
            <w:pPr>
              <w:pStyle w:val="ListBullet"/>
              <w:rPr>
                <w:lang w:val="en-NZ"/>
              </w:rPr>
            </w:pPr>
            <w:r w:rsidRPr="00616358">
              <w:t>helping others develop competen</w:t>
            </w:r>
            <w:r w:rsidRPr="00616358">
              <w:t>cy</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Technology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ListBullet"/>
            </w:pPr>
            <w:r w:rsidRPr="00616358">
              <w:t xml:space="preserve">operating diagnostic and test equipment </w:t>
            </w:r>
          </w:p>
          <w:p w:rsidR="00000000" w:rsidRPr="00616358" w:rsidP="00616358">
            <w:pPr>
              <w:pStyle w:val="ListBullet"/>
            </w:pPr>
            <w:r w:rsidRPr="00616358">
              <w:t>performance testing of components, systems and equipment</w:t>
            </w:r>
          </w:p>
          <w:p w:rsidR="00000000" w:rsidRPr="00616358" w:rsidP="00616358">
            <w:pPr>
              <w:pStyle w:val="ListBullet"/>
            </w:pPr>
            <w:r w:rsidRPr="00616358">
              <w:t>using tools and equipment efficiently and safely</w:t>
            </w:r>
          </w:p>
          <w:p w:rsidR="00000000" w:rsidRPr="00616358" w:rsidP="00616358">
            <w:pPr>
              <w:pStyle w:val="ListBullet"/>
            </w:pPr>
            <w:r w:rsidRPr="00616358">
              <w:t>storing and caring for components, parts, tools, test equipment and support equipment</w:t>
            </w:r>
          </w:p>
          <w:p w:rsidR="00000000" w:rsidRPr="00616358" w:rsidP="00616358">
            <w:pPr>
              <w:pStyle w:val="ListBullet"/>
            </w:pPr>
            <w:r w:rsidRPr="00616358">
              <w:t>using business technology to collect, analyse and provide information</w:t>
            </w:r>
          </w:p>
        </w:tc>
      </w:tr>
    </w:tbl>
    <w:p w:rsidR="00000000" w:rsidRPr="00616358" w:rsidP="00616358">
      <w:pPr>
        <w:pStyle w:val="BodyText"/>
      </w:pPr>
    </w:p>
    <w:p w:rsidR="00000000" w:rsidRPr="00616358" w:rsidP="00616358">
      <w:pPr>
        <w:pStyle w:val="AllowPageBreak"/>
      </w:pPr>
    </w:p>
    <w:p w:rsidR="00000000" w:rsidRPr="00616358" w:rsidP="00616358">
      <w:pPr>
        <w:pStyle w:val="Heading1"/>
      </w:pPr>
      <w:bookmarkStart w:id="7" w:name="O_462034"/>
      <w:bookmarkEnd w:id="7"/>
      <w:r w:rsidRPr="00616358">
        <w:t>Packaging Rules</w:t>
      </w:r>
    </w:p>
    <w:p w:rsidR="00000000" w:rsidRPr="00616358" w:rsidP="00616358">
      <w:pPr>
        <w:pStyle w:val="BodyText"/>
      </w:pPr>
      <w:r w:rsidRPr="00616358">
        <w:t xml:space="preserve">To achieve this qualification, competency must be demonstrated in </w:t>
      </w:r>
      <w:r w:rsidRPr="00616358">
        <w:rPr>
          <w:rStyle w:val="SpecialBold"/>
        </w:rPr>
        <w:t xml:space="preserve">28 units </w:t>
      </w:r>
      <w:r w:rsidRPr="00616358">
        <w:t>of competency, consisting of:</w:t>
      </w:r>
    </w:p>
    <w:p w:rsidR="00000000" w:rsidRPr="00616358" w:rsidP="00616358">
      <w:pPr>
        <w:pStyle w:val="ListBullet"/>
      </w:pPr>
      <w:r w:rsidRPr="00616358">
        <w:rPr>
          <w:rStyle w:val="SpecialBold"/>
        </w:rPr>
        <w:t xml:space="preserve">11 core units </w:t>
      </w:r>
    </w:p>
    <w:p w:rsidR="00000000" w:rsidRPr="00616358" w:rsidP="00616358">
      <w:pPr>
        <w:pStyle w:val="BodyText"/>
      </w:pPr>
      <w:r w:rsidRPr="00616358">
        <w:t>plus</w:t>
      </w:r>
    </w:p>
    <w:p w:rsidR="00000000" w:rsidRPr="00616358" w:rsidP="00616358">
      <w:pPr>
        <w:pStyle w:val="ListBullet"/>
      </w:pPr>
      <w:r w:rsidRPr="00616358">
        <w:rPr>
          <w:rStyle w:val="SpecialBold"/>
        </w:rPr>
        <w:t>17 elective units</w:t>
      </w:r>
      <w:r w:rsidRPr="00616358">
        <w:t>, of which:</w:t>
      </w:r>
    </w:p>
    <w:p w:rsidR="00000000" w:rsidRPr="00616358" w:rsidP="00616358">
      <w:pPr>
        <w:pStyle w:val="ListBullet"/>
      </w:pPr>
      <w:r w:rsidRPr="00616358">
        <w:t>all elective units may be chosen from the elective units listed below</w:t>
      </w:r>
    </w:p>
    <w:p w:rsidR="00000000" w:rsidRPr="00616358" w:rsidP="00616358">
      <w:pPr>
        <w:pStyle w:val="ListBullet2"/>
      </w:pPr>
      <w:r w:rsidRPr="00616358">
        <w:t>up to</w:t>
      </w:r>
      <w:r w:rsidRPr="00616358">
        <w:rPr>
          <w:rStyle w:val="SpecialBold"/>
        </w:rPr>
        <w:t xml:space="preserve"> </w:t>
      </w:r>
      <w:r w:rsidRPr="00616358">
        <w:t xml:space="preserve">5 units may be chosen from a Certificate II qualification or above in this Training Package, another endorsed Training Package or accredited course, provided that the </w:t>
      </w:r>
      <w:r w:rsidRPr="00616358">
        <w:t>units chosen contribute to the vocational outcome of this qualification and do not duplicate the outcome of another unit selected for this qualification.</w:t>
      </w:r>
    </w:p>
    <w:p w:rsidR="00000000" w:rsidRPr="00616358" w:rsidP="00616358">
      <w:pPr>
        <w:pStyle w:val="BodyText"/>
      </w:pPr>
    </w:p>
    <w:p w:rsidR="00000000" w:rsidRPr="00616358" w:rsidP="00616358">
      <w:pPr>
        <w:pStyle w:val="BodyText"/>
      </w:pPr>
      <w:r w:rsidRPr="00616358">
        <w:rPr>
          <w:rStyle w:val="SpecialBold"/>
        </w:rPr>
        <w:t xml:space="preserve">Core units </w:t>
      </w:r>
    </w:p>
    <w:tbl>
      <w:tblPr>
        <w:tblW w:w="9639" w:type="dxa"/>
        <w:tblLayout w:type="fixed"/>
        <w:tblCellMar>
          <w:left w:w="62" w:type="dxa"/>
          <w:right w:w="62" w:type="dxa"/>
        </w:tblCellMar>
        <w:tblLook w:val="0000"/>
      </w:tblPr>
      <w:tblGrid>
        <w:gridCol w:w="2977"/>
        <w:gridCol w:w="6662"/>
      </w:tblGrid>
      <w:tr w:rsidTr="00616358">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BodyText"/>
            </w:pPr>
            <w:r w:rsidRPr="00616358">
              <w:rPr>
                <w:rStyle w:val="SpecialBold"/>
              </w:rPr>
              <w:t>Unit code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Unit title</w:t>
            </w:r>
          </w:p>
        </w:tc>
      </w:tr>
      <w:tr w:rsidTr="00616358">
        <w:tblPrEx>
          <w:tblW w:w="9639" w:type="dxa"/>
          <w:tblLayout w:type="fixed"/>
          <w:tblCellMar>
            <w:left w:w="62" w:type="dxa"/>
            <w:right w:w="62" w:type="dxa"/>
          </w:tblCellMar>
          <w:tblLook w:val="0000"/>
        </w:tblPrEx>
        <w:trPr>
          <w:trHeight w:val="371"/>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Common - Health and Safety</w:t>
            </w:r>
          </w:p>
        </w:tc>
      </w:tr>
      <w:tr w:rsidTr="00616358">
        <w:tblPrEx>
          <w:tblW w:w="9639" w:type="dxa"/>
          <w:tblLayout w:type="fixed"/>
          <w:tblCellMar>
            <w:left w:w="62" w:type="dxa"/>
            <w:right w:w="62" w:type="dxa"/>
          </w:tblCellMar>
          <w:tblLook w:val="0000"/>
        </w:tblPrEx>
        <w:trPr>
          <w:trHeight w:val="371"/>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AUMASA2001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Monitor and maintain a safe workplace and environment</w:t>
            </w:r>
          </w:p>
        </w:tc>
      </w:tr>
      <w:tr w:rsidTr="0061635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Common - Technical - Tools and Equipment</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AUMATK2002</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Prepare, use and operate equipment, tools and machinery</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AUMATK3003</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Monitor and maintain equipment, tools and machinery</w:t>
            </w:r>
          </w:p>
        </w:tc>
      </w:tr>
      <w:tr w:rsidTr="0061635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Regulatory or Legal - Manufacture</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AUMGLM3001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Comply with heavy vehicle modification standards </w:t>
            </w:r>
          </w:p>
        </w:tc>
      </w:tr>
      <w:tr w:rsidTr="00616358">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Teamwork, Supervision and Management - Manufacture</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AUMGMM3001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Contribute to workplace relationships and pr</w:t>
            </w:r>
            <w:r w:rsidRPr="00616358">
              <w:t>ocesses</w:t>
            </w:r>
          </w:p>
        </w:tc>
      </w:tr>
      <w:tr w:rsidTr="00616358">
        <w:tblPrEx>
          <w:tblW w:w="9639" w:type="dxa"/>
          <w:tblLayout w:type="fixed"/>
          <w:tblCellMar>
            <w:left w:w="62" w:type="dxa"/>
            <w:right w:w="62" w:type="dxa"/>
          </w:tblCellMar>
          <w:tblLook w:val="0000"/>
        </w:tblPrEx>
        <w:trPr>
          <w:trHeight w:val="330"/>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Quality</w:t>
            </w:r>
          </w:p>
        </w:tc>
      </w:tr>
      <w:tr w:rsidTr="00616358">
        <w:tblPrEx>
          <w:tblW w:w="9639" w:type="dxa"/>
          <w:tblLayout w:type="fixed"/>
          <w:tblCellMar>
            <w:left w:w="62" w:type="dxa"/>
            <w:right w:w="62" w:type="dxa"/>
          </w:tblCellMar>
          <w:tblLook w:val="0000"/>
        </w:tblPrEx>
        <w:trPr>
          <w:trHeight w:val="371"/>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AUMGQA3001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Inspect work and apply organisation technical quality standards</w:t>
            </w:r>
          </w:p>
        </w:tc>
      </w:tr>
      <w:tr w:rsidTr="00616358">
        <w:tblPrEx>
          <w:tblW w:w="9639" w:type="dxa"/>
          <w:tblLayout w:type="fixed"/>
          <w:tblCellMar>
            <w:left w:w="62" w:type="dxa"/>
            <w:right w:w="62" w:type="dxa"/>
          </w:tblCellMar>
          <w:tblLook w:val="0000"/>
        </w:tblPrEx>
        <w:trPr>
          <w:trHeight w:val="356"/>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w:t>
            </w:r>
          </w:p>
        </w:tc>
      </w:tr>
      <w:tr w:rsidTr="00616358">
        <w:tblPrEx>
          <w:tblW w:w="9639" w:type="dxa"/>
          <w:tblLayout w:type="fixed"/>
          <w:tblCellMar>
            <w:left w:w="62" w:type="dxa"/>
            <w:right w:w="62" w:type="dxa"/>
          </w:tblCellMar>
          <w:tblLook w:val="0000"/>
        </w:tblPrEx>
        <w:trPr>
          <w:trHeight w:val="371"/>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AUMGTA2001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Read and interpret working drawings and work orders</w:t>
            </w:r>
          </w:p>
        </w:tc>
      </w:tr>
      <w:tr w:rsidTr="00616358">
        <w:tblPrEx>
          <w:tblW w:w="9639" w:type="dxa"/>
          <w:tblLayout w:type="fixed"/>
          <w:tblCellMar>
            <w:left w:w="62" w:type="dxa"/>
            <w:right w:w="62" w:type="dxa"/>
          </w:tblCellMar>
          <w:tblLook w:val="0000"/>
        </w:tblPrEx>
        <w:trPr>
          <w:trHeight w:val="306"/>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Manufacture</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AUMGTM3005</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Read and interpret engineering drawings and job specifications</w:t>
            </w:r>
          </w:p>
        </w:tc>
      </w:tr>
      <w:tr w:rsidTr="00616358">
        <w:tblPrEx>
          <w:tblW w:w="9639" w:type="dxa"/>
          <w:tblLayout w:type="fixed"/>
          <w:tblCellMar>
            <w:left w:w="62" w:type="dxa"/>
            <w:right w:w="62" w:type="dxa"/>
          </w:tblCellMar>
          <w:tblLook w:val="0000"/>
        </w:tblPrEx>
        <w:trPr>
          <w:trHeight w:val="332"/>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Welding, Grinding, Machining and Soldering</w:t>
            </w:r>
          </w:p>
        </w:tc>
      </w:tr>
      <w:tr w:rsidTr="00616358">
        <w:tblPrEx>
          <w:tblW w:w="9639" w:type="dxa"/>
          <w:tblLayout w:type="fixed"/>
          <w:tblCellMar>
            <w:left w:w="62" w:type="dxa"/>
            <w:right w:w="62" w:type="dxa"/>
          </w:tblCellMar>
          <w:tblLook w:val="0000"/>
        </w:tblPrEx>
        <w:trPr>
          <w:trHeight w:val="332"/>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AUMGTW3001</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Conduct basic welding, thermal cutting, heating and gouging operations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AUMGTW3002</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Conduct mechanical cutting operations</w:t>
            </w:r>
          </w:p>
        </w:tc>
      </w:tr>
      <w:tr w:rsidTr="00616358">
        <w:tblPrEx>
          <w:tblW w:w="9639" w:type="dxa"/>
          <w:tblLayout w:type="fixed"/>
          <w:tblCellMar>
            <w:left w:w="62" w:type="dxa"/>
            <w:right w:w="62" w:type="dxa"/>
          </w:tblCellMar>
          <w:tblLook w:val="0000"/>
        </w:tblPrEx>
        <w:trPr>
          <w:trHeight w:val="384"/>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Imported units</w:t>
            </w:r>
          </w:p>
        </w:tc>
      </w:tr>
      <w:tr w:rsidTr="00616358">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AURC270789A</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BodyText"/>
            </w:pPr>
            <w:r w:rsidRPr="00616358">
              <w:t xml:space="preserve">Communicate effectively in the workplace </w:t>
            </w:r>
          </w:p>
        </w:tc>
      </w:tr>
    </w:tbl>
    <w:p w:rsidR="00000000" w:rsidRPr="00616358" w:rsidP="00616358">
      <w:pPr>
        <w:pStyle w:val="BodyText"/>
      </w:pPr>
    </w:p>
    <w:p w:rsidR="00000000" w:rsidRPr="00616358" w:rsidP="00616358">
      <w:pPr>
        <w:pStyle w:val="BodyText"/>
      </w:pPr>
      <w:r w:rsidRPr="00616358">
        <w:rPr>
          <w:rStyle w:val="SpecialBold"/>
        </w:rPr>
        <w:t xml:space="preserve">Elective units </w:t>
      </w:r>
    </w:p>
    <w:tbl>
      <w:tblPr>
        <w:tblW w:w="9639" w:type="dxa"/>
        <w:tblLayout w:type="fixed"/>
        <w:tblCellMar>
          <w:left w:w="62" w:type="dxa"/>
          <w:right w:w="62" w:type="dxa"/>
        </w:tblCellMar>
        <w:tblLook w:val="0000"/>
      </w:tblPr>
      <w:tblGrid>
        <w:gridCol w:w="2970"/>
        <w:gridCol w:w="6669"/>
      </w:tblGrid>
      <w:tr w:rsidTr="00F375F1">
        <w:tblPrEx>
          <w:tblW w:w="9639" w:type="dxa"/>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BodyText"/>
            </w:pPr>
            <w:r w:rsidRPr="00616358">
              <w:rPr>
                <w:rStyle w:val="SpecialBold"/>
              </w:rPr>
              <w:t>Unit code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Unit title</w:t>
            </w:r>
          </w:p>
        </w:tc>
      </w:tr>
      <w:tr w:rsidTr="00F375F1">
        <w:tblPrEx>
          <w:tblW w:w="9639" w:type="dxa"/>
          <w:tblLayout w:type="fixed"/>
          <w:tblCellMar>
            <w:left w:w="62" w:type="dxa"/>
            <w:right w:w="62" w:type="dxa"/>
          </w:tblCellMar>
          <w:tblLook w:val="0000"/>
        </w:tblPrEx>
        <w:trPr>
          <w:trHeight w:val="376"/>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Common - Support and Logistics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AUMABA3002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Operate load shifting equipment</w:t>
            </w:r>
          </w:p>
        </w:tc>
      </w:tr>
      <w:tr w:rsidTr="00F375F1">
        <w:tblPrEx>
          <w:tblW w:w="9639" w:type="dxa"/>
          <w:tblLayout w:type="fixed"/>
          <w:tblCellMar>
            <w:left w:w="62" w:type="dxa"/>
            <w:right w:w="62" w:type="dxa"/>
          </w:tblCellMar>
          <w:tblLook w:val="0000"/>
        </w:tblPrEx>
        <w:trPr>
          <w:trHeight w:val="358"/>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Sales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AUMGCA2001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Provide customer service</w:t>
            </w:r>
          </w:p>
        </w:tc>
      </w:tr>
      <w:tr w:rsidTr="00F375F1">
        <w:tblPrEx>
          <w:tblW w:w="9639" w:type="dxa"/>
          <w:tblLayout w:type="fixed"/>
          <w:tblCellMar>
            <w:left w:w="62" w:type="dxa"/>
            <w:right w:w="62" w:type="dxa"/>
          </w:tblCellMar>
          <w:tblLook w:val="0000"/>
        </w:tblPrEx>
        <w:trPr>
          <w:trHeight w:val="265"/>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Teamwork, Supervision and Management</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AUMGMA3001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Participate in workplace productivity</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AUMGTA3002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Service after assembly</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Brakes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AUMGTB3001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Assemble and install braking system kit</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-Technical - Steering and Suspension</w:t>
            </w:r>
          </w:p>
        </w:tc>
      </w:tr>
      <w:tr w:rsidTr="00F375F1">
        <w:tblPrEx>
          <w:tblW w:w="9639" w:type="dxa"/>
          <w:tblLayout w:type="fixed"/>
          <w:tblCellMar>
            <w:left w:w="62" w:type="dxa"/>
            <w:right w:w="62" w:type="dxa"/>
          </w:tblCellMar>
          <w:tblLook w:val="0000"/>
        </w:tblPrEx>
        <w:trPr>
          <w:trHeight w:val="371"/>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AUMGTD3001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Perform wheel alignment operations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Glazing</w:t>
            </w:r>
          </w:p>
        </w:tc>
      </w:tr>
      <w:tr w:rsidTr="00F375F1">
        <w:tblPrEx>
          <w:tblW w:w="9639" w:type="dxa"/>
          <w:tblLayout w:type="fixed"/>
          <w:tblCellMar>
            <w:left w:w="62" w:type="dxa"/>
            <w:right w:w="62" w:type="dxa"/>
          </w:tblCellMar>
          <w:tblLook w:val="0000"/>
        </w:tblPrEx>
        <w:trPr>
          <w:trHeight w:val="371"/>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AUMGTG3001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Install fixed and moveable glass components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Manufacture</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AUMGTM2001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Assemble components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AUMGTM2004</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Install and fit out components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Assemble frame and axle</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AUMGTM3003</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Install or replace mechanical units and assemblies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AUMGTM3006</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Assemble and install hydraulic system kit</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AUMGTM3007</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Assemble and install pneumatic system kit </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AUMGTM3008</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Bond and repair components using fibreglass reinforced plastic techniques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Body</w:t>
            </w:r>
          </w:p>
        </w:tc>
      </w:tr>
      <w:tr w:rsidTr="00F375F1">
        <w:tblPrEx>
          <w:tblW w:w="9639" w:type="dxa"/>
          <w:tblLayout w:type="fixed"/>
          <w:tblCellMar>
            <w:left w:w="62" w:type="dxa"/>
            <w:right w:w="62" w:type="dxa"/>
          </w:tblCellMar>
          <w:tblLook w:val="0000"/>
        </w:tblPrEx>
        <w:trPr>
          <w:trHeight w:val="371"/>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AUMGTN3001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Rectify and replace vehicle body panels and ancillary fittings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Paint</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AUMGTP3001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Finish surfaces for painting</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AUMGTP3002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Rework paint faults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Electrical and Electronic</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AUMGTR3001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Install or replace electrical and electronic units and assemblies </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AUMGTR3002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Manufacture or modify wiring harnesses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AUMGTR3003</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Perform minor modifications and repairs to electrical circuits and systems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Fa</w:t>
            </w:r>
            <w:r w:rsidRPr="00616358">
              <w:rPr>
                <w:rStyle w:val="SpecialBold"/>
              </w:rPr>
              <w:t>brication</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AUMGTS3001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Prepare materials for fabrication using jigs and fixtures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AUMGTS3002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Prepare materials for fabrication using manual processes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AUMGTS3003</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Fabricate plugs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AUMGTS3004</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Fabricate parts for sub-assemblies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Trimming and Upholstery</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AUMGTT2001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Apply trim to components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Welding, Grinding, Machining and Soldering</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AUMGTW3003</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Perform manual metal arc welding operations </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AUMGTW3004</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Perform gas tungsten arc welding operations </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AUMGTW3005</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 xml:space="preserve">Perform gas metal arc welding operations </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AUMGTW3006</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Machine parts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Bus, Truck and Trailer - Technical - Chassis and Frame</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AUMGTY3001</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Paint chassis or panels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AUMGTY3002</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Mount and install assembled component to chassis or frame</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AUMGTY3003</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Modify or rectify chassis and frame and associated components</w:t>
            </w:r>
          </w:p>
        </w:tc>
      </w:tr>
      <w:tr w:rsidTr="00F375F1">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rPr>
                <w:rStyle w:val="SpecialBold"/>
              </w:rPr>
              <w:t>Imported units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AURC272003A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Apply environmental regulations and best practice in a workplace or business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AURT211170A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Inspect and service air braking systems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AURT216130A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Inspect suspension systems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AURT216170A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Inspect and service suspension systems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AURT311166A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Repair air braking systems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AURT411145A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Overhaul air braking systems/components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AURTH316166A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Repair suspension systems (heavy vehicle)</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MSACMC210A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Manage the impact of change on own work</w:t>
            </w:r>
          </w:p>
        </w:tc>
      </w:tr>
      <w:tr w:rsidTr="00F375F1">
        <w:tblPrEx>
          <w:tblW w:w="9639" w:type="dxa"/>
          <w:tblLayout w:type="fixed"/>
          <w:tblCellMar>
            <w:left w:w="62" w:type="dxa"/>
            <w:right w:w="62" w:type="dxa"/>
          </w:tblCellMar>
          <w:tblLook w:val="0000"/>
        </w:tblPrEx>
        <w:trPr>
          <w:trHeight w:val="337"/>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MSACMS200A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Apply competitive manufacturing practices</w:t>
            </w:r>
          </w:p>
        </w:tc>
      </w:tr>
      <w:tr w:rsidTr="00F375F1">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6358">
            <w:pPr>
              <w:pStyle w:val="BodyText"/>
              <w:rPr>
                <w:lang w:val="en-NZ"/>
              </w:rPr>
            </w:pPr>
            <w:r w:rsidRPr="00616358">
              <w:t>MSACMT280A</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6358" w:rsidP="00616358">
            <w:pPr>
              <w:pStyle w:val="BodyText"/>
            </w:pPr>
            <w:r w:rsidRPr="00616358">
              <w:t xml:space="preserve">Undertake root cause analysis </w:t>
            </w:r>
          </w:p>
        </w:tc>
      </w:tr>
    </w:tbl>
    <w:p w:rsidR="00000000" w:rsidRPr="00616358" w:rsidP="00616358">
      <w:pPr>
        <w:pStyle w:val="BodyText"/>
      </w:pPr>
    </w:p>
    <w:p w:rsidR="00000000" w:rsidRPr="00616358" w:rsidP="00616358">
      <w:pPr>
        <w:pStyle w:val="AllowPageBreak"/>
      </w:pPr>
    </w:p>
    <w:p w:rsidR="00000000" w:rsidRPr="00616358" w:rsidP="00616358">
      <w:pPr>
        <w:pStyle w:val="Heading1"/>
      </w:pPr>
      <w:bookmarkStart w:id="8" w:name="O_462036"/>
      <w:bookmarkEnd w:id="8"/>
      <w:r w:rsidRPr="00616358">
        <w:t>Custom Content Section</w:t>
      </w:r>
    </w:p>
    <w:p w:rsidR="00000000" w:rsidRPr="00616358" w:rsidP="00616358">
      <w:pPr>
        <w:pStyle w:val="BodyText"/>
      </w:pPr>
      <w:r w:rsidRPr="00616358">
        <w:t>Not applicable.</w:t>
      </w:r>
    </w:p>
    <w:p w:rsidR="00000000" w:rsidRPr="00616358" w:rsidP="00616358"/>
    <w:sectPr w:rsidSect="006163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5F1" w:rsidP="00F375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F1" w:rsidP="006163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375F1" w:rsidP="006163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375F1" w:rsidP="006163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58" w:rsidRPr="00F375F1" w:rsidP="00F375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5F1" w:rsidP="00616358">
    <w:pPr>
      <w:pStyle w:val="Header"/>
      <w:framePr w:wrap="around"/>
    </w:pPr>
    <w:r>
      <w:fldChar w:fldCharType="begin"/>
    </w:r>
    <w:r>
      <w:instrText xml:space="preserve"> TITLE   \* MERGEFORMAT </w:instrText>
    </w:r>
    <w:r>
      <w:fldChar w:fldCharType="separate"/>
    </w:r>
    <w:r>
      <w:t>AUM30212 Certificate III in Automotive Manufacturing Technical Operations – Bus, Truck and Trailer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F375F1" w:rsidP="00616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A8E2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9CA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C4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358"/>
    <w:pPr>
      <w:spacing w:before="360" w:after="60"/>
      <w:outlineLvl w:val="0"/>
    </w:pPr>
    <w:rPr>
      <w:sz w:val="32"/>
    </w:rPr>
  </w:style>
  <w:style w:type="paragraph" w:styleId="Heading2">
    <w:name w:val="heading 2"/>
    <w:basedOn w:val="HeadingBase"/>
    <w:next w:val="BodyText"/>
    <w:link w:val="Heading2Char"/>
    <w:qFormat/>
    <w:rsid w:val="00616358"/>
    <w:pPr>
      <w:keepLines/>
      <w:spacing w:before="240" w:after="120"/>
      <w:outlineLvl w:val="1"/>
    </w:pPr>
    <w:rPr>
      <w:sz w:val="28"/>
      <w:szCs w:val="40"/>
    </w:rPr>
  </w:style>
  <w:style w:type="paragraph" w:styleId="Heading3">
    <w:name w:val="heading 3"/>
    <w:basedOn w:val="HeadingBase"/>
    <w:next w:val="BodyText"/>
    <w:link w:val="Heading3Char"/>
    <w:qFormat/>
    <w:rsid w:val="00616358"/>
    <w:pPr>
      <w:spacing w:before="180" w:after="120"/>
      <w:outlineLvl w:val="2"/>
    </w:pPr>
    <w:rPr>
      <w:spacing w:val="-10"/>
      <w:kern w:val="32"/>
    </w:rPr>
  </w:style>
  <w:style w:type="paragraph" w:styleId="Heading4">
    <w:name w:val="heading 4"/>
    <w:basedOn w:val="HeadingBase"/>
    <w:next w:val="BodyText"/>
    <w:link w:val="Heading4Char"/>
    <w:qFormat/>
    <w:rsid w:val="00616358"/>
    <w:pPr>
      <w:spacing w:before="160" w:after="120"/>
      <w:outlineLvl w:val="3"/>
    </w:pPr>
    <w:rPr>
      <w:sz w:val="22"/>
    </w:rPr>
  </w:style>
  <w:style w:type="paragraph" w:styleId="Heading5">
    <w:name w:val="heading 5"/>
    <w:basedOn w:val="HeadingBase"/>
    <w:next w:val="Normal"/>
    <w:link w:val="Heading5Char"/>
    <w:qFormat/>
    <w:rsid w:val="00616358"/>
    <w:pPr>
      <w:spacing w:before="80"/>
      <w:outlineLvl w:val="4"/>
    </w:pPr>
    <w:rPr>
      <w:color w:val="918585"/>
      <w:sz w:val="20"/>
    </w:rPr>
  </w:style>
  <w:style w:type="paragraph" w:styleId="Heading6">
    <w:name w:val="heading 6"/>
    <w:basedOn w:val="HeadingBase"/>
    <w:next w:val="Normal"/>
    <w:link w:val="Heading6Char"/>
    <w:qFormat/>
    <w:rsid w:val="00616358"/>
    <w:pPr>
      <w:spacing w:before="60"/>
      <w:outlineLvl w:val="5"/>
    </w:pPr>
    <w:rPr>
      <w:color w:val="918585"/>
      <w:sz w:val="20"/>
    </w:rPr>
  </w:style>
  <w:style w:type="paragraph" w:styleId="Heading7">
    <w:name w:val="heading 7"/>
    <w:basedOn w:val="Normal"/>
    <w:next w:val="Normal"/>
    <w:link w:val="Heading7Char"/>
    <w:qFormat/>
    <w:rsid w:val="00616358"/>
    <w:pPr>
      <w:ind w:left="720"/>
      <w:outlineLvl w:val="6"/>
    </w:pPr>
    <w:rPr>
      <w:i/>
    </w:rPr>
  </w:style>
  <w:style w:type="paragraph" w:styleId="Heading8">
    <w:name w:val="heading 8"/>
    <w:basedOn w:val="Normal"/>
    <w:next w:val="Normal"/>
    <w:link w:val="Heading8Char"/>
    <w:qFormat/>
    <w:rsid w:val="00616358"/>
    <w:pPr>
      <w:ind w:left="720"/>
      <w:outlineLvl w:val="7"/>
    </w:pPr>
    <w:rPr>
      <w:i/>
    </w:rPr>
  </w:style>
  <w:style w:type="paragraph" w:styleId="Heading9">
    <w:name w:val="heading 9"/>
    <w:basedOn w:val="Normal"/>
    <w:next w:val="Normal"/>
    <w:link w:val="Heading9Char"/>
    <w:qFormat/>
    <w:rsid w:val="00616358"/>
    <w:pPr>
      <w:ind w:left="720"/>
      <w:outlineLvl w:val="8"/>
    </w:pPr>
    <w:rPr>
      <w:i/>
    </w:rPr>
  </w:style>
  <w:style w:type="character" w:default="1" w:styleId="DefaultParagraphFont">
    <w:name w:val="Default Paragraph Font"/>
    <w:uiPriority w:val="1"/>
    <w:unhideWhenUsed/>
    <w:rsid w:val="00616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358"/>
  </w:style>
  <w:style w:type="character" w:customStyle="1" w:styleId="Heading1Char">
    <w:name w:val="Heading 1 Char"/>
    <w:basedOn w:val="DefaultParagraphFont"/>
    <w:link w:val="Heading1"/>
    <w:rsid w:val="00616358"/>
    <w:rPr>
      <w:rFonts w:ascii="Times New Roman" w:eastAsia="Times New Roman" w:hAnsi="Times New Roman" w:cs="Times New Roman"/>
      <w:b/>
      <w:sz w:val="32"/>
      <w:szCs w:val="20"/>
      <w:lang w:eastAsia="en-US"/>
    </w:rPr>
  </w:style>
  <w:style w:type="paragraph" w:styleId="BodyText">
    <w:name w:val="Body Text"/>
    <w:basedOn w:val="Normal"/>
    <w:link w:val="BodyTextChar"/>
    <w:rsid w:val="006163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6358"/>
    <w:rPr>
      <w:rFonts w:ascii="Times New Roman" w:eastAsia="Times New Roman" w:hAnsi="Times New Roman" w:cs="Times New Roman"/>
      <w:sz w:val="24"/>
      <w:lang w:eastAsia="en-US"/>
    </w:rPr>
  </w:style>
  <w:style w:type="paragraph" w:styleId="Footer">
    <w:name w:val="footer"/>
    <w:basedOn w:val="Normal"/>
    <w:link w:val="FooterChar"/>
    <w:rsid w:val="00616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358"/>
    <w:rPr>
      <w:rFonts w:ascii="Times New Roman" w:eastAsia="Times New Roman" w:hAnsi="Times New Roman" w:cs="Times New Roman"/>
      <w:sz w:val="16"/>
      <w:lang w:eastAsia="en-US"/>
    </w:rPr>
  </w:style>
  <w:style w:type="paragraph" w:styleId="ListBullet">
    <w:name w:val="List Bullet"/>
    <w:basedOn w:val="List"/>
    <w:rsid w:val="00616358"/>
    <w:pPr>
      <w:numPr>
        <w:numId w:val="13"/>
      </w:numPr>
      <w:tabs>
        <w:tab w:val="clear" w:pos="340"/>
      </w:tabs>
      <w:spacing w:before="40" w:after="40"/>
    </w:pPr>
  </w:style>
  <w:style w:type="character" w:customStyle="1" w:styleId="SpecialBold">
    <w:name w:val="Special Bold"/>
    <w:basedOn w:val="DefaultParagraphFont"/>
    <w:rsid w:val="00616358"/>
    <w:rPr>
      <w:b/>
      <w:spacing w:val="0"/>
    </w:rPr>
  </w:style>
  <w:style w:type="paragraph" w:styleId="ListBullet2">
    <w:name w:val="List Bullet 2"/>
    <w:basedOn w:val="List2"/>
    <w:rsid w:val="00616358"/>
    <w:pPr>
      <w:numPr>
        <w:numId w:val="14"/>
      </w:numPr>
      <w:tabs>
        <w:tab w:val="clear" w:pos="680"/>
      </w:tabs>
    </w:pPr>
  </w:style>
  <w:style w:type="paragraph" w:customStyle="1" w:styleId="SuperHeading">
    <w:name w:val="SuperHeading"/>
    <w:basedOn w:val="Normal"/>
    <w:rsid w:val="00616358"/>
    <w:pPr>
      <w:spacing w:before="240" w:after="120"/>
      <w:outlineLvl w:val="0"/>
    </w:pPr>
    <w:rPr>
      <w:rFonts w:ascii="Times New Roman" w:hAnsi="Times New Roman"/>
      <w:b/>
      <w:sz w:val="28"/>
    </w:rPr>
  </w:style>
  <w:style w:type="paragraph" w:customStyle="1" w:styleId="AllowPageBreak">
    <w:name w:val="AllowPageBreak"/>
    <w:rsid w:val="00616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16358"/>
    <w:rPr>
      <w:b/>
      <w:i/>
      <w:u w:val="none"/>
    </w:rPr>
  </w:style>
  <w:style w:type="character" w:customStyle="1" w:styleId="Heading2Char">
    <w:name w:val="Heading 2 Char"/>
    <w:basedOn w:val="DefaultParagraphFont"/>
    <w:link w:val="Heading2"/>
    <w:rsid w:val="00616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358"/>
    <w:rPr>
      <w:rFonts w:ascii="Courier New" w:eastAsia="Times New Roman" w:hAnsi="Courier New" w:cs="Times New Roman"/>
      <w:i/>
      <w:szCs w:val="20"/>
      <w:lang w:eastAsia="en-US"/>
    </w:rPr>
  </w:style>
  <w:style w:type="paragraph" w:customStyle="1" w:styleId="HeadingBase">
    <w:name w:val="Heading Base"/>
    <w:rsid w:val="00616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358"/>
    <w:pPr>
      <w:tabs>
        <w:tab w:val="right" w:leader="dot" w:pos="9072"/>
      </w:tabs>
      <w:ind w:left="567"/>
    </w:pPr>
    <w:rPr>
      <w:szCs w:val="22"/>
    </w:rPr>
  </w:style>
  <w:style w:type="paragraph" w:customStyle="1" w:styleId="TOCBase">
    <w:name w:val="TOC Base"/>
    <w:rsid w:val="00616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358"/>
    <w:pPr>
      <w:tabs>
        <w:tab w:val="right" w:leader="dot" w:pos="9072"/>
      </w:tabs>
      <w:spacing w:before="40" w:after="40"/>
      <w:ind w:left="284"/>
    </w:pPr>
    <w:rPr>
      <w:rFonts w:ascii="Times New Roman" w:hAnsi="Times New Roman"/>
    </w:rPr>
  </w:style>
  <w:style w:type="paragraph" w:styleId="TOC1">
    <w:name w:val="toc 1"/>
    <w:basedOn w:val="TOCBase"/>
    <w:next w:val="Normal"/>
    <w:rsid w:val="006163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6358"/>
    <w:pPr>
      <w:spacing w:before="5040"/>
      <w:jc w:val="center"/>
    </w:pPr>
    <w:rPr>
      <w:sz w:val="48"/>
      <w:szCs w:val="72"/>
      <w:lang w:val="en-US"/>
    </w:rPr>
  </w:style>
  <w:style w:type="character" w:customStyle="1" w:styleId="TitleChar">
    <w:name w:val="Title Char"/>
    <w:basedOn w:val="DefaultParagraphFont"/>
    <w:link w:val="Title"/>
    <w:rsid w:val="00616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358"/>
    <w:pPr>
      <w:tabs>
        <w:tab w:val="left" w:pos="3600"/>
        <w:tab w:val="left" w:pos="3958"/>
      </w:tabs>
    </w:pPr>
  </w:style>
  <w:style w:type="paragraph" w:styleId="List">
    <w:name w:val="List"/>
    <w:basedOn w:val="BodyText"/>
    <w:next w:val="BodyText"/>
    <w:rsid w:val="00616358"/>
    <w:pPr>
      <w:tabs>
        <w:tab w:val="left" w:pos="340"/>
      </w:tabs>
      <w:spacing w:before="60" w:after="60"/>
      <w:ind w:left="340" w:hanging="340"/>
    </w:pPr>
  </w:style>
  <w:style w:type="paragraph" w:customStyle="1" w:styleId="Note">
    <w:name w:val="Note"/>
    <w:basedOn w:val="BodyText"/>
    <w:rsid w:val="00616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6358"/>
    <w:pPr>
      <w:framePr w:wrap="auto" w:hAnchor="text" w:y="6049"/>
    </w:pPr>
    <w:rPr>
      <w:color w:val="000000"/>
      <w:sz w:val="40"/>
    </w:rPr>
  </w:style>
  <w:style w:type="paragraph" w:customStyle="1" w:styleId="TOCTitle">
    <w:name w:val="TOCTitle"/>
    <w:basedOn w:val="Heading1"/>
    <w:rsid w:val="00616358"/>
    <w:pPr>
      <w:spacing w:after="240"/>
      <w:jc w:val="center"/>
      <w:outlineLvl w:val="9"/>
    </w:pPr>
    <w:rPr>
      <w:caps/>
    </w:rPr>
  </w:style>
  <w:style w:type="paragraph" w:customStyle="1" w:styleId="Version">
    <w:name w:val="Version"/>
    <w:rsid w:val="006163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6358"/>
    <w:pPr>
      <w:keepNext w:val="0"/>
      <w:tabs>
        <w:tab w:val="right" w:pos="4176"/>
      </w:tabs>
      <w:ind w:left="198" w:hanging="198"/>
    </w:pPr>
    <w:rPr>
      <w:rFonts w:ascii="Garamond" w:hAnsi="Garamond"/>
    </w:rPr>
  </w:style>
  <w:style w:type="paragraph" w:styleId="IndexHeading">
    <w:name w:val="index heading"/>
    <w:basedOn w:val="Normal"/>
    <w:next w:val="Index1"/>
    <w:semiHidden/>
    <w:rsid w:val="00616358"/>
    <w:pPr>
      <w:spacing w:before="120" w:after="120"/>
    </w:pPr>
    <w:rPr>
      <w:rFonts w:ascii="Arial" w:hAnsi="Arial"/>
      <w:b/>
      <w:color w:val="918585"/>
      <w:sz w:val="24"/>
    </w:rPr>
  </w:style>
  <w:style w:type="paragraph" w:styleId="Header">
    <w:name w:val="header"/>
    <w:basedOn w:val="Normal"/>
    <w:link w:val="HeaderChar"/>
    <w:rsid w:val="00616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358"/>
    <w:rPr>
      <w:rFonts w:ascii="Times New Roman" w:eastAsia="Times New Roman" w:hAnsi="Times New Roman" w:cs="Times New Roman"/>
      <w:sz w:val="16"/>
      <w:szCs w:val="20"/>
      <w:lang w:val="en-GB" w:eastAsia="en-US"/>
    </w:rPr>
  </w:style>
  <w:style w:type="paragraph" w:customStyle="1" w:styleId="Chapter">
    <w:name w:val="Chapter"/>
    <w:basedOn w:val="Normal"/>
    <w:rsid w:val="00616358"/>
    <w:pPr>
      <w:spacing w:before="240"/>
    </w:pPr>
    <w:rPr>
      <w:rFonts w:ascii="Times New Roman" w:hAnsi="Times New Roman"/>
      <w:smallCaps/>
      <w:spacing w:val="80"/>
      <w:sz w:val="28"/>
    </w:rPr>
  </w:style>
  <w:style w:type="paragraph" w:customStyle="1" w:styleId="InChapter">
    <w:name w:val="InChapter"/>
    <w:basedOn w:val="Heading3"/>
    <w:rsid w:val="00616358"/>
    <w:pPr>
      <w:spacing w:after="240"/>
      <w:outlineLvl w:val="9"/>
    </w:pPr>
    <w:rPr>
      <w:noProof/>
    </w:rPr>
  </w:style>
  <w:style w:type="paragraph" w:styleId="Index2">
    <w:name w:val="index 2"/>
    <w:basedOn w:val="Normal"/>
    <w:next w:val="Normal"/>
    <w:semiHidden/>
    <w:rsid w:val="00616358"/>
    <w:pPr>
      <w:tabs>
        <w:tab w:val="right" w:pos="4176"/>
      </w:tabs>
      <w:ind w:left="568" w:hanging="284"/>
    </w:pPr>
    <w:rPr>
      <w:rFonts w:ascii="Garamond" w:hAnsi="Garamond"/>
    </w:rPr>
  </w:style>
  <w:style w:type="paragraph" w:customStyle="1" w:styleId="Byline">
    <w:name w:val="Byline"/>
    <w:rsid w:val="00616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358"/>
    <w:pPr>
      <w:tabs>
        <w:tab w:val="clear" w:pos="3600"/>
        <w:tab w:val="clear" w:pos="3958"/>
      </w:tabs>
      <w:jc w:val="right"/>
    </w:pPr>
  </w:style>
  <w:style w:type="character" w:styleId="Emphasis">
    <w:name w:val="Emphasis"/>
    <w:basedOn w:val="DefaultParagraphFont"/>
    <w:qFormat/>
    <w:rsid w:val="00616358"/>
    <w:rPr>
      <w:i/>
    </w:rPr>
  </w:style>
  <w:style w:type="paragraph" w:styleId="Caption">
    <w:name w:val="caption"/>
    <w:basedOn w:val="BodyText"/>
    <w:next w:val="Normal"/>
    <w:qFormat/>
    <w:rsid w:val="00616358"/>
    <w:pPr>
      <w:framePr w:w="2268" w:hSpace="181" w:vSpace="181" w:wrap="around" w:vAnchor="text" w:hAnchor="page" w:x="1135" w:y="285" w:anchorLock="1"/>
    </w:pPr>
    <w:rPr>
      <w:i/>
    </w:rPr>
  </w:style>
  <w:style w:type="paragraph" w:customStyle="1" w:styleId="MiniTOCTitle">
    <w:name w:val="MiniTOCTitle"/>
    <w:basedOn w:val="Heading4"/>
    <w:rsid w:val="00616358"/>
    <w:pPr>
      <w:spacing w:before="240"/>
      <w:outlineLvl w:val="9"/>
    </w:pPr>
    <w:rPr>
      <w:noProof/>
      <w:sz w:val="24"/>
    </w:rPr>
  </w:style>
  <w:style w:type="paragraph" w:customStyle="1" w:styleId="MiniTOCItem">
    <w:name w:val="MiniTOCItem"/>
    <w:basedOn w:val="ListBullet"/>
    <w:rsid w:val="00616358"/>
    <w:pPr>
      <w:numPr>
        <w:numId w:val="0"/>
      </w:numPr>
      <w:tabs>
        <w:tab w:val="right" w:leader="dot" w:pos="6521"/>
      </w:tabs>
      <w:spacing w:before="0" w:after="0"/>
    </w:pPr>
  </w:style>
  <w:style w:type="paragraph" w:customStyle="1" w:styleId="TOFTitle">
    <w:name w:val="TOFTitle"/>
    <w:basedOn w:val="TOCTitle"/>
    <w:rsid w:val="00616358"/>
  </w:style>
  <w:style w:type="paragraph" w:styleId="TableofFigures">
    <w:name w:val="table of figures"/>
    <w:basedOn w:val="Normal"/>
    <w:next w:val="Normal"/>
    <w:semiHidden/>
    <w:rsid w:val="00616358"/>
    <w:pPr>
      <w:tabs>
        <w:tab w:val="right" w:leader="dot" w:pos="9072"/>
      </w:tabs>
      <w:ind w:left="970" w:hanging="403"/>
    </w:pPr>
    <w:rPr>
      <w:rFonts w:ascii="Times New Roman" w:hAnsi="Times New Roman"/>
      <w:b/>
    </w:rPr>
  </w:style>
  <w:style w:type="paragraph" w:styleId="ListNumber">
    <w:name w:val="List Number"/>
    <w:basedOn w:val="List"/>
    <w:rsid w:val="00616358"/>
    <w:pPr>
      <w:numPr>
        <w:numId w:val="11"/>
      </w:numPr>
    </w:pPr>
  </w:style>
  <w:style w:type="character" w:customStyle="1" w:styleId="WingdingSymbols">
    <w:name w:val="Wingding Symbols"/>
    <w:rsid w:val="00616358"/>
    <w:rPr>
      <w:rFonts w:ascii="Wingdings" w:hAnsi="Wingdings"/>
    </w:rPr>
  </w:style>
  <w:style w:type="paragraph" w:customStyle="1" w:styleId="TableHeading">
    <w:name w:val="Table Heading"/>
    <w:basedOn w:val="HeadingBase"/>
    <w:rsid w:val="00616358"/>
    <w:pPr>
      <w:keepLines/>
      <w:pBdr>
        <w:bottom w:val="single" w:sz="6" w:space="1" w:color="918585"/>
      </w:pBdr>
      <w:spacing w:before="240"/>
    </w:pPr>
  </w:style>
  <w:style w:type="character" w:customStyle="1" w:styleId="HotSpot">
    <w:name w:val="HotSpot"/>
    <w:rsid w:val="00616358"/>
    <w:rPr>
      <w:color w:val="0033CC"/>
      <w:u w:val="none"/>
    </w:rPr>
  </w:style>
  <w:style w:type="paragraph" w:customStyle="1" w:styleId="BodyTextRight">
    <w:name w:val="Body Text Right"/>
    <w:basedOn w:val="BodyText"/>
    <w:rsid w:val="00616358"/>
    <w:pPr>
      <w:spacing w:before="0" w:after="0"/>
      <w:jc w:val="right"/>
    </w:pPr>
  </w:style>
  <w:style w:type="paragraph" w:styleId="Index3">
    <w:name w:val="index 3"/>
    <w:basedOn w:val="ListNumber2"/>
    <w:next w:val="Normal"/>
    <w:semiHidden/>
    <w:rsid w:val="00616358"/>
    <w:pPr>
      <w:numPr>
        <w:numId w:val="0"/>
      </w:numPr>
      <w:tabs>
        <w:tab w:val="right" w:leader="dot" w:pos="4176"/>
      </w:tabs>
    </w:pPr>
  </w:style>
  <w:style w:type="paragraph" w:styleId="ListNumber2">
    <w:name w:val="List Number 2"/>
    <w:basedOn w:val="List2"/>
    <w:rsid w:val="00616358"/>
    <w:pPr>
      <w:numPr>
        <w:numId w:val="10"/>
      </w:numPr>
      <w:tabs>
        <w:tab w:val="clear" w:pos="1060"/>
      </w:tabs>
    </w:pPr>
  </w:style>
  <w:style w:type="paragraph" w:customStyle="1" w:styleId="MarginNote">
    <w:name w:val="Margin Note"/>
    <w:basedOn w:val="BodyText"/>
    <w:rsid w:val="00616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358"/>
    <w:rPr>
      <w:sz w:val="32"/>
    </w:rPr>
  </w:style>
  <w:style w:type="paragraph" w:customStyle="1" w:styleId="HeadingProcedure">
    <w:name w:val="Heading Procedure"/>
    <w:basedOn w:val="HeadingBase"/>
    <w:next w:val="Normal"/>
    <w:rsid w:val="00616358"/>
    <w:pPr>
      <w:tabs>
        <w:tab w:val="left" w:pos="0"/>
      </w:tabs>
      <w:spacing w:before="120" w:after="60"/>
    </w:pPr>
    <w:rPr>
      <w:i/>
      <w:color w:val="918585"/>
      <w:sz w:val="22"/>
    </w:rPr>
  </w:style>
  <w:style w:type="paragraph" w:customStyle="1" w:styleId="TableBodyText">
    <w:name w:val="Table Body Text"/>
    <w:basedOn w:val="BodyText"/>
    <w:rsid w:val="00616358"/>
    <w:pPr>
      <w:spacing w:before="60" w:after="60"/>
    </w:pPr>
  </w:style>
  <w:style w:type="paragraph" w:styleId="ListContinue">
    <w:name w:val="List Continue"/>
    <w:basedOn w:val="List"/>
    <w:rsid w:val="00616358"/>
    <w:pPr>
      <w:ind w:firstLine="0"/>
    </w:pPr>
  </w:style>
  <w:style w:type="paragraph" w:customStyle="1" w:styleId="ListNote">
    <w:name w:val="List Note"/>
    <w:basedOn w:val="List"/>
    <w:rsid w:val="00616358"/>
    <w:pPr>
      <w:pBdr>
        <w:top w:val="single" w:sz="6" w:space="2" w:color="918585"/>
        <w:bottom w:val="single" w:sz="6" w:space="2" w:color="918585"/>
      </w:pBdr>
      <w:tabs>
        <w:tab w:val="left" w:pos="1021"/>
      </w:tabs>
      <w:ind w:firstLine="0"/>
    </w:pPr>
  </w:style>
  <w:style w:type="paragraph" w:customStyle="1" w:styleId="Warning">
    <w:name w:val="Warning"/>
    <w:basedOn w:val="BodyText"/>
    <w:rsid w:val="00616358"/>
    <w:pPr>
      <w:shd w:val="clear" w:color="auto" w:fill="D9D9D9"/>
      <w:tabs>
        <w:tab w:val="left" w:pos="992"/>
      </w:tabs>
      <w:ind w:left="119" w:right="119"/>
    </w:pPr>
    <w:rPr>
      <w:sz w:val="20"/>
    </w:rPr>
  </w:style>
  <w:style w:type="paragraph" w:customStyle="1" w:styleId="MarginIcons">
    <w:name w:val="Margin Icons"/>
    <w:basedOn w:val="BodyText"/>
    <w:rsid w:val="00616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358"/>
    <w:rPr>
      <w:rFonts w:ascii="Courier New" w:hAnsi="Courier New"/>
    </w:rPr>
  </w:style>
  <w:style w:type="paragraph" w:customStyle="1" w:styleId="NoteBullet">
    <w:name w:val="Note Bullet"/>
    <w:basedOn w:val="Note"/>
    <w:rsid w:val="00616358"/>
    <w:pPr>
      <w:tabs>
        <w:tab w:val="clear" w:pos="680"/>
      </w:tabs>
      <w:spacing w:before="60" w:after="60"/>
    </w:pPr>
  </w:style>
  <w:style w:type="paragraph" w:customStyle="1" w:styleId="SubHeading2">
    <w:name w:val="SubHeading2"/>
    <w:basedOn w:val="HeadingBase"/>
    <w:rsid w:val="00616358"/>
    <w:pPr>
      <w:spacing w:before="240" w:after="60"/>
    </w:pPr>
    <w:rPr>
      <w:sz w:val="20"/>
    </w:rPr>
  </w:style>
  <w:style w:type="paragraph" w:customStyle="1" w:styleId="SubHeading1">
    <w:name w:val="SubHeading1"/>
    <w:basedOn w:val="HeadingBase"/>
    <w:rsid w:val="00616358"/>
    <w:pPr>
      <w:spacing w:before="240" w:after="60"/>
    </w:pPr>
    <w:rPr>
      <w:color w:val="918585"/>
      <w:sz w:val="22"/>
    </w:rPr>
  </w:style>
  <w:style w:type="paragraph" w:customStyle="1" w:styleId="SideHeading">
    <w:name w:val="Side Heading"/>
    <w:basedOn w:val="HeadingBase"/>
    <w:rsid w:val="00616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358"/>
    <w:pPr>
      <w:numPr>
        <w:numId w:val="12"/>
      </w:numPr>
    </w:pPr>
  </w:style>
  <w:style w:type="paragraph" w:styleId="PlainText">
    <w:name w:val="Plain Text"/>
    <w:basedOn w:val="Normal"/>
    <w:link w:val="PlainTextChar"/>
    <w:rsid w:val="00616358"/>
    <w:rPr>
      <w:sz w:val="20"/>
    </w:rPr>
  </w:style>
  <w:style w:type="character" w:customStyle="1" w:styleId="PlainTextChar">
    <w:name w:val="Plain Text Char"/>
    <w:basedOn w:val="DefaultParagraphFont"/>
    <w:link w:val="PlainText"/>
    <w:rsid w:val="00616358"/>
    <w:rPr>
      <w:rFonts w:ascii="Courier New" w:eastAsia="Times New Roman" w:hAnsi="Courier New" w:cs="Times New Roman"/>
      <w:sz w:val="20"/>
      <w:szCs w:val="20"/>
      <w:lang w:eastAsia="en-US"/>
    </w:rPr>
  </w:style>
  <w:style w:type="character" w:customStyle="1" w:styleId="MenuOption">
    <w:name w:val="Menu Option"/>
    <w:basedOn w:val="DefaultParagraphFont"/>
    <w:rsid w:val="00616358"/>
    <w:rPr>
      <w:b/>
      <w:smallCaps/>
    </w:rPr>
  </w:style>
  <w:style w:type="paragraph" w:customStyle="1" w:styleId="TableListNumber">
    <w:name w:val="Table List Number"/>
    <w:basedOn w:val="ListNumber"/>
    <w:rsid w:val="00616358"/>
    <w:pPr>
      <w:numPr>
        <w:numId w:val="0"/>
      </w:numPr>
    </w:pPr>
  </w:style>
  <w:style w:type="paragraph" w:styleId="TOC4">
    <w:name w:val="toc 4"/>
    <w:basedOn w:val="TOCBase"/>
    <w:next w:val="Normal"/>
    <w:semiHidden/>
    <w:rsid w:val="00616358"/>
    <w:pPr>
      <w:tabs>
        <w:tab w:val="right" w:leader="dot" w:pos="9071"/>
      </w:tabs>
      <w:ind w:left="1701"/>
    </w:pPr>
  </w:style>
  <w:style w:type="paragraph" w:customStyle="1" w:styleId="ListAlpha">
    <w:name w:val="List Alpha"/>
    <w:basedOn w:val="List"/>
    <w:rsid w:val="00616358"/>
    <w:pPr>
      <w:numPr>
        <w:numId w:val="9"/>
      </w:numPr>
    </w:pPr>
  </w:style>
  <w:style w:type="paragraph" w:customStyle="1" w:styleId="ListAlpha2">
    <w:name w:val="List Alpha 2"/>
    <w:basedOn w:val="List2"/>
    <w:rsid w:val="00616358"/>
    <w:pPr>
      <w:numPr>
        <w:numId w:val="8"/>
      </w:numPr>
    </w:pPr>
  </w:style>
  <w:style w:type="paragraph" w:styleId="List2">
    <w:name w:val="List 2"/>
    <w:basedOn w:val="BodyText"/>
    <w:rsid w:val="00616358"/>
    <w:pPr>
      <w:tabs>
        <w:tab w:val="left" w:pos="680"/>
      </w:tabs>
      <w:spacing w:before="60" w:after="60"/>
      <w:ind w:left="680" w:hanging="340"/>
    </w:pPr>
  </w:style>
  <w:style w:type="paragraph" w:styleId="List3">
    <w:name w:val="List 3"/>
    <w:basedOn w:val="BodyText"/>
    <w:rsid w:val="00616358"/>
    <w:pPr>
      <w:tabs>
        <w:tab w:val="left" w:pos="1021"/>
      </w:tabs>
      <w:spacing w:before="60" w:after="60"/>
      <w:ind w:left="1020" w:hanging="340"/>
    </w:pPr>
  </w:style>
  <w:style w:type="paragraph" w:styleId="List4">
    <w:name w:val="List 4"/>
    <w:basedOn w:val="BodyText"/>
    <w:rsid w:val="00616358"/>
    <w:pPr>
      <w:tabs>
        <w:tab w:val="left" w:pos="1361"/>
      </w:tabs>
      <w:spacing w:before="60" w:after="60"/>
      <w:ind w:left="1361" w:hanging="340"/>
    </w:pPr>
  </w:style>
  <w:style w:type="paragraph" w:styleId="List5">
    <w:name w:val="List 5"/>
    <w:basedOn w:val="BodyText"/>
    <w:rsid w:val="00616358"/>
    <w:pPr>
      <w:tabs>
        <w:tab w:val="left" w:pos="1701"/>
      </w:tabs>
      <w:spacing w:before="60" w:after="60"/>
      <w:ind w:left="1701" w:hanging="340"/>
    </w:pPr>
  </w:style>
  <w:style w:type="paragraph" w:styleId="ListBullet3">
    <w:name w:val="List Bullet 3"/>
    <w:basedOn w:val="List3"/>
    <w:rsid w:val="00616358"/>
    <w:pPr>
      <w:numPr>
        <w:numId w:val="15"/>
      </w:numPr>
      <w:tabs>
        <w:tab w:val="clear" w:pos="1021"/>
      </w:tabs>
      <w:ind w:left="1037" w:hanging="357"/>
    </w:pPr>
  </w:style>
  <w:style w:type="paragraph" w:styleId="ListBullet4">
    <w:name w:val="List Bullet 4"/>
    <w:basedOn w:val="List4"/>
    <w:rsid w:val="00616358"/>
    <w:pPr>
      <w:numPr>
        <w:numId w:val="3"/>
      </w:numPr>
    </w:pPr>
  </w:style>
  <w:style w:type="paragraph" w:styleId="ListBullet5">
    <w:name w:val="List Bullet 5"/>
    <w:basedOn w:val="List5"/>
    <w:rsid w:val="00616358"/>
    <w:pPr>
      <w:numPr>
        <w:numId w:val="4"/>
      </w:numPr>
    </w:pPr>
  </w:style>
  <w:style w:type="paragraph" w:styleId="ListContinue2">
    <w:name w:val="List Continue 2"/>
    <w:basedOn w:val="List2"/>
    <w:rsid w:val="00616358"/>
    <w:pPr>
      <w:ind w:firstLine="0"/>
    </w:pPr>
  </w:style>
  <w:style w:type="paragraph" w:styleId="ListContinue3">
    <w:name w:val="List Continue 3"/>
    <w:basedOn w:val="List3"/>
    <w:rsid w:val="00616358"/>
    <w:pPr>
      <w:ind w:left="1021" w:firstLine="0"/>
    </w:pPr>
  </w:style>
  <w:style w:type="paragraph" w:styleId="ListContinue4">
    <w:name w:val="List Continue 4"/>
    <w:basedOn w:val="List4"/>
    <w:rsid w:val="00616358"/>
    <w:pPr>
      <w:ind w:firstLine="0"/>
    </w:pPr>
  </w:style>
  <w:style w:type="paragraph" w:styleId="ListContinue5">
    <w:name w:val="List Continue 5"/>
    <w:basedOn w:val="List5"/>
    <w:rsid w:val="00616358"/>
    <w:pPr>
      <w:ind w:firstLine="0"/>
    </w:pPr>
  </w:style>
  <w:style w:type="paragraph" w:styleId="ListNumber3">
    <w:name w:val="List Number 3"/>
    <w:basedOn w:val="List3"/>
    <w:rsid w:val="00616358"/>
    <w:pPr>
      <w:numPr>
        <w:numId w:val="5"/>
      </w:numPr>
    </w:pPr>
  </w:style>
  <w:style w:type="paragraph" w:styleId="ListNumber4">
    <w:name w:val="List Number 4"/>
    <w:basedOn w:val="List4"/>
    <w:rsid w:val="00616358"/>
    <w:pPr>
      <w:numPr>
        <w:numId w:val="6"/>
      </w:numPr>
    </w:pPr>
  </w:style>
  <w:style w:type="paragraph" w:styleId="ListNumber5">
    <w:name w:val="List Number 5"/>
    <w:basedOn w:val="List5"/>
    <w:rsid w:val="00616358"/>
    <w:pPr>
      <w:numPr>
        <w:numId w:val="7"/>
      </w:numPr>
    </w:pPr>
  </w:style>
  <w:style w:type="paragraph" w:styleId="BlockText">
    <w:name w:val="Block Text"/>
    <w:basedOn w:val="Normal"/>
    <w:rsid w:val="00616358"/>
    <w:pPr>
      <w:spacing w:after="120"/>
      <w:ind w:left="1440" w:right="1440"/>
    </w:pPr>
  </w:style>
  <w:style w:type="character" w:customStyle="1" w:styleId="Subscript">
    <w:name w:val="Subscript"/>
    <w:basedOn w:val="DefaultParagraphFont"/>
    <w:rsid w:val="00616358"/>
    <w:rPr>
      <w:sz w:val="16"/>
      <w:vertAlign w:val="subscript"/>
    </w:rPr>
  </w:style>
  <w:style w:type="character" w:customStyle="1" w:styleId="Superscript">
    <w:name w:val="Superscript"/>
    <w:basedOn w:val="DefaultParagraphFont"/>
    <w:rsid w:val="00616358"/>
    <w:rPr>
      <w:sz w:val="16"/>
      <w:vertAlign w:val="superscript"/>
    </w:rPr>
  </w:style>
  <w:style w:type="character" w:customStyle="1" w:styleId="Symbols">
    <w:name w:val="Symbols"/>
    <w:basedOn w:val="DefaultParagraphFont"/>
    <w:rsid w:val="00616358"/>
    <w:rPr>
      <w:rFonts w:ascii="Symbol" w:hAnsi="Symbol"/>
    </w:rPr>
  </w:style>
  <w:style w:type="character" w:customStyle="1" w:styleId="MenuOptions">
    <w:name w:val="Menu Options"/>
    <w:basedOn w:val="DefaultParagraphFont"/>
    <w:rsid w:val="00616358"/>
    <w:rPr>
      <w:rFonts w:ascii="Arial Narrow" w:hAnsi="Arial Narrow"/>
      <w:smallCaps/>
    </w:rPr>
  </w:style>
  <w:style w:type="character" w:customStyle="1" w:styleId="Buttons">
    <w:name w:val="Buttons"/>
    <w:basedOn w:val="DefaultParagraphFont"/>
    <w:rsid w:val="00616358"/>
    <w:rPr>
      <w:b/>
    </w:rPr>
  </w:style>
  <w:style w:type="character" w:customStyle="1" w:styleId="Underlined">
    <w:name w:val="Underlined"/>
    <w:basedOn w:val="DefaultParagraphFont"/>
    <w:rsid w:val="00616358"/>
    <w:rPr>
      <w:u w:val="single"/>
    </w:rPr>
  </w:style>
  <w:style w:type="paragraph" w:customStyle="1" w:styleId="TableBodyTextRight">
    <w:name w:val="Table Body Text Right"/>
    <w:basedOn w:val="TableBodyText"/>
    <w:rsid w:val="00616358"/>
    <w:pPr>
      <w:widowControl w:val="0"/>
      <w:autoSpaceDE w:val="0"/>
      <w:autoSpaceDN w:val="0"/>
      <w:adjustRightInd w:val="0"/>
      <w:jc w:val="right"/>
    </w:pPr>
    <w:rPr>
      <w:rFonts w:cs="Arial"/>
      <w:szCs w:val="18"/>
    </w:rPr>
  </w:style>
  <w:style w:type="paragraph" w:customStyle="1" w:styleId="CopyrightText">
    <w:name w:val="Copyright Text"/>
    <w:basedOn w:val="BodyText"/>
    <w:rsid w:val="00616358"/>
    <w:rPr>
      <w:sz w:val="18"/>
    </w:rPr>
  </w:style>
  <w:style w:type="paragraph" w:customStyle="1" w:styleId="BodySmallRight">
    <w:name w:val="Body Small Right"/>
    <w:basedOn w:val="BodyTextRight"/>
    <w:rsid w:val="00616358"/>
    <w:rPr>
      <w:sz w:val="18"/>
      <w:szCs w:val="18"/>
    </w:rPr>
  </w:style>
  <w:style w:type="paragraph" w:customStyle="1" w:styleId="MarginEdition">
    <w:name w:val="Margin Edition"/>
    <w:basedOn w:val="MarginNote"/>
    <w:rsid w:val="00616358"/>
    <w:pPr>
      <w:spacing w:before="0" w:after="0"/>
    </w:pPr>
    <w:rPr>
      <w:rFonts w:ascii="Times New Roman" w:hAnsi="Times New Roman"/>
      <w:color w:val="999999"/>
    </w:rPr>
  </w:style>
  <w:style w:type="paragraph" w:customStyle="1" w:styleId="Spacer">
    <w:name w:val="Spacer"/>
    <w:basedOn w:val="Normal"/>
    <w:rsid w:val="00616358"/>
    <w:rPr>
      <w:sz w:val="2"/>
      <w:szCs w:val="2"/>
    </w:rPr>
  </w:style>
  <w:style w:type="character" w:customStyle="1" w:styleId="Small">
    <w:name w:val="Small"/>
    <w:basedOn w:val="DefaultParagraphFont"/>
    <w:rsid w:val="00616358"/>
    <w:rPr>
      <w:sz w:val="16"/>
    </w:rPr>
  </w:style>
  <w:style w:type="paragraph" w:customStyle="1" w:styleId="WideTable">
    <w:name w:val="Wide Table"/>
    <w:basedOn w:val="Normal"/>
    <w:rsid w:val="00616358"/>
    <w:pPr>
      <w:ind w:left="-1418"/>
    </w:pPr>
    <w:rPr>
      <w:sz w:val="2"/>
      <w:szCs w:val="2"/>
    </w:rPr>
  </w:style>
  <w:style w:type="character" w:styleId="PageNumber">
    <w:name w:val="page number"/>
    <w:basedOn w:val="DefaultParagraphFont"/>
    <w:rsid w:val="00616358"/>
  </w:style>
  <w:style w:type="paragraph" w:styleId="Quote">
    <w:name w:val="Quote"/>
    <w:basedOn w:val="Heading1"/>
    <w:link w:val="QuoteChar"/>
    <w:qFormat/>
    <w:rsid w:val="00616358"/>
    <w:rPr>
      <w:b w:val="0"/>
      <w:sz w:val="72"/>
      <w:szCs w:val="72"/>
      <w:lang w:val="en-NZ"/>
    </w:rPr>
  </w:style>
  <w:style w:type="character" w:customStyle="1" w:styleId="QuoteChar">
    <w:name w:val="Quote Char"/>
    <w:basedOn w:val="DefaultParagraphFont"/>
    <w:link w:val="Quote"/>
    <w:rsid w:val="00616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358"/>
    <w:pPr>
      <w:pageBreakBefore/>
    </w:pPr>
  </w:style>
  <w:style w:type="paragraph" w:customStyle="1" w:styleId="Border">
    <w:name w:val="Border"/>
    <w:basedOn w:val="Normal"/>
    <w:qFormat/>
    <w:rsid w:val="00616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358"/>
    <w:rPr>
      <w:b/>
      <w:bCs/>
      <w:i/>
      <w:iCs/>
      <w:color w:val="auto"/>
    </w:rPr>
  </w:style>
  <w:style w:type="paragraph" w:styleId="IntenseQuote">
    <w:name w:val="Intense Quote"/>
    <w:basedOn w:val="Normal"/>
    <w:next w:val="Normal"/>
    <w:link w:val="IntenseQuoteChar"/>
    <w:uiPriority w:val="30"/>
    <w:qFormat/>
    <w:rsid w:val="00616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358"/>
    <w:rPr>
      <w:smallCaps/>
      <w:color w:val="auto"/>
      <w:u w:val="single"/>
    </w:rPr>
  </w:style>
  <w:style w:type="character" w:styleId="IntenseReference">
    <w:name w:val="Intense Reference"/>
    <w:basedOn w:val="DefaultParagraphFont"/>
    <w:uiPriority w:val="32"/>
    <w:qFormat/>
    <w:rsid w:val="00616358"/>
    <w:rPr>
      <w:b/>
      <w:bCs/>
      <w:smallCaps/>
      <w:color w:val="auto"/>
      <w:spacing w:val="5"/>
      <w:u w:val="single"/>
    </w:rPr>
  </w:style>
  <w:style w:type="paragraph" w:customStyle="1" w:styleId="2ColumnHeading">
    <w:name w:val="2Column Heading"/>
    <w:basedOn w:val="BodyText"/>
    <w:qFormat/>
    <w:rsid w:val="00616358"/>
    <w:pPr>
      <w:spacing w:after="60"/>
      <w:ind w:left="-2268"/>
    </w:pPr>
    <w:rPr>
      <w:b/>
    </w:rPr>
  </w:style>
  <w:style w:type="paragraph" w:customStyle="1" w:styleId="Heading1TOC">
    <w:name w:val="Heading1 TOC"/>
    <w:basedOn w:val="Normal"/>
    <w:qFormat/>
    <w:rsid w:val="00616358"/>
    <w:pPr>
      <w:spacing w:before="240" w:after="120"/>
    </w:pPr>
    <w:rPr>
      <w:rFonts w:ascii="Times New Roman" w:hAnsi="Times New Roman"/>
      <w:b/>
      <w:sz w:val="32"/>
    </w:rPr>
  </w:style>
  <w:style w:type="paragraph" w:customStyle="1" w:styleId="Heading2TOC">
    <w:name w:val="Heading2 TOC"/>
    <w:basedOn w:val="Normal"/>
    <w:qFormat/>
    <w:rsid w:val="00616358"/>
    <w:pPr>
      <w:spacing w:before="240" w:after="60"/>
    </w:pPr>
    <w:rPr>
      <w:rFonts w:ascii="Times New Roman" w:hAnsi="Times New Roman"/>
      <w:b/>
      <w:sz w:val="28"/>
    </w:rPr>
  </w:style>
  <w:style w:type="character" w:customStyle="1" w:styleId="Underline">
    <w:name w:val="Underline"/>
    <w:basedOn w:val="DefaultParagraphFont"/>
    <w:qFormat/>
    <w:rsid w:val="00616358"/>
    <w:rPr>
      <w:u w:val="single"/>
    </w:rPr>
  </w:style>
  <w:style w:type="paragraph" w:styleId="BalloonText">
    <w:name w:val="Balloon Text"/>
    <w:basedOn w:val="Normal"/>
    <w:link w:val="BalloonTextChar"/>
    <w:rsid w:val="00616358"/>
    <w:rPr>
      <w:rFonts w:ascii="Tahoma" w:hAnsi="Tahoma" w:cs="Tahoma"/>
      <w:sz w:val="16"/>
      <w:szCs w:val="16"/>
    </w:rPr>
  </w:style>
  <w:style w:type="character" w:customStyle="1" w:styleId="BalloonTextChar">
    <w:name w:val="Balloon Text Char"/>
    <w:basedOn w:val="DefaultParagraphFont"/>
    <w:link w:val="BalloonText"/>
    <w:rsid w:val="00616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3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6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358"/>
    <w:rPr>
      <w:b/>
      <w:color w:val="660033"/>
      <w:spacing w:val="0"/>
    </w:rPr>
  </w:style>
  <w:style w:type="paragraph" w:customStyle="1" w:styleId="Nameditemlist">
    <w:name w:val="Named item list"/>
    <w:basedOn w:val="BodyText"/>
    <w:qFormat/>
    <w:rsid w:val="006163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8275</Characters>
  <Application>Microsoft Office Word</Application>
  <DocSecurity>0</DocSecurity>
  <Lines>276</Lines>
  <Paragraphs>220</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AUM30212 Certificate III in Automotive Manufacturing Technical Operations – Bus, Truck and Trailer</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2012-07-02T23:17:00Z</dcterms:created>
  <dcterms:modified xsi:type="dcterms:W3CDTF">2012-07-02T23:17:00Z</dcterms:modified>
</cp:coreProperties>
</file>