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AUMGTA011 Read and interpret work orders and working drawings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UMGTA011"/>
      <w:r w:rsidRPr="00F31CE3">
        <w:t>AUMGTA011 Read and interpret work orders and working drawings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AUM Automotive Manufacturing Release 2.0.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performance outcomes required to read and interpret a work order and working drawings in automotive manufacturing processes.</w:t>
      </w:r>
    </w:p>
    <w:p w:rsidR="00D44002" w:rsidRPr="00F31CE3" w:rsidP="00F31CE3">
      <w:r w:rsidRPr="00F31CE3">
        <w:t>It applies to those in an automotive manufacturing environment and involves the application of skills and knowledge at a production level.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No prerequisite units.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Technical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3389"/>
        <w:gridCol w:w="5671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 xml:space="preserve">Performance criteria describe the performance needed to demonstrate achievement of the element. 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1. Review work order and working drawings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1.1 Obtain and review set of instructions associated with work order according to workplace procedures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 xml:space="preserve">1.2 Identify symbols, codes, legends and diagrams in the working drawing 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 xml:space="preserve">1.3 Identify products, systems, components and items represented in the working drawing 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1.4 Identify and confirm job specifications with relevant personnel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2. Interpret working drawings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5"/>
              </w:numPr>
              <w:ind w:left="720" w:hanging="360"/>
              <w:jc w:val="left"/>
            </w:pPr>
            <w:r w:rsidRPr="00F31CE3">
              <w:t>2.1 Determine required materials and equipment from drawing, using suitable information sources</w:t>
            </w:r>
          </w:p>
          <w:p w:rsidR="00D44002" w:rsidRPr="00F31CE3" w:rsidP="00F31CE3">
            <w:pPr>
              <w:numPr>
                <w:ilvl w:val="0"/>
                <w:numId w:val="5"/>
              </w:numPr>
              <w:ind w:left="720" w:hanging="360"/>
              <w:jc w:val="left"/>
            </w:pPr>
            <w:r w:rsidRPr="00F31CE3">
              <w:t xml:space="preserve">2.2 Identify required specifications and drawing types </w:t>
            </w:r>
          </w:p>
          <w:p w:rsidR="00D44002" w:rsidRPr="00F31CE3" w:rsidP="00F31CE3">
            <w:pPr>
              <w:numPr>
                <w:ilvl w:val="0"/>
                <w:numId w:val="5"/>
              </w:numPr>
              <w:ind w:left="720" w:hanging="360"/>
              <w:jc w:val="left"/>
            </w:pPr>
            <w:r w:rsidRPr="00F31CE3">
              <w:t xml:space="preserve">2.3 Estimate material, equipment and production time 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6"/>
              </w:numPr>
              <w:ind w:left="720" w:hanging="360"/>
              <w:jc w:val="left"/>
            </w:pPr>
            <w:r w:rsidRPr="00F31CE3">
              <w:t>3. Check that working drawings reflect work order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7"/>
              </w:numPr>
              <w:ind w:left="720" w:hanging="360"/>
              <w:jc w:val="left"/>
            </w:pPr>
            <w:r w:rsidRPr="00F31CE3">
              <w:t>3.1 Check drawing to confirm that it represents specifications in work order</w:t>
            </w:r>
          </w:p>
          <w:p w:rsidR="00D44002" w:rsidRPr="00F31CE3" w:rsidP="00F31CE3">
            <w:pPr>
              <w:numPr>
                <w:ilvl w:val="0"/>
                <w:numId w:val="7"/>
              </w:numPr>
              <w:ind w:left="720" w:hanging="360"/>
              <w:jc w:val="left"/>
            </w:pPr>
            <w:r w:rsidRPr="00F31CE3">
              <w:t>3.2 Store drawing for later retrieval according to workplace procedures</w:t>
            </w:r>
          </w:p>
          <w:p w:rsidR="00D44002" w:rsidRPr="00F31CE3" w:rsidP="00F31CE3">
            <w:pPr>
              <w:numPr>
                <w:ilvl w:val="0"/>
                <w:numId w:val="7"/>
              </w:numPr>
              <w:ind w:left="720" w:hanging="360"/>
              <w:jc w:val="left"/>
            </w:pPr>
            <w:r w:rsidRPr="00F31CE3">
              <w:t>3.3 Complete workplace documents according to workplace procedures</w:t>
            </w:r>
          </w:p>
          <w:p w:rsidR="00D44002" w:rsidRPr="00F31CE3" w:rsidP="00F31CE3">
            <w:pPr>
              <w:numPr>
                <w:ilvl w:val="0"/>
                <w:numId w:val="7"/>
              </w:numPr>
              <w:ind w:left="720" w:hanging="360"/>
              <w:jc w:val="left"/>
            </w:pPr>
            <w:r w:rsidRPr="00F31CE3">
              <w:t>3.4 Record and store outcomes of check according to workplace procedures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t>This section describes those language, literacy, numeracy and employment skills that are essential to performance.</w:t>
      </w:r>
    </w:p>
    <w:tbl>
      <w:tblPr>
        <w:tblStyle w:val="TableGrid"/>
        <w:tblW w:w="5000" w:type="pct"/>
        <w:jc w:val="left"/>
      </w:tblPr>
      <w:tblGrid>
        <w:gridCol w:w="2518"/>
        <w:gridCol w:w="6542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Skills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 skills to: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8"/>
              </w:numPr>
              <w:ind w:left="720" w:hanging="360"/>
              <w:jc w:val="left"/>
            </w:pPr>
            <w:r w:rsidRPr="00F31CE3">
              <w:t>locate explicit information in work orders, job specifications and working drawings.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Writing skills to: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9"/>
              </w:numPr>
              <w:ind w:left="720" w:hanging="360"/>
              <w:jc w:val="left"/>
            </w:pPr>
            <w:r w:rsidRPr="00F31CE3">
              <w:t>produce legible measurements, specifications and legends</w:t>
            </w:r>
          </w:p>
          <w:p w:rsidR="00D44002" w:rsidRPr="00F31CE3" w:rsidP="00F31CE3">
            <w:pPr>
              <w:numPr>
                <w:ilvl w:val="0"/>
                <w:numId w:val="9"/>
              </w:numPr>
              <w:ind w:left="720" w:hanging="360"/>
              <w:jc w:val="left"/>
            </w:pPr>
            <w:r w:rsidRPr="00F31CE3">
              <w:t>legibly complete work sheets.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Numeracy skills to: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10"/>
              </w:numPr>
              <w:ind w:left="720" w:hanging="360"/>
              <w:jc w:val="left"/>
            </w:pPr>
            <w:r w:rsidRPr="00F31CE3">
              <w:t>locate simple material dimensions in drawings and compare them to supplier details</w:t>
            </w:r>
          </w:p>
          <w:p w:rsidR="00D44002" w:rsidRPr="00F31CE3" w:rsidP="00F31CE3">
            <w:pPr>
              <w:numPr>
                <w:ilvl w:val="0"/>
                <w:numId w:val="10"/>
              </w:numPr>
              <w:ind w:left="720" w:hanging="360"/>
              <w:jc w:val="left"/>
            </w:pPr>
            <w:r w:rsidRPr="00F31CE3">
              <w:t>calculate material and resource requirements.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 skills to: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11"/>
              </w:numPr>
              <w:ind w:left="720" w:hanging="360"/>
              <w:jc w:val="left"/>
            </w:pPr>
            <w:r w:rsidRPr="00F31CE3">
              <w:t>discuss work order where necessary to clarify customer requirements and specifications.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5"/>
        <w:gridCol w:w="2264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AUMGTA011 Read and interpret work orders and working drawings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AUMGTA001 Read and interpret work orders and working drawings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/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UMGTA011_AR"/>
      <w:r w:rsidRPr="00F31CE3">
        <w:t>Assessment Requirements for AUMGTA011 Read and interpret work orders and working drawings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AUM Automotive Manufacturing Release 2.0.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Before competency can be determined, individuals must competently read and interpret work orders and working drawings on a minimum of two occasions, in the manner described in the Performance Criteria of this unit.</w:t>
      </w:r>
    </w:p>
    <w:p w:rsidR="00D44002" w:rsidRPr="00F31CE3" w:rsidP="00F31CE3">
      <w:r w:rsidRPr="00F31CE3">
        <w:t>Individuals must demonstrate they can:</w:t>
      </w:r>
    </w:p>
    <w:p w:rsidR="00D44002" w:rsidRPr="00F31CE3" w:rsidP="00F31CE3">
      <w:pPr>
        <w:numPr>
          <w:ilvl w:val="0"/>
          <w:numId w:val="12"/>
        </w:numPr>
        <w:ind w:left="720" w:hanging="360"/>
        <w:jc w:val="left"/>
      </w:pPr>
      <w:r w:rsidRPr="00F31CE3">
        <w:t>establish that a working drawing complies with job, and original equipment manufacturer (OEM) and material specifications</w:t>
      </w:r>
    </w:p>
    <w:p w:rsidR="00D44002" w:rsidRPr="00F31CE3" w:rsidP="00F31CE3">
      <w:pPr>
        <w:numPr>
          <w:ilvl w:val="0"/>
          <w:numId w:val="12"/>
        </w:numPr>
        <w:ind w:left="720" w:hanging="360"/>
        <w:jc w:val="left"/>
      </w:pPr>
      <w:r w:rsidRPr="00F31CE3">
        <w:t>determine job processes and requirements from work orders and working drawings, including:</w:t>
      </w:r>
    </w:p>
    <w:p w:rsidR="00D44002" w:rsidRPr="00F31CE3" w:rsidP="00F31CE3">
      <w:pPr>
        <w:numPr>
          <w:ilvl w:val="1"/>
          <w:numId w:val="12"/>
        </w:numPr>
        <w:ind w:left="1440" w:hanging="360"/>
        <w:jc w:val="left"/>
      </w:pPr>
      <w:r w:rsidRPr="00F31CE3">
        <w:t>customer requirements</w:t>
      </w:r>
    </w:p>
    <w:p w:rsidR="00D44002" w:rsidRPr="00F31CE3" w:rsidP="00F31CE3">
      <w:pPr>
        <w:numPr>
          <w:ilvl w:val="1"/>
          <w:numId w:val="12"/>
        </w:numPr>
        <w:ind w:left="1440" w:hanging="360"/>
        <w:jc w:val="left"/>
      </w:pPr>
      <w:r w:rsidRPr="00F31CE3">
        <w:t>original equipment manufacturer (OEM) procedures</w:t>
      </w:r>
    </w:p>
    <w:p w:rsidR="00D44002" w:rsidRPr="00F31CE3" w:rsidP="00F31CE3">
      <w:pPr>
        <w:numPr>
          <w:ilvl w:val="1"/>
          <w:numId w:val="12"/>
        </w:numPr>
        <w:ind w:left="1440" w:hanging="360"/>
        <w:jc w:val="left"/>
      </w:pPr>
      <w:r w:rsidRPr="00F31CE3">
        <w:t>material requirements.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 xml:space="preserve">The candidate must be able to demonstrate knowledge to complete the tasks outlined in the elements and performance criteria of this unit. This includes: 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workplace procedures relating to reading and interpreting work orders and working drawings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 xml:space="preserve">types and layout of work orders and working drawings, including symbols, codes and legends 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procedures for identifying job specifications, processes and materials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workplace procedures relating to work orders and working drawings,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continuous improvement practices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environmental requirements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quality guidelines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recording and reporting.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Assessors of this unit must satisfy the assessor requirements in applicable vocational education and training legislation, frameworks and/or standards.</w:t>
      </w:r>
    </w:p>
    <w:p w:rsidR="00D44002" w:rsidRPr="00F31CE3" w:rsidP="00F31CE3">
      <w:r w:rsidRPr="00F31CE3">
        <w:t>Competency is to be assessed in the workplace or a simulated environment that accurately reflects performance in a real workplace setting.</w:t>
      </w:r>
    </w:p>
    <w:p w:rsidR="00D44002" w:rsidRPr="00F31CE3" w:rsidP="00F31CE3">
      <w:r w:rsidRPr="00F31CE3">
        <w:t>Where assessment of competency includes third-party evidence, individuals must provide evidence that they have interpreted work orders and working drawings, e.g. work sheets.</w:t>
      </w:r>
    </w:p>
    <w:p w:rsidR="00D44002" w:rsidRPr="00F31CE3" w:rsidP="00F31CE3">
      <w:r w:rsidRPr="00F31CE3">
        <w:t>The following resources must be made available: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manufacturing workplace or simulated workplace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work orders, working drawings and specifications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tools, equipment and materials required in the drawing process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 xml:space="preserve">workplace procedures required to read and interpret work orders and working drawings 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work instructions to read and interpret work orders and working drawings.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https://training.gov.au/training/details/AUM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AUMGTA011 Read and interpret work orders and working drawings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7 August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AUMGTA011 Read and interpret work orders and working drawings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7 August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CB7E4C5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665D409D"/>
    <w:multiLevelType w:val="hybridMultilevel"/>
    <w:tmpl w:val="665D40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665D409E"/>
    <w:multiLevelType w:val="hybridMultilevel"/>
    <w:tmpl w:val="665D40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665D409F"/>
    <w:multiLevelType w:val="hybridMultilevel"/>
    <w:tmpl w:val="665D409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665D40A0"/>
    <w:multiLevelType w:val="hybridMultilevel"/>
    <w:tmpl w:val="665D40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665D40A1"/>
    <w:multiLevelType w:val="hybridMultilevel"/>
    <w:tmpl w:val="665D40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665D40A2"/>
    <w:multiLevelType w:val="hybridMultilevel"/>
    <w:tmpl w:val="665D40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665D40A3"/>
    <w:multiLevelType w:val="hybridMultilevel"/>
    <w:tmpl w:val="665D40A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training.gov.au/training/details/AUM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Mining and Automotive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AUMGTA011 Read and interpret work orders and working drawings</dc:title>
  <dc:subject>Release: 1</dc:subject>
  <dc:creator>Mining and Automotive Skills Alliance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2026-08-07T00:41:28Z</dcterms:created>
  <dcterms:modified xsi:type="dcterms:W3CDTF">2026-08-07T00:41:28Z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