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DF2" w:rsidP="00292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AUMFQM002 Sustain quality standards in an automotive manufacturing workplace</w:t>
      </w:r>
      <w:r>
        <w:fldChar w:fldCharType="end"/>
      </w:r>
    </w:p>
    <w:p w:rsidR="00292DF2" w:rsidP="00292DF2">
      <w:pPr>
        <w:pStyle w:val="Version"/>
        <w:sectPr w:rsidSect="003070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039" w:rsidP="00307039">
      <w:pPr>
        <w:pStyle w:val="SuperHeading"/>
      </w:pPr>
      <w:r w:rsidRPr="00307039">
        <w:t>AUMFQM002 Sustain quality standards in an automotive manufacturing workplace</w:t>
      </w:r>
    </w:p>
    <w:p w:rsidR="00000000" w:rsidRPr="00307039" w:rsidP="00307039">
      <w:pPr>
        <w:pStyle w:val="Heading1"/>
      </w:pPr>
      <w:bookmarkStart w:id="1" w:name="O_574904"/>
      <w:bookmarkEnd w:id="1"/>
      <w:r w:rsidRPr="003070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BodyText"/>
            </w:pPr>
            <w:r w:rsidRPr="003070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SpecialBold"/>
              </w:rPr>
              <w:t>Comment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BodyText"/>
            </w:pPr>
            <w:r w:rsidRPr="00307039">
              <w:t>Unit updated to reflect the new standards for Training Packages</w:t>
            </w:r>
          </w:p>
          <w:p w:rsidR="00000000" w:rsidRPr="00307039" w:rsidP="00307039">
            <w:pPr>
              <w:pStyle w:val="BodyText"/>
            </w:pPr>
            <w:r w:rsidRPr="00307039">
              <w:t>Replaces AUMFQM3002 Sustain quality standards</w:t>
            </w:r>
          </w:p>
        </w:tc>
      </w:tr>
    </w:tbl>
    <w:p w:rsidR="00000000" w:rsidRPr="00307039" w:rsidP="00307039">
      <w:pPr>
        <w:pStyle w:val="BodyText"/>
      </w:pPr>
    </w:p>
    <w:p w:rsidR="00000000" w:rsidRPr="00307039" w:rsidP="00307039">
      <w:pPr>
        <w:pStyle w:val="AllowPageBreak"/>
      </w:pPr>
    </w:p>
    <w:p w:rsidR="00000000" w:rsidRPr="00307039" w:rsidP="00307039">
      <w:pPr>
        <w:pStyle w:val="Heading1"/>
      </w:pPr>
      <w:bookmarkStart w:id="2" w:name="O_574905"/>
      <w:bookmarkEnd w:id="2"/>
      <w:r w:rsidRPr="00307039">
        <w:t>Application</w:t>
      </w:r>
    </w:p>
    <w:p w:rsidR="00000000" w:rsidRPr="00307039" w:rsidP="00292DF2">
      <w:pPr>
        <w:pStyle w:val="BodyText"/>
      </w:pPr>
      <w:r w:rsidRPr="00307039">
        <w:t>This unit describes the performance outcomes required to identify, develop and sustain quality standards in an automotive manufacturing environment.</w:t>
      </w:r>
    </w:p>
    <w:p w:rsidR="00000000" w:rsidRPr="00307039" w:rsidP="00292DF2">
      <w:pPr>
        <w:pStyle w:val="BodyText"/>
      </w:pPr>
      <w:r w:rsidRPr="00307039">
        <w:t>It applies to those in an automotive manufacturing environment and involves the</w:t>
      </w:r>
      <w:r w:rsidRPr="00307039">
        <w:t xml:space="preserve"> application of skills and knowledge at a production worker level.</w:t>
      </w:r>
    </w:p>
    <w:p w:rsidR="00000000" w:rsidRPr="00307039" w:rsidP="00292DF2">
      <w:pPr>
        <w:pStyle w:val="BodyText"/>
      </w:pPr>
      <w:r w:rsidRPr="00307039">
        <w:t>No licensing, legislative or certification requirements apply to this unit at the time of publication.</w:t>
      </w:r>
    </w:p>
    <w:p w:rsidR="00000000" w:rsidRPr="00307039" w:rsidP="00307039">
      <w:pPr>
        <w:pStyle w:val="Heading1"/>
      </w:pPr>
      <w:bookmarkStart w:id="3" w:name="O_574907"/>
      <w:bookmarkEnd w:id="3"/>
      <w:r w:rsidRPr="00307039">
        <w:t>Competency Field</w:t>
      </w:r>
    </w:p>
    <w:p w:rsidR="00000000" w:rsidRPr="00307039" w:rsidP="00292DF2">
      <w:pPr>
        <w:pStyle w:val="BodyText"/>
      </w:pPr>
      <w:r w:rsidRPr="00307039">
        <w:t>Manufacturing - Passenger Vehicle</w:t>
      </w:r>
    </w:p>
    <w:p w:rsidR="00000000" w:rsidRPr="00307039" w:rsidP="00307039">
      <w:pPr>
        <w:pStyle w:val="Heading1"/>
      </w:pPr>
      <w:bookmarkStart w:id="4" w:name="O_574908"/>
      <w:bookmarkEnd w:id="4"/>
      <w:r w:rsidRPr="00307039">
        <w:t>Unit Sector</w:t>
      </w:r>
    </w:p>
    <w:p w:rsidR="00000000" w:rsidRPr="00307039" w:rsidP="00292DF2">
      <w:pPr>
        <w:pStyle w:val="BodyText"/>
      </w:pPr>
      <w:r w:rsidRPr="00307039">
        <w:t>Quality - Manufacture</w:t>
      </w:r>
    </w:p>
    <w:p w:rsidR="00000000" w:rsidRPr="00307039" w:rsidP="00307039">
      <w:pPr>
        <w:pStyle w:val="Heading1"/>
      </w:pPr>
      <w:bookmarkStart w:id="5" w:name="O_574909"/>
      <w:bookmarkEnd w:id="5"/>
      <w:r w:rsidRPr="003070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795"/>
        <w:gridCol w:w="9"/>
      </w:tblGrid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BodyText"/>
            </w:pPr>
            <w:r w:rsidRPr="00307039">
              <w:rPr>
                <w:rStyle w:val="SpecialBold"/>
              </w:rPr>
              <w:t>Elements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SpecialBold"/>
              </w:rPr>
              <w:t>Performance Criteria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Elements describe the essential outcomes</w:t>
            </w:r>
          </w:p>
        </w:tc>
        <w:tc>
          <w:tcPr>
            <w:tcW w:w="68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Performance criteria describe the performance needed to demonstrate achievement of the element. Whe</w:t>
            </w:r>
            <w:r w:rsidRPr="00307039">
              <w:t>re bold italicised text is used, further information is detailed in the range of conditions section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"/>
              <w:rPr>
                <w:lang w:val="en-NZ"/>
              </w:rPr>
            </w:pPr>
            <w:r w:rsidRPr="00307039">
              <w:t>1. Identify quality standards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2"/>
            </w:pPr>
            <w:r w:rsidRPr="00307039">
              <w:t xml:space="preserve">1.1 </w:t>
            </w:r>
            <w:r w:rsidRPr="00307039">
              <w:rPr>
                <w:rStyle w:val="BoldandItalics"/>
              </w:rPr>
              <w:t xml:space="preserve">Workplace instructions </w:t>
            </w:r>
            <w:r w:rsidRPr="00307039">
              <w:t>are interpreted to identify work area processes and required materials</w:t>
            </w:r>
          </w:p>
          <w:p w:rsidR="00000000" w:rsidRPr="00307039" w:rsidP="00307039">
            <w:pPr>
              <w:pStyle w:val="List2"/>
            </w:pPr>
            <w:r w:rsidRPr="00307039">
              <w:t>1.2 Workplace quality goals are identified and confirmed</w:t>
            </w:r>
          </w:p>
          <w:p w:rsidR="00000000" w:rsidP="00307039">
            <w:pPr>
              <w:pStyle w:val="List2"/>
              <w:rPr>
                <w:lang w:val="en-NZ"/>
              </w:rPr>
            </w:pPr>
            <w:r w:rsidRPr="00307039">
              <w:t>1.3 Work plan is prepared for review of quality improvements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"/>
              <w:rPr>
                <w:lang w:val="en-NZ"/>
              </w:rPr>
            </w:pPr>
            <w:r w:rsidRPr="00307039">
              <w:t xml:space="preserve">2. Monitor quality </w:t>
            </w:r>
            <w:r w:rsidRPr="00307039">
              <w:t>standards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2"/>
            </w:pPr>
            <w:r w:rsidRPr="00307039">
              <w:t xml:space="preserve">2.1 Work processes are monitored for effectiveness according to </w:t>
            </w:r>
            <w:r w:rsidRPr="00307039">
              <w:rPr>
                <w:rStyle w:val="BoldandItalics"/>
              </w:rPr>
              <w:t xml:space="preserve">workplace procedures </w:t>
            </w:r>
            <w:r w:rsidRPr="00307039">
              <w:t xml:space="preserve">and </w:t>
            </w:r>
            <w:r w:rsidRPr="00307039">
              <w:rPr>
                <w:rStyle w:val="BoldandItalics"/>
              </w:rPr>
              <w:t>resources</w:t>
            </w:r>
          </w:p>
          <w:p w:rsidR="00000000" w:rsidP="00307039">
            <w:pPr>
              <w:pStyle w:val="List2"/>
              <w:rPr>
                <w:lang w:val="en-NZ"/>
              </w:rPr>
            </w:pPr>
            <w:r w:rsidRPr="00307039">
              <w:t>2.2</w:t>
            </w:r>
            <w:r w:rsidRPr="00307039">
              <w:rPr>
                <w:rStyle w:val="BoldandItalics"/>
              </w:rPr>
              <w:t xml:space="preserve"> Quali</w:t>
            </w:r>
            <w:r w:rsidRPr="00307039">
              <w:rPr>
                <w:rStyle w:val="BoldandItalics"/>
              </w:rPr>
              <w:t>ty performance standards</w:t>
            </w:r>
            <w:r w:rsidRPr="00307039">
              <w:t xml:space="preserve"> are maintained according to the workplace quality plan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"/>
              <w:rPr>
                <w:lang w:val="en-NZ"/>
              </w:rPr>
            </w:pPr>
            <w:r w:rsidRPr="00307039">
              <w:t>3. Suggest corrective activity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2"/>
            </w:pPr>
            <w:r w:rsidRPr="00307039">
              <w:t>3.1 Deviations to the quality standards are identified and corrective actions are considered</w:t>
            </w:r>
          </w:p>
          <w:p w:rsidR="00000000" w:rsidRPr="00307039" w:rsidP="00307039">
            <w:pPr>
              <w:pStyle w:val="List2"/>
            </w:pPr>
            <w:r w:rsidRPr="00307039">
              <w:t>3.2 Implementation plan for changes is confirmed</w:t>
            </w:r>
          </w:p>
          <w:p w:rsidR="00000000" w:rsidRPr="00307039" w:rsidP="00307039">
            <w:pPr>
              <w:pStyle w:val="List2"/>
            </w:pPr>
            <w:r w:rsidRPr="00307039">
              <w:t>3.</w:t>
            </w:r>
            <w:r w:rsidRPr="00307039">
              <w:t>3 Procedures reflecting proposed improvements are confirmed</w:t>
            </w:r>
          </w:p>
          <w:p w:rsidR="00000000" w:rsidP="00307039">
            <w:pPr>
              <w:pStyle w:val="List2"/>
              <w:rPr>
                <w:lang w:val="en-NZ"/>
              </w:rPr>
            </w:pPr>
            <w:r w:rsidRPr="00307039">
              <w:t>3.4 Deviations and proposed corrective actions are documented and referred to appropriate personnel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"/>
              <w:rPr>
                <w:lang w:val="en-NZ"/>
              </w:rPr>
            </w:pPr>
            <w:r w:rsidRPr="00307039">
              <w:t>4. Implement adjustments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2"/>
            </w:pPr>
            <w:r w:rsidRPr="00307039">
              <w:t>4.1 Quality process improvements are approved and implemented</w:t>
            </w:r>
          </w:p>
          <w:p w:rsidR="00000000" w:rsidRPr="00307039" w:rsidP="00307039">
            <w:pPr>
              <w:pStyle w:val="List2"/>
            </w:pPr>
            <w:r w:rsidRPr="00307039">
              <w:t>4.2 Improved process is reviewed and validated</w:t>
            </w:r>
          </w:p>
          <w:p w:rsidR="00000000" w:rsidRPr="00307039" w:rsidP="00307039">
            <w:pPr>
              <w:pStyle w:val="List2"/>
            </w:pPr>
            <w:r w:rsidRPr="00307039">
              <w:t>4.3 Workplace documents are completed according to workplace procedures</w:t>
            </w:r>
          </w:p>
        </w:tc>
      </w:tr>
    </w:tbl>
    <w:p w:rsidR="00000000" w:rsidRPr="00307039" w:rsidP="00307039">
      <w:pPr>
        <w:pStyle w:val="BodyText"/>
      </w:pPr>
    </w:p>
    <w:p w:rsidR="00000000" w:rsidRPr="00307039" w:rsidP="00307039">
      <w:pPr>
        <w:pStyle w:val="AllowPageBreak"/>
      </w:pPr>
    </w:p>
    <w:p w:rsidR="00000000" w:rsidRPr="00307039" w:rsidP="00307039">
      <w:pPr>
        <w:pStyle w:val="Heading1"/>
      </w:pPr>
      <w:bookmarkStart w:id="6" w:name="O_574910"/>
      <w:bookmarkEnd w:id="6"/>
      <w:r w:rsidRPr="00307039">
        <w:t>Foundation Skills</w:t>
      </w:r>
    </w:p>
    <w:p w:rsidR="00000000" w:rsidRPr="00307039" w:rsidP="00292DF2">
      <w:pPr>
        <w:pStyle w:val="BodyText"/>
      </w:pPr>
      <w:r w:rsidRPr="00307039">
        <w:t>This section describes those language, literacy, numeracy and employment skills that are essential t</w:t>
      </w:r>
      <w:r w:rsidRPr="00307039">
        <w:t>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BodyText"/>
            </w:pPr>
            <w:r w:rsidRPr="0030703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SpecialBold"/>
              </w:rPr>
              <w:t>Description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interpret workplace procedures and workplace quality standards.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legibly enter information into quality assurance documents</w:t>
            </w:r>
          </w:p>
          <w:p w:rsidR="00000000" w:rsidRPr="00307039" w:rsidP="00307039">
            <w:pPr>
              <w:pStyle w:val="ListBullet"/>
            </w:pPr>
            <w:r w:rsidRPr="00307039">
              <w:t>legibly complete quality improvement reporting documents</w:t>
            </w:r>
          </w:p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complete quality control checklists and graphs.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expand knowledge of workplace quality standards from discussions with co-workers</w:t>
            </w:r>
          </w:p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communicate recommendations for quality improvement with appropriate personnel.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Problem-solvin</w:t>
            </w:r>
            <w:r w:rsidRPr="00307039">
              <w:t>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interpret and apply workplace quality ideas and proposals to improve work outcome.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involve production co-workers with processes and work outcomes.</w:t>
            </w:r>
          </w:p>
        </w:tc>
      </w:tr>
    </w:tbl>
    <w:p w:rsidR="00000000" w:rsidRPr="00307039" w:rsidP="00307039">
      <w:pPr>
        <w:pStyle w:val="BodyText"/>
      </w:pPr>
    </w:p>
    <w:p w:rsidR="00000000" w:rsidRPr="00307039" w:rsidP="00307039">
      <w:pPr>
        <w:pStyle w:val="AllowPageBreak"/>
      </w:pPr>
    </w:p>
    <w:p w:rsidR="00000000" w:rsidRPr="00307039" w:rsidP="00307039">
      <w:pPr>
        <w:pStyle w:val="Heading1"/>
      </w:pPr>
      <w:bookmarkStart w:id="7" w:name="O_574911"/>
      <w:bookmarkEnd w:id="7"/>
      <w:r w:rsidRPr="00307039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t xml:space="preserve">This section specifies work environments and conditions that may affect performance. Essential </w:t>
            </w:r>
            <w:r w:rsidRPr="00307039">
              <w:t>operating conditions that may be present (depending on the work situation, needs of the candidate, accessibility of the item, and local industry and regional con</w:t>
            </w:r>
            <w:r w:rsidRPr="00307039">
              <w:t>texts) are included. Bold italicised wording, if used in the performance criteria, is detailed below.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BoldandItalics"/>
              </w:rPr>
              <w:t xml:space="preserve">Workplace instructions </w:t>
            </w:r>
            <w:r w:rsidRPr="003070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engineering specifications and drawings</w:t>
            </w:r>
          </w:p>
          <w:p w:rsidR="00000000" w:rsidRPr="00307039" w:rsidP="00307039">
            <w:pPr>
              <w:pStyle w:val="ListBullet"/>
            </w:pPr>
            <w:r w:rsidRPr="00307039">
              <w:t>machine set-up procedures</w:t>
            </w:r>
          </w:p>
          <w:p w:rsidR="00000000" w:rsidRPr="00307039" w:rsidP="00307039">
            <w:pPr>
              <w:pStyle w:val="ListBullet"/>
            </w:pPr>
            <w:r w:rsidRPr="00307039">
              <w:t>operator instruction sheets (OIS) or workplace equivalent</w:t>
            </w:r>
          </w:p>
          <w:p w:rsidR="00000000" w:rsidRPr="00307039" w:rsidP="00307039">
            <w:pPr>
              <w:pStyle w:val="ListBullet"/>
            </w:pPr>
            <w:r w:rsidRPr="00307039">
              <w:t>preventative maintenance checklists</w:t>
            </w:r>
          </w:p>
          <w:p w:rsidR="00000000" w:rsidRPr="00307039" w:rsidP="00307039">
            <w:pPr>
              <w:pStyle w:val="ListBullet"/>
            </w:pPr>
            <w:r w:rsidRPr="00307039">
              <w:t>process control plans (PCPs) or workplace equivalent</w:t>
            </w:r>
          </w:p>
          <w:p w:rsidR="00000000" w:rsidRPr="00307039" w:rsidP="00307039">
            <w:pPr>
              <w:pStyle w:val="ListBullet"/>
            </w:pPr>
            <w:r w:rsidRPr="00307039">
              <w:t>reporting and communication procedures</w:t>
            </w:r>
          </w:p>
          <w:p w:rsidR="00000000" w:rsidRPr="00307039" w:rsidP="00307039">
            <w:pPr>
              <w:pStyle w:val="ListBullet"/>
            </w:pPr>
            <w:r w:rsidRPr="00307039">
              <w:t>standard operating procedures (SOPs) or workplace equivalent</w:t>
            </w:r>
          </w:p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use and o</w:t>
            </w:r>
            <w:r w:rsidRPr="00307039">
              <w:t>peration of tools and equipment.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BoldandItalics"/>
              </w:rPr>
              <w:t xml:space="preserve">Workplace procedures </w:t>
            </w:r>
            <w:r w:rsidRPr="003070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continuous improvement processes and standards</w:t>
            </w:r>
          </w:p>
          <w:p w:rsidR="00000000" w:rsidRPr="00307039" w:rsidP="00307039">
            <w:pPr>
              <w:pStyle w:val="ListBullet"/>
            </w:pPr>
            <w:r w:rsidRPr="00307039">
              <w:t>quality guidelines</w:t>
            </w:r>
          </w:p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recording and reporting.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BoldandItalics"/>
              </w:rPr>
              <w:t>Resources</w:t>
            </w:r>
            <w:r w:rsidRPr="0030703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work orders, job cards, quotes and estimates, and job specifications</w:t>
            </w:r>
          </w:p>
          <w:p w:rsidR="00000000" w:rsidRPr="00307039" w:rsidP="00307039">
            <w:pPr>
              <w:pStyle w:val="ListBullet"/>
            </w:pPr>
            <w:r w:rsidRPr="00307039">
              <w:t>work reports</w:t>
            </w:r>
          </w:p>
          <w:p w:rsidR="00000000" w:rsidRPr="00307039" w:rsidP="00307039">
            <w:pPr>
              <w:pStyle w:val="ListBullet"/>
            </w:pPr>
            <w:r w:rsidRPr="00307039">
              <w:t>work to be inspected</w:t>
            </w:r>
          </w:p>
          <w:p w:rsidR="00000000" w:rsidP="00307039">
            <w:pPr>
              <w:pStyle w:val="ListBullet"/>
              <w:rPr>
                <w:lang w:val="en-NZ"/>
              </w:rPr>
            </w:pPr>
            <w:r w:rsidRPr="00307039">
              <w:t>workplace quality standards and documentation.</w:t>
            </w:r>
          </w:p>
        </w:tc>
      </w:tr>
      <w:tr w:rsidTr="00292D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039">
            <w:pPr>
              <w:pStyle w:val="BodyText"/>
              <w:rPr>
                <w:lang w:val="en-NZ"/>
              </w:rPr>
            </w:pPr>
            <w:r w:rsidRPr="00307039">
              <w:rPr>
                <w:rStyle w:val="BoldandItalics"/>
              </w:rPr>
              <w:t>Quality performance standards</w:t>
            </w:r>
            <w:r w:rsidRPr="0030703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039" w:rsidP="00307039">
            <w:pPr>
              <w:pStyle w:val="ListBullet"/>
            </w:pPr>
            <w:r w:rsidRPr="00307039">
              <w:t>developing and producing motor vehicles</w:t>
            </w:r>
          </w:p>
          <w:p w:rsidR="00000000" w:rsidRPr="00307039" w:rsidP="00307039">
            <w:pPr>
              <w:pStyle w:val="ListBullet"/>
            </w:pPr>
            <w:r w:rsidRPr="00307039">
              <w:t>manufacturing and designing continuous improvement plans</w:t>
            </w:r>
          </w:p>
          <w:p w:rsidR="00000000" w:rsidRPr="00307039" w:rsidP="00307039">
            <w:pPr>
              <w:pStyle w:val="ListBullet"/>
            </w:pPr>
            <w:r w:rsidRPr="00307039">
              <w:t>producti</w:t>
            </w:r>
            <w:r w:rsidRPr="00307039">
              <w:t>on quality management techniques</w:t>
            </w:r>
          </w:p>
          <w:p w:rsidR="00000000" w:rsidRPr="00307039" w:rsidP="00307039">
            <w:pPr>
              <w:pStyle w:val="ListBullet"/>
            </w:pPr>
            <w:r w:rsidRPr="00307039">
              <w:t>production quality plans and drawings.</w:t>
            </w:r>
          </w:p>
        </w:tc>
      </w:tr>
    </w:tbl>
    <w:p w:rsidR="00000000" w:rsidRPr="00307039" w:rsidP="00307039">
      <w:pPr>
        <w:pStyle w:val="BodyText"/>
      </w:pPr>
    </w:p>
    <w:p w:rsidR="00000000" w:rsidRPr="00307039" w:rsidP="00307039">
      <w:pPr>
        <w:pStyle w:val="AllowPageBreak"/>
      </w:pPr>
    </w:p>
    <w:p w:rsidR="00000000" w:rsidRPr="00307039" w:rsidP="00307039">
      <w:pPr>
        <w:pStyle w:val="Heading1"/>
      </w:pPr>
      <w:bookmarkStart w:id="8" w:name="O_574912"/>
      <w:bookmarkEnd w:id="8"/>
      <w:r w:rsidRPr="00307039">
        <w:t>Unit Mapping Information</w:t>
      </w:r>
    </w:p>
    <w:p w:rsidR="00000000" w:rsidRPr="00307039" w:rsidP="00292DF2">
      <w:pPr>
        <w:pStyle w:val="BodyText"/>
      </w:pPr>
      <w:r w:rsidRPr="00307039">
        <w:t>No equivalent unit.</w:t>
      </w:r>
    </w:p>
    <w:p w:rsidR="00000000" w:rsidRPr="00307039" w:rsidP="00307039">
      <w:pPr>
        <w:pStyle w:val="Heading1"/>
      </w:pPr>
      <w:bookmarkStart w:id="9" w:name="O_574920"/>
      <w:bookmarkEnd w:id="9"/>
      <w:r w:rsidRPr="00307039">
        <w:t>Links</w:t>
      </w:r>
    </w:p>
    <w:p w:rsidR="00000000" w:rsidRPr="00307039" w:rsidP="00292DF2">
      <w:pPr>
        <w:pStyle w:val="BodyText"/>
      </w:pPr>
      <w:r w:rsidRPr="003070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008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07039" w:rsidP="00307039"/>
    <w:sectPr w:rsidSect="003070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39" w:rsidRPr="00292DF2" w:rsidP="00292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F2" w:rsidP="003070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DF2" w:rsidP="003070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DF2" w:rsidP="003070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039" w:rsidRPr="00292DF2" w:rsidP="00292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0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F2" w:rsidRPr="002D2AF8" w:rsidP="003070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AUMFQM002 Sustain quality standards in an automotive manufacturing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292DF2" w:rsidP="003070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FED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BC9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0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0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0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0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0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0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0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0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0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0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0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039"/>
  </w:style>
  <w:style w:type="character" w:customStyle="1" w:styleId="Heading1Char">
    <w:name w:val="Heading 1 Char"/>
    <w:basedOn w:val="DefaultParagraphFont"/>
    <w:link w:val="Heading1"/>
    <w:rsid w:val="003070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0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0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70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0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039"/>
    <w:rPr>
      <w:b/>
      <w:spacing w:val="0"/>
    </w:rPr>
  </w:style>
  <w:style w:type="paragraph" w:customStyle="1" w:styleId="SuperHeading">
    <w:name w:val="SuperHeading"/>
    <w:basedOn w:val="Normal"/>
    <w:rsid w:val="003070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0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0703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070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70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0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0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0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0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0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0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0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0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0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0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0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0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0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0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0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70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0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0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0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0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0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0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0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0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0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0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0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0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0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039"/>
    <w:rPr>
      <w:i/>
    </w:rPr>
  </w:style>
  <w:style w:type="paragraph" w:styleId="Caption">
    <w:name w:val="caption"/>
    <w:basedOn w:val="BodyText"/>
    <w:next w:val="Normal"/>
    <w:qFormat/>
    <w:rsid w:val="003070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0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0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039"/>
  </w:style>
  <w:style w:type="paragraph" w:styleId="TableofFigures">
    <w:name w:val="table of figures"/>
    <w:basedOn w:val="Normal"/>
    <w:next w:val="Normal"/>
    <w:semiHidden/>
    <w:rsid w:val="003070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0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7039"/>
    <w:rPr>
      <w:rFonts w:ascii="Wingdings" w:hAnsi="Wingdings"/>
    </w:rPr>
  </w:style>
  <w:style w:type="paragraph" w:customStyle="1" w:styleId="TableHeading">
    <w:name w:val="Table Heading"/>
    <w:basedOn w:val="HeadingBase"/>
    <w:rsid w:val="003070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039"/>
    <w:rPr>
      <w:color w:val="0033CC"/>
      <w:u w:val="none"/>
    </w:rPr>
  </w:style>
  <w:style w:type="paragraph" w:customStyle="1" w:styleId="BodyTextRight">
    <w:name w:val="Body Text Right"/>
    <w:basedOn w:val="BodyText"/>
    <w:rsid w:val="003070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0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0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0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0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0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039"/>
    <w:rPr>
      <w:sz w:val="32"/>
    </w:rPr>
  </w:style>
  <w:style w:type="paragraph" w:customStyle="1" w:styleId="HeadingProcedure">
    <w:name w:val="Heading Procedure"/>
    <w:basedOn w:val="HeadingBase"/>
    <w:next w:val="Normal"/>
    <w:rsid w:val="003070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039"/>
    <w:pPr>
      <w:spacing w:before="60" w:after="60"/>
    </w:pPr>
  </w:style>
  <w:style w:type="paragraph" w:styleId="ListContinue">
    <w:name w:val="List Continue"/>
    <w:basedOn w:val="List"/>
    <w:rsid w:val="00307039"/>
    <w:pPr>
      <w:ind w:firstLine="0"/>
    </w:pPr>
  </w:style>
  <w:style w:type="paragraph" w:customStyle="1" w:styleId="ListNote">
    <w:name w:val="List Note"/>
    <w:basedOn w:val="List"/>
    <w:rsid w:val="003070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0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0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039"/>
    <w:rPr>
      <w:rFonts w:ascii="Courier New" w:hAnsi="Courier New"/>
    </w:rPr>
  </w:style>
  <w:style w:type="paragraph" w:customStyle="1" w:styleId="NoteBullet">
    <w:name w:val="Note Bullet"/>
    <w:basedOn w:val="Note"/>
    <w:rsid w:val="003070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0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0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0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0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70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0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039"/>
    <w:rPr>
      <w:b/>
      <w:smallCaps/>
    </w:rPr>
  </w:style>
  <w:style w:type="paragraph" w:customStyle="1" w:styleId="TableListNumber">
    <w:name w:val="Table List Number"/>
    <w:basedOn w:val="ListNumber"/>
    <w:rsid w:val="003070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0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039"/>
    <w:pPr>
      <w:numPr>
        <w:numId w:val="8"/>
      </w:numPr>
    </w:pPr>
  </w:style>
  <w:style w:type="paragraph" w:customStyle="1" w:styleId="ListAlpha2">
    <w:name w:val="List Alpha 2"/>
    <w:basedOn w:val="List2"/>
    <w:rsid w:val="00307039"/>
    <w:pPr>
      <w:numPr>
        <w:numId w:val="7"/>
      </w:numPr>
    </w:pPr>
  </w:style>
  <w:style w:type="paragraph" w:styleId="List3">
    <w:name w:val="List 3"/>
    <w:basedOn w:val="BodyText"/>
    <w:rsid w:val="003070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0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0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0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0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7039"/>
    <w:pPr>
      <w:numPr>
        <w:numId w:val="3"/>
      </w:numPr>
    </w:pPr>
  </w:style>
  <w:style w:type="paragraph" w:styleId="ListContinue2">
    <w:name w:val="List Continue 2"/>
    <w:basedOn w:val="List2"/>
    <w:rsid w:val="00307039"/>
    <w:pPr>
      <w:ind w:firstLine="0"/>
    </w:pPr>
  </w:style>
  <w:style w:type="paragraph" w:styleId="ListContinue3">
    <w:name w:val="List Continue 3"/>
    <w:basedOn w:val="List3"/>
    <w:rsid w:val="00307039"/>
    <w:pPr>
      <w:ind w:left="1021" w:firstLine="0"/>
    </w:pPr>
  </w:style>
  <w:style w:type="paragraph" w:styleId="ListContinue4">
    <w:name w:val="List Continue 4"/>
    <w:basedOn w:val="List4"/>
    <w:rsid w:val="00307039"/>
    <w:pPr>
      <w:ind w:firstLine="0"/>
    </w:pPr>
  </w:style>
  <w:style w:type="paragraph" w:styleId="ListContinue5">
    <w:name w:val="List Continue 5"/>
    <w:basedOn w:val="List5"/>
    <w:rsid w:val="00307039"/>
    <w:pPr>
      <w:ind w:firstLine="0"/>
    </w:pPr>
  </w:style>
  <w:style w:type="paragraph" w:styleId="ListNumber3">
    <w:name w:val="List Number 3"/>
    <w:basedOn w:val="List3"/>
    <w:rsid w:val="00307039"/>
    <w:pPr>
      <w:numPr>
        <w:numId w:val="4"/>
      </w:numPr>
    </w:pPr>
  </w:style>
  <w:style w:type="paragraph" w:styleId="ListNumber4">
    <w:name w:val="List Number 4"/>
    <w:basedOn w:val="List4"/>
    <w:rsid w:val="00307039"/>
    <w:pPr>
      <w:numPr>
        <w:numId w:val="5"/>
      </w:numPr>
    </w:pPr>
  </w:style>
  <w:style w:type="paragraph" w:styleId="ListNumber5">
    <w:name w:val="List Number 5"/>
    <w:basedOn w:val="List5"/>
    <w:rsid w:val="00307039"/>
    <w:pPr>
      <w:numPr>
        <w:numId w:val="6"/>
      </w:numPr>
    </w:pPr>
  </w:style>
  <w:style w:type="paragraph" w:styleId="BlockText">
    <w:name w:val="Block Text"/>
    <w:basedOn w:val="Normal"/>
    <w:rsid w:val="003070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0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039"/>
    <w:rPr>
      <w:sz w:val="16"/>
      <w:vertAlign w:val="superscript"/>
    </w:rPr>
  </w:style>
  <w:style w:type="character" w:customStyle="1" w:styleId="Symbols">
    <w:name w:val="Symbols"/>
    <w:basedOn w:val="DefaultParagraphFont"/>
    <w:rsid w:val="00307039"/>
    <w:rPr>
      <w:rFonts w:ascii="Symbol" w:hAnsi="Symbol"/>
    </w:rPr>
  </w:style>
  <w:style w:type="character" w:customStyle="1" w:styleId="MenuOptions">
    <w:name w:val="Menu Options"/>
    <w:basedOn w:val="DefaultParagraphFont"/>
    <w:rsid w:val="003070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039"/>
    <w:rPr>
      <w:b/>
    </w:rPr>
  </w:style>
  <w:style w:type="character" w:customStyle="1" w:styleId="Underlined">
    <w:name w:val="Underlined"/>
    <w:basedOn w:val="DefaultParagraphFont"/>
    <w:rsid w:val="00307039"/>
    <w:rPr>
      <w:u w:val="single"/>
    </w:rPr>
  </w:style>
  <w:style w:type="paragraph" w:customStyle="1" w:styleId="TableBodyTextRight">
    <w:name w:val="Table Body Text Right"/>
    <w:basedOn w:val="TableBodyText"/>
    <w:rsid w:val="003070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039"/>
    <w:rPr>
      <w:sz w:val="18"/>
    </w:rPr>
  </w:style>
  <w:style w:type="paragraph" w:customStyle="1" w:styleId="BodySmallRight">
    <w:name w:val="Body Small Right"/>
    <w:basedOn w:val="BodyTextRight"/>
    <w:rsid w:val="00307039"/>
    <w:rPr>
      <w:sz w:val="18"/>
      <w:szCs w:val="18"/>
    </w:rPr>
  </w:style>
  <w:style w:type="paragraph" w:customStyle="1" w:styleId="MarginEdition">
    <w:name w:val="Margin Edition"/>
    <w:basedOn w:val="MarginNote"/>
    <w:rsid w:val="003070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039"/>
    <w:rPr>
      <w:sz w:val="2"/>
      <w:szCs w:val="2"/>
    </w:rPr>
  </w:style>
  <w:style w:type="character" w:customStyle="1" w:styleId="Small">
    <w:name w:val="Small"/>
    <w:basedOn w:val="DefaultParagraphFont"/>
    <w:rsid w:val="00307039"/>
    <w:rPr>
      <w:sz w:val="16"/>
    </w:rPr>
  </w:style>
  <w:style w:type="paragraph" w:customStyle="1" w:styleId="WideTable">
    <w:name w:val="Wide Table"/>
    <w:basedOn w:val="Normal"/>
    <w:rsid w:val="003070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039"/>
  </w:style>
  <w:style w:type="paragraph" w:styleId="Quote">
    <w:name w:val="Quote"/>
    <w:basedOn w:val="Heading1"/>
    <w:link w:val="QuoteChar"/>
    <w:qFormat/>
    <w:rsid w:val="003070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0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039"/>
    <w:pPr>
      <w:pageBreakBefore/>
    </w:pPr>
  </w:style>
  <w:style w:type="paragraph" w:customStyle="1" w:styleId="Border">
    <w:name w:val="Border"/>
    <w:basedOn w:val="Normal"/>
    <w:qFormat/>
    <w:rsid w:val="003070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0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0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0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0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0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0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0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0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039"/>
    <w:rPr>
      <w:u w:val="single"/>
    </w:rPr>
  </w:style>
  <w:style w:type="paragraph" w:styleId="BalloonText">
    <w:name w:val="Balloon Text"/>
    <w:basedOn w:val="Normal"/>
    <w:link w:val="BalloonTextChar"/>
    <w:rsid w:val="00307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0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0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0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0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0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039"/>
    <w:pPr>
      <w:spacing w:before="0" w:after="0"/>
    </w:pPr>
  </w:style>
  <w:style w:type="paragraph" w:customStyle="1" w:styleId="BodyTextBold">
    <w:name w:val="Body Text Bold"/>
    <w:basedOn w:val="BodyText"/>
    <w:qFormat/>
    <w:rsid w:val="00307039"/>
    <w:rPr>
      <w:b/>
    </w:rPr>
  </w:style>
  <w:style w:type="character" w:styleId="Hyperlink">
    <w:name w:val="Hyperlink"/>
    <w:basedOn w:val="DefaultParagraphFont"/>
    <w:uiPriority w:val="99"/>
    <w:unhideWhenUsed/>
    <w:rsid w:val="0029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4030</Characters>
  <Application>Microsoft Office Word</Application>
  <DocSecurity>0</DocSecurity>
  <Lines>134</Lines>
  <Paragraphs>98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AUMFQM002 Sustain quality standards in an automotive manufacturing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2022-07-07T06:11:00Z</dcterms:created>
  <dcterms:modified xsi:type="dcterms:W3CDTF">2022-07-07T06:11:00Z</dcterms:modified>
</cp:coreProperties>
</file>