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7C2" w:rsidP="00CF6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AUMFMM003 Plan and organise automotive production and assembly processes</w:t>
      </w:r>
      <w:r>
        <w:fldChar w:fldCharType="end"/>
      </w:r>
    </w:p>
    <w:p w:rsidR="00CF67C2" w:rsidP="00CF67C2">
      <w:pPr>
        <w:pStyle w:val="Version"/>
        <w:sectPr w:rsidSect="00923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C9B" w:rsidP="00923C9B">
      <w:pPr>
        <w:pStyle w:val="SuperHeading"/>
      </w:pPr>
      <w:r w:rsidRPr="00923C9B">
        <w:t>Assessment Requirements for AUMFMM003 Plan and organise automotive production and assembly processes</w:t>
      </w:r>
    </w:p>
    <w:p w:rsidR="00000000" w:rsidRPr="00923C9B" w:rsidP="00923C9B">
      <w:pPr>
        <w:pStyle w:val="Heading1"/>
      </w:pPr>
      <w:bookmarkStart w:id="1" w:name="O_574876"/>
      <w:bookmarkEnd w:id="1"/>
      <w:r w:rsidRPr="00923C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9B" w:rsidP="00923C9B">
            <w:pPr>
              <w:pStyle w:val="BodyText"/>
            </w:pPr>
            <w:r w:rsidRPr="00923C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9B">
            <w:pPr>
              <w:pStyle w:val="BodyText"/>
              <w:rPr>
                <w:lang w:val="en-NZ"/>
              </w:rPr>
            </w:pPr>
            <w:r w:rsidRPr="00923C9B">
              <w:rPr>
                <w:rStyle w:val="SpecialBold"/>
              </w:rPr>
              <w:t>Comment</w:t>
            </w:r>
          </w:p>
        </w:tc>
      </w:tr>
      <w:tr w:rsidTr="00CF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9B">
            <w:pPr>
              <w:pStyle w:val="BodyText"/>
              <w:rPr>
                <w:lang w:val="en-NZ"/>
              </w:rPr>
            </w:pPr>
            <w:r w:rsidRPr="00923C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9B" w:rsidP="00923C9B">
            <w:pPr>
              <w:pStyle w:val="BodyText"/>
            </w:pPr>
            <w:r w:rsidRPr="00923C9B">
              <w:t>Unit updated to reflect the new standards for Training Packages</w:t>
            </w:r>
          </w:p>
          <w:p w:rsidR="00000000" w:rsidRPr="00923C9B" w:rsidP="00923C9B">
            <w:pPr>
              <w:pStyle w:val="BodyText"/>
            </w:pPr>
            <w:r w:rsidRPr="00923C9B">
              <w:t>Replaces AUMFMM3003 Plan and organise production</w:t>
            </w:r>
          </w:p>
        </w:tc>
      </w:tr>
    </w:tbl>
    <w:p w:rsidR="00000000" w:rsidRPr="00923C9B" w:rsidP="00923C9B">
      <w:pPr>
        <w:pStyle w:val="BodyText"/>
      </w:pPr>
    </w:p>
    <w:p w:rsidR="00000000" w:rsidRPr="00923C9B" w:rsidP="00923C9B">
      <w:pPr>
        <w:pStyle w:val="AllowPageBreak"/>
      </w:pPr>
    </w:p>
    <w:p w:rsidR="00000000" w:rsidRPr="00923C9B" w:rsidP="00923C9B">
      <w:pPr>
        <w:pStyle w:val="Heading1"/>
      </w:pPr>
      <w:bookmarkStart w:id="2" w:name="O_574877"/>
      <w:bookmarkEnd w:id="2"/>
      <w:r w:rsidRPr="00923C9B">
        <w:t>Performance Evidence</w:t>
      </w:r>
    </w:p>
    <w:p w:rsidR="00000000" w:rsidRPr="00923C9B" w:rsidP="00CF67C2">
      <w:pPr>
        <w:pStyle w:val="BodyText"/>
      </w:pPr>
      <w:r w:rsidRPr="00923C9B">
        <w:t>Before competency can be determined, individuals must have competently planned and organised a production task on a minimum of three occasions.</w:t>
      </w:r>
    </w:p>
    <w:p w:rsidR="00000000" w:rsidRPr="00923C9B" w:rsidP="00CF67C2">
      <w:pPr>
        <w:pStyle w:val="BodyText"/>
      </w:pPr>
      <w:r w:rsidRPr="00923C9B">
        <w:t>Individuals must demons</w:t>
      </w:r>
      <w:r w:rsidRPr="00923C9B">
        <w:t>trate they can:</w:t>
      </w:r>
    </w:p>
    <w:p w:rsidR="00000000" w:rsidRPr="00923C9B" w:rsidP="00923C9B">
      <w:pPr>
        <w:pStyle w:val="ListBullet"/>
      </w:pPr>
      <w:r w:rsidRPr="00923C9B">
        <w:t>communicate production plans with co-workers</w:t>
      </w:r>
    </w:p>
    <w:p w:rsidR="00000000" w:rsidRPr="00923C9B" w:rsidP="00923C9B">
      <w:pPr>
        <w:pStyle w:val="ListBullet"/>
      </w:pPr>
      <w:r w:rsidRPr="00923C9B">
        <w:t>apply problem-solving techniques when planning production</w:t>
      </w:r>
    </w:p>
    <w:p w:rsidR="00000000" w:rsidRPr="00923C9B" w:rsidP="00923C9B">
      <w:pPr>
        <w:pStyle w:val="ListBullet"/>
      </w:pPr>
      <w:r w:rsidRPr="00923C9B">
        <w:t>prepare production quotas and schedules</w:t>
      </w:r>
    </w:p>
    <w:p w:rsidR="00000000" w:rsidRPr="00923C9B" w:rsidP="00923C9B">
      <w:pPr>
        <w:pStyle w:val="ListBullet"/>
      </w:pPr>
      <w:r w:rsidRPr="00923C9B">
        <w:t>identify and apply job information and workplace procedures</w:t>
      </w:r>
    </w:p>
    <w:p w:rsidR="00000000" w:rsidRPr="00923C9B" w:rsidP="00923C9B">
      <w:pPr>
        <w:pStyle w:val="ListBullet"/>
      </w:pPr>
      <w:r w:rsidRPr="00923C9B">
        <w:t xml:space="preserve">follow work health and safety (WHS) requirements when planning and organising production   </w:t>
      </w:r>
    </w:p>
    <w:p w:rsidR="00000000" w:rsidRPr="00923C9B" w:rsidP="00923C9B">
      <w:pPr>
        <w:pStyle w:val="ListBullet"/>
      </w:pPr>
      <w:r w:rsidRPr="00923C9B">
        <w:t>manage production personnel, schedules and budgets.</w:t>
      </w:r>
    </w:p>
    <w:p w:rsidR="00000000" w:rsidRPr="00923C9B" w:rsidP="00923C9B">
      <w:pPr>
        <w:pStyle w:val="AllowPageBreak"/>
      </w:pPr>
    </w:p>
    <w:p w:rsidR="00000000" w:rsidRPr="00923C9B" w:rsidP="00923C9B">
      <w:pPr>
        <w:pStyle w:val="Heading1"/>
      </w:pPr>
      <w:bookmarkStart w:id="3" w:name="O_574878"/>
      <w:bookmarkEnd w:id="3"/>
      <w:r w:rsidRPr="00923C9B">
        <w:t>Knowledge Evidence</w:t>
      </w:r>
    </w:p>
    <w:p w:rsidR="00000000" w:rsidRPr="00923C9B" w:rsidP="00CF67C2">
      <w:pPr>
        <w:pStyle w:val="BodyText"/>
      </w:pPr>
      <w:r w:rsidRPr="00923C9B">
        <w:t>Individuals must be able to demonstrate knowledge of:</w:t>
      </w:r>
    </w:p>
    <w:p w:rsidR="00000000" w:rsidRPr="00923C9B" w:rsidP="00923C9B">
      <w:pPr>
        <w:pStyle w:val="ListBullet"/>
      </w:pPr>
      <w:r w:rsidRPr="00923C9B">
        <w:t>quality standards rel</w:t>
      </w:r>
      <w:r w:rsidRPr="00923C9B">
        <w:t>ating to workplace production and assembly processes</w:t>
      </w:r>
    </w:p>
    <w:p w:rsidR="00000000" w:rsidRPr="00923C9B" w:rsidP="00923C9B">
      <w:pPr>
        <w:pStyle w:val="ListBullet"/>
      </w:pPr>
      <w:r w:rsidRPr="00923C9B">
        <w:t>automotive production techniques, including methods of:</w:t>
      </w:r>
    </w:p>
    <w:p w:rsidR="00000000" w:rsidRPr="00923C9B" w:rsidP="00923C9B">
      <w:pPr>
        <w:pStyle w:val="ListBullet2"/>
      </w:pPr>
      <w:r w:rsidRPr="00923C9B">
        <w:t>stamping car body parts</w:t>
      </w:r>
    </w:p>
    <w:p w:rsidR="00000000" w:rsidRPr="00923C9B" w:rsidP="00923C9B">
      <w:pPr>
        <w:pStyle w:val="ListBullet2"/>
      </w:pPr>
      <w:r w:rsidRPr="00923C9B">
        <w:t>welding car body parts</w:t>
      </w:r>
    </w:p>
    <w:p w:rsidR="00000000" w:rsidRPr="00923C9B" w:rsidP="00923C9B">
      <w:pPr>
        <w:pStyle w:val="ListBullet2"/>
      </w:pPr>
      <w:r w:rsidRPr="00923C9B">
        <w:t>car body painting</w:t>
      </w:r>
    </w:p>
    <w:p w:rsidR="00000000" w:rsidRPr="00923C9B" w:rsidP="00923C9B">
      <w:pPr>
        <w:pStyle w:val="ListBullet2"/>
      </w:pPr>
      <w:r w:rsidRPr="00923C9B">
        <w:t>metal casting</w:t>
      </w:r>
    </w:p>
    <w:p w:rsidR="00000000" w:rsidRPr="00923C9B" w:rsidP="00923C9B">
      <w:pPr>
        <w:pStyle w:val="ListBullet2"/>
      </w:pPr>
      <w:r w:rsidRPr="00923C9B">
        <w:t>final assembly</w:t>
      </w:r>
    </w:p>
    <w:p w:rsidR="00000000" w:rsidRPr="00923C9B" w:rsidP="00923C9B">
      <w:pPr>
        <w:pStyle w:val="ListBullet"/>
      </w:pPr>
      <w:r w:rsidRPr="00923C9B">
        <w:t>production materials, tools and equipment</w:t>
      </w:r>
    </w:p>
    <w:p w:rsidR="00000000" w:rsidRPr="00923C9B" w:rsidP="00923C9B">
      <w:pPr>
        <w:pStyle w:val="ListBullet"/>
      </w:pPr>
      <w:r w:rsidRPr="00923C9B">
        <w:t>environmental and WHS requirements when planning and organising production</w:t>
      </w:r>
    </w:p>
    <w:p w:rsidR="00000000" w:rsidRPr="00923C9B" w:rsidP="00923C9B">
      <w:pPr>
        <w:pStyle w:val="ListBullet"/>
      </w:pPr>
      <w:r w:rsidRPr="00923C9B">
        <w:t>workplace documentation covering procedures, specifications and schedules in automotive production and assembly processes</w:t>
      </w:r>
    </w:p>
    <w:p w:rsidR="00000000" w:rsidRPr="00923C9B" w:rsidP="00923C9B">
      <w:pPr>
        <w:pStyle w:val="ListBullet"/>
      </w:pPr>
      <w:r w:rsidRPr="00923C9B">
        <w:t>processes for determining production personnel and resource</w:t>
      </w:r>
      <w:r w:rsidRPr="00923C9B">
        <w:t xml:space="preserve"> requirements</w:t>
      </w:r>
    </w:p>
    <w:p w:rsidR="00000000" w:rsidRPr="00923C9B" w:rsidP="00923C9B">
      <w:pPr>
        <w:pStyle w:val="ListBullet"/>
      </w:pPr>
      <w:r w:rsidRPr="00923C9B">
        <w:t>development principles for production budget, quotas, time and schedule</w:t>
      </w:r>
    </w:p>
    <w:p w:rsidR="00000000" w:rsidRPr="00923C9B" w:rsidP="00923C9B">
      <w:pPr>
        <w:pStyle w:val="ListBullet"/>
      </w:pPr>
      <w:r w:rsidRPr="00923C9B">
        <w:t>company procedures for assigning personnel</w:t>
      </w:r>
    </w:p>
    <w:p w:rsidR="00000000" w:rsidRPr="00923C9B" w:rsidP="00923C9B">
      <w:pPr>
        <w:pStyle w:val="ListBullet"/>
      </w:pPr>
      <w:r w:rsidRPr="00923C9B">
        <w:t>procedures for implementing production plan procedures for reviewing production progress and outcomes.</w:t>
      </w:r>
    </w:p>
    <w:p w:rsidR="00000000" w:rsidRPr="00923C9B" w:rsidP="00923C9B">
      <w:pPr>
        <w:pStyle w:val="AllowPageBreak"/>
      </w:pPr>
    </w:p>
    <w:p w:rsidR="00000000" w:rsidRPr="00923C9B" w:rsidP="00923C9B">
      <w:pPr>
        <w:pStyle w:val="Heading1"/>
      </w:pPr>
      <w:bookmarkStart w:id="4" w:name="O_574879"/>
      <w:bookmarkEnd w:id="4"/>
      <w:r w:rsidRPr="00923C9B">
        <w:t>Assessm</w:t>
      </w:r>
      <w:r w:rsidRPr="00923C9B">
        <w:t>ent Conditions</w:t>
      </w:r>
    </w:p>
    <w:p w:rsidR="00000000" w:rsidRPr="00923C9B" w:rsidP="00CF67C2">
      <w:pPr>
        <w:pStyle w:val="BodyText"/>
      </w:pPr>
      <w:r w:rsidRPr="00923C9B">
        <w:t>Assessors must satisfy SNR/AQTF assessor requirements.</w:t>
      </w:r>
    </w:p>
    <w:p w:rsidR="00000000" w:rsidRPr="00923C9B" w:rsidP="00CF67C2">
      <w:pPr>
        <w:pStyle w:val="BodyText"/>
      </w:pPr>
      <w:r w:rsidRPr="00923C9B">
        <w:t>Competency is to be assessed in the workplace or a simulated environment that accurately reflects performance in a real workplace setting.</w:t>
      </w:r>
    </w:p>
    <w:p w:rsidR="00000000" w:rsidRPr="00923C9B" w:rsidP="00CF67C2">
      <w:pPr>
        <w:pStyle w:val="BodyText"/>
      </w:pPr>
      <w:r w:rsidRPr="00923C9B">
        <w:t>Where assessment of competency includes third-p</w:t>
      </w:r>
      <w:r w:rsidRPr="00923C9B">
        <w:t>arty evidence, individuals must provide evidence that links them to automotive production and assembly processes, e.g. work orders.</w:t>
      </w:r>
    </w:p>
    <w:p w:rsidR="00000000" w:rsidRPr="00923C9B" w:rsidP="00CF67C2">
      <w:pPr>
        <w:pStyle w:val="BodyText"/>
      </w:pPr>
      <w:r w:rsidRPr="00923C9B">
        <w:t xml:space="preserve">Assessors must verify performance evidence through questioning on skills and knowledge to ensure correct interpretation and </w:t>
      </w:r>
      <w:r w:rsidRPr="00923C9B">
        <w:t>application.</w:t>
      </w:r>
    </w:p>
    <w:p w:rsidR="00000000" w:rsidRPr="00923C9B" w:rsidP="00CF67C2">
      <w:pPr>
        <w:pStyle w:val="BodyText"/>
      </w:pPr>
      <w:r w:rsidRPr="00923C9B">
        <w:t>The following resources must be made available:</w:t>
      </w:r>
    </w:p>
    <w:p w:rsidR="00000000" w:rsidRPr="00923C9B" w:rsidP="00923C9B">
      <w:pPr>
        <w:pStyle w:val="ListBullet"/>
      </w:pPr>
      <w:r w:rsidRPr="00923C9B">
        <w:t>automotive manufacturing workplace or simulated workplace</w:t>
      </w:r>
    </w:p>
    <w:p w:rsidR="00000000" w:rsidRPr="00923C9B" w:rsidP="00923C9B">
      <w:pPr>
        <w:pStyle w:val="ListBullet"/>
      </w:pPr>
      <w:r w:rsidRPr="00923C9B">
        <w:t>component or vehicle specifications</w:t>
      </w:r>
    </w:p>
    <w:p w:rsidR="00000000" w:rsidRPr="00923C9B" w:rsidP="00923C9B">
      <w:pPr>
        <w:pStyle w:val="ListBullet"/>
      </w:pPr>
      <w:r w:rsidRPr="00923C9B">
        <w:t>repair tools and equipment</w:t>
      </w:r>
    </w:p>
    <w:p w:rsidR="00000000" w:rsidRPr="00923C9B" w:rsidP="00923C9B">
      <w:pPr>
        <w:pStyle w:val="ListBullet"/>
      </w:pPr>
      <w:r w:rsidRPr="00923C9B">
        <w:t>components that require production</w:t>
      </w:r>
    </w:p>
    <w:p w:rsidR="00000000" w:rsidRPr="00923C9B" w:rsidP="00923C9B">
      <w:pPr>
        <w:pStyle w:val="ListBullet"/>
      </w:pPr>
      <w:r w:rsidRPr="00923C9B">
        <w:t>workplace instructions relating to production and assembly processes</w:t>
      </w:r>
    </w:p>
    <w:p w:rsidR="00000000" w:rsidRPr="00923C9B" w:rsidP="00923C9B">
      <w:pPr>
        <w:pStyle w:val="ListBullet"/>
      </w:pPr>
      <w:r w:rsidRPr="00923C9B">
        <w:t>workplace quality procedures relating to production and assembly processes</w:t>
      </w:r>
    </w:p>
    <w:p w:rsidR="00000000" w:rsidRPr="00923C9B" w:rsidP="00923C9B">
      <w:pPr>
        <w:pStyle w:val="ListBullet"/>
      </w:pPr>
      <w:r w:rsidRPr="00923C9B">
        <w:t>workplace environmental guidelines</w:t>
      </w:r>
    </w:p>
    <w:p w:rsidR="00000000" w:rsidRPr="00923C9B" w:rsidP="00923C9B">
      <w:pPr>
        <w:pStyle w:val="ListBullet"/>
      </w:pPr>
      <w:r w:rsidRPr="00923C9B">
        <w:t>WHS requirements when planning and organising production</w:t>
      </w:r>
    </w:p>
    <w:p w:rsidR="00000000" w:rsidRPr="00923C9B" w:rsidP="00923C9B">
      <w:pPr>
        <w:pStyle w:val="ListBullet"/>
      </w:pPr>
      <w:r w:rsidRPr="00923C9B">
        <w:t>workplace procedures</w:t>
      </w:r>
      <w:r w:rsidRPr="00923C9B">
        <w:t xml:space="preserve"> to plan production  </w:t>
      </w:r>
    </w:p>
    <w:p w:rsidR="00000000" w:rsidRPr="00923C9B" w:rsidP="00923C9B">
      <w:pPr>
        <w:pStyle w:val="ListBullet"/>
      </w:pPr>
      <w:r w:rsidRPr="00923C9B">
        <w:t>job orders relating to production and assembly processes.</w:t>
      </w:r>
    </w:p>
    <w:p w:rsidR="00000000" w:rsidRPr="00923C9B" w:rsidP="00923C9B">
      <w:pPr>
        <w:pStyle w:val="AllowPageBreak"/>
      </w:pPr>
    </w:p>
    <w:p w:rsidR="00000000" w:rsidRPr="00923C9B" w:rsidP="00923C9B">
      <w:pPr>
        <w:pStyle w:val="Heading1"/>
      </w:pPr>
      <w:bookmarkStart w:id="5" w:name="O_574881"/>
      <w:bookmarkEnd w:id="5"/>
      <w:r w:rsidRPr="00923C9B">
        <w:t>Links</w:t>
      </w:r>
    </w:p>
    <w:p w:rsidR="00000000" w:rsidRPr="00923C9B" w:rsidP="00CF67C2">
      <w:pPr>
        <w:pStyle w:val="BodyText"/>
      </w:pPr>
      <w:r w:rsidRPr="00923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D540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23C9B" w:rsidP="00CF67C2">
      <w:pPr>
        <w:pStyle w:val="BodyText"/>
      </w:pPr>
      <w:r w:rsidRPr="00923C9B">
        <w:t>Compani</w:t>
      </w:r>
      <w:r w:rsidRPr="00923C9B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D540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23C9B" w:rsidP="00923C9B"/>
    <w:sectPr w:rsidSect="00923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B" w:rsidRPr="00CF67C2" w:rsidP="00CF6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C2" w:rsidP="00923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7C2" w:rsidP="00923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7C2" w:rsidP="00923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C9B" w:rsidRPr="00CF67C2" w:rsidP="00CF6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C2" w:rsidRPr="002D2AF8" w:rsidP="00923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AUMFMM003 Plan and organise automotive production and assembly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F67C2" w:rsidP="00923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CE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04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F87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C9B"/>
  </w:style>
  <w:style w:type="character" w:customStyle="1" w:styleId="Heading1Char">
    <w:name w:val="Heading 1 Char"/>
    <w:basedOn w:val="DefaultParagraphFont"/>
    <w:link w:val="Heading1"/>
    <w:rsid w:val="00923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C9B"/>
    <w:rPr>
      <w:b/>
      <w:spacing w:val="0"/>
    </w:rPr>
  </w:style>
  <w:style w:type="paragraph" w:styleId="ListBullet2">
    <w:name w:val="List Bullet 2"/>
    <w:basedOn w:val="List2"/>
    <w:rsid w:val="00923C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C9B"/>
    <w:rPr>
      <w:i/>
    </w:rPr>
  </w:style>
  <w:style w:type="paragraph" w:styleId="Caption">
    <w:name w:val="caption"/>
    <w:basedOn w:val="BodyText"/>
    <w:next w:val="Normal"/>
    <w:qFormat/>
    <w:rsid w:val="00923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C9B"/>
  </w:style>
  <w:style w:type="paragraph" w:styleId="TableofFigures">
    <w:name w:val="table of figures"/>
    <w:basedOn w:val="Normal"/>
    <w:next w:val="Normal"/>
    <w:semiHidden/>
    <w:rsid w:val="00923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C9B"/>
    <w:rPr>
      <w:rFonts w:ascii="Wingdings" w:hAnsi="Wingdings"/>
    </w:rPr>
  </w:style>
  <w:style w:type="paragraph" w:customStyle="1" w:styleId="TableHeading">
    <w:name w:val="Table Heading"/>
    <w:basedOn w:val="HeadingBase"/>
    <w:rsid w:val="00923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C9B"/>
    <w:rPr>
      <w:color w:val="0033CC"/>
      <w:u w:val="none"/>
    </w:rPr>
  </w:style>
  <w:style w:type="paragraph" w:customStyle="1" w:styleId="BodyTextRight">
    <w:name w:val="Body Text Right"/>
    <w:basedOn w:val="BodyText"/>
    <w:rsid w:val="00923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C9B"/>
    <w:rPr>
      <w:sz w:val="32"/>
    </w:rPr>
  </w:style>
  <w:style w:type="paragraph" w:customStyle="1" w:styleId="HeadingProcedure">
    <w:name w:val="Heading Procedure"/>
    <w:basedOn w:val="HeadingBase"/>
    <w:next w:val="Normal"/>
    <w:rsid w:val="00923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C9B"/>
    <w:pPr>
      <w:spacing w:before="60" w:after="60"/>
    </w:pPr>
  </w:style>
  <w:style w:type="paragraph" w:styleId="ListContinue">
    <w:name w:val="List Continue"/>
    <w:basedOn w:val="List"/>
    <w:rsid w:val="00923C9B"/>
    <w:pPr>
      <w:ind w:firstLine="0"/>
    </w:pPr>
  </w:style>
  <w:style w:type="paragraph" w:customStyle="1" w:styleId="ListNote">
    <w:name w:val="List Note"/>
    <w:basedOn w:val="List"/>
    <w:rsid w:val="00923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C9B"/>
    <w:rPr>
      <w:rFonts w:ascii="Courier New" w:hAnsi="Courier New"/>
    </w:rPr>
  </w:style>
  <w:style w:type="paragraph" w:customStyle="1" w:styleId="NoteBullet">
    <w:name w:val="Note Bullet"/>
    <w:basedOn w:val="Note"/>
    <w:rsid w:val="00923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C9B"/>
    <w:rPr>
      <w:b/>
      <w:smallCaps/>
    </w:rPr>
  </w:style>
  <w:style w:type="paragraph" w:customStyle="1" w:styleId="TableListNumber">
    <w:name w:val="Table List Number"/>
    <w:basedOn w:val="ListNumber"/>
    <w:rsid w:val="00923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C9B"/>
    <w:pPr>
      <w:numPr>
        <w:numId w:val="9"/>
      </w:numPr>
    </w:pPr>
  </w:style>
  <w:style w:type="paragraph" w:customStyle="1" w:styleId="ListAlpha2">
    <w:name w:val="List Alpha 2"/>
    <w:basedOn w:val="List2"/>
    <w:rsid w:val="00923C9B"/>
    <w:pPr>
      <w:numPr>
        <w:numId w:val="8"/>
      </w:numPr>
    </w:pPr>
  </w:style>
  <w:style w:type="paragraph" w:styleId="List2">
    <w:name w:val="List 2"/>
    <w:basedOn w:val="BodyText"/>
    <w:rsid w:val="00923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C9B"/>
    <w:pPr>
      <w:numPr>
        <w:numId w:val="4"/>
      </w:numPr>
    </w:pPr>
  </w:style>
  <w:style w:type="paragraph" w:styleId="ListContinue2">
    <w:name w:val="List Continue 2"/>
    <w:basedOn w:val="List2"/>
    <w:rsid w:val="00923C9B"/>
    <w:pPr>
      <w:ind w:firstLine="0"/>
    </w:pPr>
  </w:style>
  <w:style w:type="paragraph" w:styleId="ListContinue3">
    <w:name w:val="List Continue 3"/>
    <w:basedOn w:val="List3"/>
    <w:rsid w:val="00923C9B"/>
    <w:pPr>
      <w:ind w:left="1021" w:firstLine="0"/>
    </w:pPr>
  </w:style>
  <w:style w:type="paragraph" w:styleId="ListContinue4">
    <w:name w:val="List Continue 4"/>
    <w:basedOn w:val="List4"/>
    <w:rsid w:val="00923C9B"/>
    <w:pPr>
      <w:ind w:firstLine="0"/>
    </w:pPr>
  </w:style>
  <w:style w:type="paragraph" w:styleId="ListContinue5">
    <w:name w:val="List Continue 5"/>
    <w:basedOn w:val="List5"/>
    <w:rsid w:val="00923C9B"/>
    <w:pPr>
      <w:ind w:firstLine="0"/>
    </w:pPr>
  </w:style>
  <w:style w:type="paragraph" w:styleId="ListNumber3">
    <w:name w:val="List Number 3"/>
    <w:basedOn w:val="List3"/>
    <w:rsid w:val="00923C9B"/>
    <w:pPr>
      <w:numPr>
        <w:numId w:val="5"/>
      </w:numPr>
    </w:pPr>
  </w:style>
  <w:style w:type="paragraph" w:styleId="ListNumber4">
    <w:name w:val="List Number 4"/>
    <w:basedOn w:val="List4"/>
    <w:rsid w:val="00923C9B"/>
    <w:pPr>
      <w:numPr>
        <w:numId w:val="6"/>
      </w:numPr>
    </w:pPr>
  </w:style>
  <w:style w:type="paragraph" w:styleId="ListNumber5">
    <w:name w:val="List Number 5"/>
    <w:basedOn w:val="List5"/>
    <w:rsid w:val="00923C9B"/>
    <w:pPr>
      <w:numPr>
        <w:numId w:val="7"/>
      </w:numPr>
    </w:pPr>
  </w:style>
  <w:style w:type="paragraph" w:styleId="BlockText">
    <w:name w:val="Block Text"/>
    <w:basedOn w:val="Normal"/>
    <w:rsid w:val="00923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C9B"/>
    <w:rPr>
      <w:sz w:val="16"/>
      <w:vertAlign w:val="superscript"/>
    </w:rPr>
  </w:style>
  <w:style w:type="character" w:customStyle="1" w:styleId="Symbols">
    <w:name w:val="Symbols"/>
    <w:basedOn w:val="DefaultParagraphFont"/>
    <w:rsid w:val="00923C9B"/>
    <w:rPr>
      <w:rFonts w:ascii="Symbol" w:hAnsi="Symbol"/>
    </w:rPr>
  </w:style>
  <w:style w:type="character" w:customStyle="1" w:styleId="MenuOptions">
    <w:name w:val="Menu Options"/>
    <w:basedOn w:val="DefaultParagraphFont"/>
    <w:rsid w:val="00923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C9B"/>
    <w:rPr>
      <w:b/>
    </w:rPr>
  </w:style>
  <w:style w:type="character" w:customStyle="1" w:styleId="Underlined">
    <w:name w:val="Underlined"/>
    <w:basedOn w:val="DefaultParagraphFont"/>
    <w:rsid w:val="00923C9B"/>
    <w:rPr>
      <w:u w:val="single"/>
    </w:rPr>
  </w:style>
  <w:style w:type="paragraph" w:customStyle="1" w:styleId="TableBodyTextRight">
    <w:name w:val="Table Body Text Right"/>
    <w:basedOn w:val="TableBodyText"/>
    <w:rsid w:val="00923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C9B"/>
    <w:rPr>
      <w:sz w:val="18"/>
    </w:rPr>
  </w:style>
  <w:style w:type="paragraph" w:customStyle="1" w:styleId="BodySmallRight">
    <w:name w:val="Body Small Right"/>
    <w:basedOn w:val="BodyTextRight"/>
    <w:rsid w:val="00923C9B"/>
    <w:rPr>
      <w:sz w:val="18"/>
      <w:szCs w:val="18"/>
    </w:rPr>
  </w:style>
  <w:style w:type="paragraph" w:customStyle="1" w:styleId="MarginEdition">
    <w:name w:val="Margin Edition"/>
    <w:basedOn w:val="MarginNote"/>
    <w:rsid w:val="00923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C9B"/>
    <w:rPr>
      <w:sz w:val="2"/>
      <w:szCs w:val="2"/>
    </w:rPr>
  </w:style>
  <w:style w:type="character" w:customStyle="1" w:styleId="Small">
    <w:name w:val="Small"/>
    <w:basedOn w:val="DefaultParagraphFont"/>
    <w:rsid w:val="00923C9B"/>
    <w:rPr>
      <w:sz w:val="16"/>
    </w:rPr>
  </w:style>
  <w:style w:type="paragraph" w:customStyle="1" w:styleId="WideTable">
    <w:name w:val="Wide Table"/>
    <w:basedOn w:val="Normal"/>
    <w:rsid w:val="00923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C9B"/>
  </w:style>
  <w:style w:type="paragraph" w:styleId="Quote">
    <w:name w:val="Quote"/>
    <w:basedOn w:val="Heading1"/>
    <w:link w:val="QuoteChar"/>
    <w:qFormat/>
    <w:rsid w:val="00923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C9B"/>
    <w:pPr>
      <w:pageBreakBefore/>
    </w:pPr>
  </w:style>
  <w:style w:type="paragraph" w:customStyle="1" w:styleId="Border">
    <w:name w:val="Border"/>
    <w:basedOn w:val="Normal"/>
    <w:qFormat/>
    <w:rsid w:val="00923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C9B"/>
    <w:rPr>
      <w:u w:val="single"/>
    </w:rPr>
  </w:style>
  <w:style w:type="character" w:customStyle="1" w:styleId="BoldandItalics">
    <w:name w:val="Bold and Italics"/>
    <w:qFormat/>
    <w:rsid w:val="00923C9B"/>
    <w:rPr>
      <w:b/>
      <w:i/>
      <w:u w:val="none"/>
    </w:rPr>
  </w:style>
  <w:style w:type="paragraph" w:styleId="BalloonText">
    <w:name w:val="Balloon Text"/>
    <w:basedOn w:val="Normal"/>
    <w:link w:val="BalloonTextChar"/>
    <w:rsid w:val="0092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C9B"/>
    <w:pPr>
      <w:spacing w:before="0" w:after="0"/>
    </w:pPr>
  </w:style>
  <w:style w:type="paragraph" w:customStyle="1" w:styleId="BodyTextBold">
    <w:name w:val="Body Text Bold"/>
    <w:basedOn w:val="BodyText"/>
    <w:qFormat/>
    <w:rsid w:val="00923C9B"/>
    <w:rPr>
      <w:b/>
    </w:rPr>
  </w:style>
  <w:style w:type="character" w:styleId="Hyperlink">
    <w:name w:val="Hyperlink"/>
    <w:basedOn w:val="DefaultParagraphFont"/>
    <w:uiPriority w:val="99"/>
    <w:unhideWhenUsed/>
    <w:rsid w:val="00CF6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2996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AUMFMM003 Plan and organise automotive production and assembly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