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50769" w:rsidP="002507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AUMATN001 Repair structural faults in vehicles</w:t>
      </w:r>
      <w:r>
        <w:fldChar w:fldCharType="end"/>
      </w:r>
    </w:p>
    <w:p w:rsidR="00250769" w:rsidP="00250769">
      <w:pPr>
        <w:pStyle w:val="Version"/>
        <w:sectPr w:rsidSect="00060AD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60AD5" w:rsidP="00060AD5">
      <w:pPr>
        <w:pStyle w:val="SuperHeading"/>
      </w:pPr>
      <w:r w:rsidRPr="00060AD5">
        <w:t>AUMATN001 Repair structural faults in vehicles</w:t>
      </w:r>
    </w:p>
    <w:p w:rsidR="00000000" w:rsidRPr="00060AD5" w:rsidP="00060AD5">
      <w:pPr>
        <w:pStyle w:val="Heading1"/>
      </w:pPr>
      <w:bookmarkStart w:id="1" w:name="O_574638"/>
      <w:bookmarkEnd w:id="1"/>
      <w:r w:rsidRPr="00060AD5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25076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AD5" w:rsidP="00060AD5">
            <w:pPr>
              <w:pStyle w:val="BodyText"/>
            </w:pPr>
            <w:r w:rsidRPr="00060AD5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AD5">
            <w:pPr>
              <w:pStyle w:val="BodyText"/>
              <w:rPr>
                <w:lang w:val="en-NZ"/>
              </w:rPr>
            </w:pPr>
            <w:r w:rsidRPr="00060AD5">
              <w:rPr>
                <w:rStyle w:val="SpecialBold"/>
              </w:rPr>
              <w:t>Comment</w:t>
            </w:r>
          </w:p>
        </w:tc>
      </w:tr>
      <w:tr w:rsidTr="0025076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1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AD5">
            <w:pPr>
              <w:pStyle w:val="BodyText"/>
              <w:rPr>
                <w:lang w:val="en-NZ"/>
              </w:rPr>
            </w:pPr>
            <w:r w:rsidRPr="00060AD5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AD5" w:rsidP="00060AD5">
            <w:pPr>
              <w:pStyle w:val="BodyText"/>
            </w:pPr>
            <w:r w:rsidRPr="00060AD5">
              <w:t>Unit updated to reflect the new standards for Training Packages</w:t>
            </w:r>
          </w:p>
          <w:p w:rsidR="00000000" w:rsidRPr="00060AD5" w:rsidP="00060AD5">
            <w:pPr>
              <w:pStyle w:val="BodyText"/>
            </w:pPr>
            <w:r w:rsidRPr="00060AD5">
              <w:t>Replaces AUMATN3001 Conduct structural rectification of vehicle bodies</w:t>
            </w:r>
          </w:p>
        </w:tc>
      </w:tr>
    </w:tbl>
    <w:p w:rsidR="00000000" w:rsidRPr="00060AD5" w:rsidP="00060AD5">
      <w:pPr>
        <w:pStyle w:val="BodyText"/>
      </w:pPr>
    </w:p>
    <w:p w:rsidR="00000000" w:rsidRPr="00060AD5" w:rsidP="00060AD5">
      <w:pPr>
        <w:pStyle w:val="AllowPageBreak"/>
      </w:pPr>
    </w:p>
    <w:p w:rsidR="00000000" w:rsidRPr="00060AD5" w:rsidP="00060AD5">
      <w:pPr>
        <w:pStyle w:val="Heading1"/>
      </w:pPr>
      <w:bookmarkStart w:id="2" w:name="O_574639"/>
      <w:bookmarkEnd w:id="2"/>
      <w:r w:rsidRPr="00060AD5">
        <w:t>Application</w:t>
      </w:r>
    </w:p>
    <w:p w:rsidR="00000000" w:rsidRPr="00060AD5" w:rsidP="00250769">
      <w:pPr>
        <w:pStyle w:val="BodyText"/>
      </w:pPr>
      <w:r w:rsidRPr="00060AD5">
        <w:t>This unit describes the performanc</w:t>
      </w:r>
      <w:r w:rsidRPr="00060AD5">
        <w:t>e outcomes required to inspect, assess and repair structural faults in vehicle bodies and components.</w:t>
      </w:r>
    </w:p>
    <w:p w:rsidR="00000000" w:rsidRPr="00060AD5" w:rsidP="00250769">
      <w:pPr>
        <w:pStyle w:val="BodyText"/>
      </w:pPr>
      <w:r w:rsidRPr="00060AD5">
        <w:t>It applies to those in an automotive manufacturing environment and involves the application of skills and knowledge at a specialist level.</w:t>
      </w:r>
    </w:p>
    <w:p w:rsidR="00250769" w:rsidP="00250769">
      <w:pPr>
        <w:pStyle w:val="BodyText"/>
      </w:pPr>
      <w:r w:rsidRPr="00060AD5">
        <w:t>Licensing, legi</w:t>
      </w:r>
      <w:r w:rsidRPr="00060AD5">
        <w:t>slative, regulatory or certification requirements may apply to this unit in some jurisdictions. Users are advised to check with the relevant regulatory authority.</w:t>
      </w:r>
    </w:p>
    <w:p w:rsidR="00000000" w:rsidRPr="00060AD5" w:rsidP="00060AD5">
      <w:pPr>
        <w:pStyle w:val="Heading1"/>
      </w:pPr>
      <w:bookmarkStart w:id="3" w:name="O_574641"/>
      <w:bookmarkEnd w:id="3"/>
      <w:r w:rsidRPr="00060AD5">
        <w:t>Competency Field</w:t>
      </w:r>
    </w:p>
    <w:p w:rsidR="00000000" w:rsidRPr="00060AD5" w:rsidP="00250769">
      <w:pPr>
        <w:pStyle w:val="BodyText"/>
      </w:pPr>
      <w:r w:rsidRPr="00060AD5">
        <w:t>Common</w:t>
      </w:r>
    </w:p>
    <w:p w:rsidR="00000000" w:rsidRPr="00060AD5" w:rsidP="00060AD5">
      <w:pPr>
        <w:pStyle w:val="Heading1"/>
      </w:pPr>
      <w:bookmarkStart w:id="4" w:name="O_574642"/>
      <w:bookmarkEnd w:id="4"/>
      <w:r w:rsidRPr="00060AD5">
        <w:t>Unit Sector</w:t>
      </w:r>
    </w:p>
    <w:p w:rsidR="00000000" w:rsidRPr="00060AD5" w:rsidP="00250769">
      <w:pPr>
        <w:pStyle w:val="BodyText"/>
      </w:pPr>
      <w:r w:rsidRPr="00060AD5">
        <w:t>Technical - Body</w:t>
      </w:r>
    </w:p>
    <w:p w:rsidR="00000000" w:rsidRPr="00060AD5" w:rsidP="00060AD5">
      <w:pPr>
        <w:pStyle w:val="Heading1"/>
      </w:pPr>
      <w:bookmarkStart w:id="5" w:name="O_574643"/>
      <w:bookmarkEnd w:id="5"/>
      <w:r w:rsidRPr="00060AD5">
        <w:t>Elements and Performance Criteria</w:t>
      </w:r>
    </w:p>
    <w:tbl>
      <w:tblPr>
        <w:tblW w:w="95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753"/>
      </w:tblGrid>
      <w:tr w:rsidTr="00250769">
        <w:tblPrEx>
          <w:tblW w:w="95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AD5" w:rsidP="00060AD5">
            <w:pPr>
              <w:pStyle w:val="BodyText"/>
            </w:pPr>
            <w:r w:rsidRPr="00060AD5">
              <w:rPr>
                <w:rStyle w:val="SpecialBold"/>
              </w:rPr>
              <w:t>Elements</w:t>
            </w:r>
          </w:p>
        </w:tc>
        <w:tc>
          <w:tcPr>
            <w:tcW w:w="675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AD5">
            <w:pPr>
              <w:pStyle w:val="BodyText"/>
              <w:rPr>
                <w:lang w:val="en-NZ"/>
              </w:rPr>
            </w:pPr>
            <w:r w:rsidRPr="00060AD5">
              <w:rPr>
                <w:rStyle w:val="SpecialBold"/>
              </w:rPr>
              <w:t>Performance Criteria</w:t>
            </w:r>
          </w:p>
        </w:tc>
      </w:tr>
      <w:tr w:rsidTr="00250769">
        <w:tblPrEx>
          <w:tblW w:w="95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AD5">
            <w:pPr>
              <w:pStyle w:val="BodyText"/>
              <w:rPr>
                <w:lang w:val="en-NZ"/>
              </w:rPr>
            </w:pPr>
            <w:r w:rsidRPr="00060AD5">
              <w:t>Elements describe the essential outcomes</w:t>
            </w:r>
          </w:p>
        </w:tc>
        <w:tc>
          <w:tcPr>
            <w:tcW w:w="675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AD5">
            <w:pPr>
              <w:pStyle w:val="BodyText"/>
              <w:rPr>
                <w:lang w:val="en-NZ"/>
              </w:rPr>
            </w:pPr>
            <w:r w:rsidRPr="00060AD5">
              <w:t>Performance criteria describe the performance needed to demonstrate achievement of the element. Where bold italicised text is used, fu</w:t>
            </w:r>
            <w:r w:rsidRPr="00060AD5">
              <w:t>rther information is detailed in the range of conditions section</w:t>
            </w:r>
          </w:p>
        </w:tc>
      </w:tr>
      <w:tr w:rsidTr="00250769">
        <w:tblPrEx>
          <w:tblW w:w="95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59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AD5">
            <w:pPr>
              <w:pStyle w:val="List"/>
              <w:rPr>
                <w:lang w:val="en-NZ"/>
              </w:rPr>
            </w:pPr>
            <w:r w:rsidRPr="00060AD5">
              <w:t>1. Plan and prepare</w:t>
            </w:r>
          </w:p>
        </w:tc>
        <w:tc>
          <w:tcPr>
            <w:tcW w:w="6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AD5" w:rsidP="00060AD5">
            <w:pPr>
              <w:pStyle w:val="List2"/>
            </w:pPr>
            <w:r w:rsidRPr="00060AD5">
              <w:t xml:space="preserve">1.1 </w:t>
            </w:r>
            <w:r w:rsidRPr="00060AD5">
              <w:rPr>
                <w:rStyle w:val="BoldandItalics"/>
              </w:rPr>
              <w:t>Workplace procedures</w:t>
            </w:r>
            <w:r w:rsidRPr="00060AD5">
              <w:rPr>
                <w:rStyle w:val="Emphasis"/>
              </w:rPr>
              <w:t xml:space="preserve"> </w:t>
            </w:r>
            <w:r w:rsidRPr="00060AD5">
              <w:t>are identified and followed</w:t>
            </w:r>
          </w:p>
          <w:p w:rsidR="00000000" w:rsidRPr="00060AD5" w:rsidP="00060AD5">
            <w:pPr>
              <w:pStyle w:val="List2"/>
            </w:pPr>
            <w:r w:rsidRPr="00060AD5">
              <w:t>1.2 Work instructions, repair plan, rectification reports and vehicle specifications are obtained and confirmed</w:t>
            </w:r>
          </w:p>
          <w:p w:rsidR="00000000" w:rsidP="00060AD5">
            <w:pPr>
              <w:pStyle w:val="List2"/>
              <w:rPr>
                <w:lang w:val="en-NZ"/>
              </w:rPr>
            </w:pPr>
            <w:r w:rsidRPr="00060AD5">
              <w:t>1.3 Tools and equipment are selected and inspected for faults</w:t>
            </w:r>
          </w:p>
        </w:tc>
      </w:tr>
      <w:tr w:rsidTr="00250769">
        <w:tblPrEx>
          <w:tblW w:w="95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AD5">
            <w:pPr>
              <w:pStyle w:val="List"/>
              <w:rPr>
                <w:lang w:val="en-NZ"/>
              </w:rPr>
            </w:pPr>
            <w:r w:rsidRPr="00060AD5">
              <w:t>2. Assess defects to inform repair plan</w:t>
            </w:r>
          </w:p>
        </w:tc>
        <w:tc>
          <w:tcPr>
            <w:tcW w:w="6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AD5" w:rsidP="00060AD5">
            <w:pPr>
              <w:pStyle w:val="List2"/>
            </w:pPr>
            <w:r w:rsidRPr="00060AD5">
              <w:t>2.1 Vehicle bodies and components are assessed to confirm type and cause of structural defect</w:t>
            </w:r>
          </w:p>
          <w:p w:rsidR="00000000" w:rsidRPr="00060AD5" w:rsidP="00060AD5">
            <w:pPr>
              <w:pStyle w:val="List2"/>
            </w:pPr>
            <w:r w:rsidRPr="00060AD5">
              <w:t>2.2 Type of structural repair is selected and planned</w:t>
            </w:r>
          </w:p>
          <w:p w:rsidR="00000000" w:rsidRPr="00060AD5" w:rsidP="00060AD5">
            <w:pPr>
              <w:pStyle w:val="List2"/>
            </w:pPr>
            <w:r w:rsidRPr="00060AD5">
              <w:t>2.3 R</w:t>
            </w:r>
            <w:r w:rsidRPr="00060AD5">
              <w:t>epair plan is presented to appropriate personnel for approval</w:t>
            </w:r>
          </w:p>
          <w:p w:rsidR="00000000" w:rsidP="00060AD5">
            <w:pPr>
              <w:pStyle w:val="List2"/>
              <w:rPr>
                <w:lang w:val="en-NZ"/>
              </w:rPr>
            </w:pPr>
            <w:r w:rsidRPr="00060AD5">
              <w:t>2.4 Materials required for the repair are identified, obtained and prepared</w:t>
            </w:r>
          </w:p>
        </w:tc>
      </w:tr>
      <w:tr w:rsidTr="00250769">
        <w:tblPrEx>
          <w:tblW w:w="95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AD5">
            <w:pPr>
              <w:pStyle w:val="List"/>
              <w:rPr>
                <w:lang w:val="en-NZ"/>
              </w:rPr>
            </w:pPr>
            <w:r w:rsidRPr="00060AD5">
              <w:t>3. Repair defects</w:t>
            </w:r>
          </w:p>
        </w:tc>
        <w:tc>
          <w:tcPr>
            <w:tcW w:w="6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AD5" w:rsidP="00060AD5">
            <w:pPr>
              <w:pStyle w:val="List2"/>
            </w:pPr>
            <w:r w:rsidRPr="00060AD5">
              <w:t>3.1 Defective section of vehicle body or component is repaired or replaced according to job specifications</w:t>
            </w:r>
          </w:p>
          <w:p w:rsidR="00000000" w:rsidRPr="00060AD5" w:rsidP="00060AD5">
            <w:pPr>
              <w:pStyle w:val="List2"/>
            </w:pPr>
            <w:r w:rsidRPr="00060AD5">
              <w:t>3.2 Defect repair is finished to job specifications</w:t>
            </w:r>
          </w:p>
          <w:p w:rsidR="00000000" w:rsidP="00060AD5">
            <w:pPr>
              <w:pStyle w:val="List2"/>
              <w:rPr>
                <w:lang w:val="en-NZ"/>
              </w:rPr>
            </w:pPr>
            <w:r w:rsidRPr="00060AD5">
              <w:t>3.3 Repaired defects are inspected for quality and serviceability according to workplace procedur</w:t>
            </w:r>
            <w:r w:rsidRPr="00060AD5">
              <w:t>es</w:t>
            </w:r>
          </w:p>
        </w:tc>
      </w:tr>
      <w:tr w:rsidTr="00250769">
        <w:tblPrEx>
          <w:tblW w:w="95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AD5">
            <w:pPr>
              <w:pStyle w:val="List"/>
              <w:rPr>
                <w:lang w:val="en-NZ"/>
              </w:rPr>
            </w:pPr>
            <w:r w:rsidRPr="00060AD5">
              <w:t>4. Complete work processes</w:t>
            </w:r>
          </w:p>
        </w:tc>
        <w:tc>
          <w:tcPr>
            <w:tcW w:w="6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AD5" w:rsidP="00060AD5">
            <w:pPr>
              <w:pStyle w:val="List2"/>
            </w:pPr>
            <w:r w:rsidRPr="00060AD5">
              <w:t>4.1 Work area is cleaned, and materials disposed of or recycled according to workplace procedures</w:t>
            </w:r>
          </w:p>
          <w:p w:rsidR="00000000" w:rsidRPr="00060AD5" w:rsidP="00060AD5">
            <w:pPr>
              <w:pStyle w:val="List2"/>
            </w:pPr>
            <w:r w:rsidRPr="00060AD5">
              <w:t>4.2 Tools and equipment are cleaned, checked and stored according to workplace procedures</w:t>
            </w:r>
          </w:p>
          <w:p w:rsidR="00000000" w:rsidRPr="00060AD5" w:rsidP="00060AD5">
            <w:pPr>
              <w:pStyle w:val="List2"/>
            </w:pPr>
            <w:r w:rsidRPr="00060AD5">
              <w:t>4.3 Faulty equipment is tagged and re</w:t>
            </w:r>
            <w:r w:rsidRPr="00060AD5">
              <w:t>ported to supervisor</w:t>
            </w:r>
          </w:p>
          <w:p w:rsidR="00000000" w:rsidRPr="00060AD5" w:rsidP="00060AD5">
            <w:pPr>
              <w:pStyle w:val="List2"/>
            </w:pPr>
            <w:r w:rsidRPr="00060AD5">
              <w:t>4.4 Repair documents are completed according to workplace procedures</w:t>
            </w:r>
          </w:p>
        </w:tc>
      </w:tr>
    </w:tbl>
    <w:p w:rsidR="00000000" w:rsidRPr="00060AD5" w:rsidP="00060AD5">
      <w:pPr>
        <w:pStyle w:val="BodyText"/>
      </w:pPr>
    </w:p>
    <w:p w:rsidR="00000000" w:rsidRPr="00060AD5" w:rsidP="00060AD5">
      <w:pPr>
        <w:pStyle w:val="AllowPageBreak"/>
      </w:pPr>
    </w:p>
    <w:p w:rsidR="00000000" w:rsidRPr="00060AD5" w:rsidP="00060AD5">
      <w:pPr>
        <w:pStyle w:val="Heading1"/>
      </w:pPr>
      <w:bookmarkStart w:id="6" w:name="O_574644"/>
      <w:bookmarkEnd w:id="6"/>
      <w:r w:rsidRPr="00060AD5">
        <w:t>Foundation Skills</w:t>
      </w:r>
    </w:p>
    <w:p w:rsidR="00000000" w:rsidRPr="00060AD5" w:rsidP="00250769">
      <w:pPr>
        <w:pStyle w:val="BodyText"/>
      </w:pPr>
      <w:r w:rsidRPr="00060AD5">
        <w:t>This section describes those language, literacy, numeracy and employment skills that are essential to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04"/>
        <w:gridCol w:w="6492"/>
      </w:tblGrid>
      <w:tr w:rsidTr="0025076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AD5" w:rsidP="00060AD5">
            <w:pPr>
              <w:pStyle w:val="BodyText"/>
            </w:pPr>
            <w:r w:rsidRPr="00060AD5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AD5">
            <w:pPr>
              <w:pStyle w:val="BodyText"/>
              <w:rPr>
                <w:lang w:val="en-NZ"/>
              </w:rPr>
            </w:pPr>
            <w:r w:rsidRPr="00060AD5">
              <w:rPr>
                <w:rStyle w:val="SpecialBold"/>
              </w:rPr>
              <w:t>Descrip</w:t>
            </w:r>
            <w:r w:rsidRPr="00060AD5">
              <w:rPr>
                <w:rStyle w:val="SpecialBold"/>
              </w:rPr>
              <w:t>tion</w:t>
            </w:r>
          </w:p>
        </w:tc>
      </w:tr>
      <w:tr w:rsidTr="0025076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AD5">
            <w:pPr>
              <w:pStyle w:val="BodyText"/>
              <w:rPr>
                <w:lang w:val="en-NZ"/>
              </w:rPr>
            </w:pPr>
            <w:r w:rsidRPr="00060AD5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AD5" w:rsidP="00060AD5">
            <w:pPr>
              <w:pStyle w:val="ListBullet"/>
            </w:pPr>
            <w:r w:rsidRPr="00060AD5">
              <w:t>identify work health and safety (WHS) requirements and workplace procedures</w:t>
            </w:r>
          </w:p>
          <w:p w:rsidR="00000000" w:rsidP="00060AD5">
            <w:pPr>
              <w:pStyle w:val="ListBullet"/>
              <w:rPr>
                <w:lang w:val="en-NZ"/>
              </w:rPr>
            </w:pPr>
            <w:r w:rsidRPr="00060AD5">
              <w:t>interpret work instructions, inspection reports and repair plan.</w:t>
            </w:r>
          </w:p>
        </w:tc>
      </w:tr>
      <w:tr w:rsidTr="0025076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AD5">
            <w:pPr>
              <w:pStyle w:val="BodyText"/>
              <w:rPr>
                <w:lang w:val="en-NZ"/>
              </w:rPr>
            </w:pPr>
            <w:r w:rsidRPr="00060AD5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AD5" w:rsidP="00060AD5">
            <w:pPr>
              <w:pStyle w:val="ListBullet"/>
            </w:pPr>
            <w:r w:rsidRPr="00060AD5">
              <w:t>legibly complete repair plan</w:t>
            </w:r>
          </w:p>
          <w:p w:rsidR="00000000" w:rsidP="00060AD5">
            <w:pPr>
              <w:pStyle w:val="ListBullet"/>
              <w:rPr>
                <w:lang w:val="en-NZ"/>
              </w:rPr>
            </w:pPr>
            <w:r w:rsidRPr="00060AD5">
              <w:t>complete faulty equipment tags.</w:t>
            </w:r>
          </w:p>
        </w:tc>
      </w:tr>
      <w:tr w:rsidTr="0025076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AD5">
            <w:pPr>
              <w:pStyle w:val="BodyText"/>
              <w:rPr>
                <w:lang w:val="en-NZ"/>
              </w:rPr>
            </w:pPr>
            <w:r w:rsidRPr="00060AD5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AD5">
            <w:pPr>
              <w:pStyle w:val="ListBullet"/>
              <w:rPr>
                <w:lang w:val="en-NZ"/>
              </w:rPr>
            </w:pPr>
            <w:r w:rsidRPr="00060AD5">
              <w:t>inform team members of repair plan and methods.</w:t>
            </w:r>
          </w:p>
        </w:tc>
      </w:tr>
      <w:tr w:rsidTr="0025076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AD5">
            <w:pPr>
              <w:pStyle w:val="BodyText"/>
              <w:rPr>
                <w:lang w:val="en-NZ"/>
              </w:rPr>
            </w:pPr>
            <w:r w:rsidRPr="00060AD5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AD5" w:rsidP="00060AD5">
            <w:pPr>
              <w:pStyle w:val="ListBullet"/>
            </w:pPr>
            <w:r w:rsidRPr="00060AD5">
              <w:t>interpret vehicle specifications</w:t>
            </w:r>
          </w:p>
          <w:p w:rsidR="00000000" w:rsidP="00060AD5">
            <w:pPr>
              <w:pStyle w:val="ListBullet"/>
              <w:rPr>
                <w:lang w:val="en-NZ"/>
              </w:rPr>
            </w:pPr>
            <w:r w:rsidRPr="00060AD5">
              <w:t>identify part numbers.</w:t>
            </w:r>
          </w:p>
        </w:tc>
      </w:tr>
      <w:tr w:rsidTr="0025076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AD5">
            <w:pPr>
              <w:pStyle w:val="BodyText"/>
              <w:rPr>
                <w:lang w:val="en-NZ"/>
              </w:rPr>
            </w:pPr>
            <w:r w:rsidRPr="00060AD5">
              <w:t>Digital literacy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AD5" w:rsidP="00060AD5">
            <w:pPr>
              <w:pStyle w:val="ListBullet"/>
            </w:pPr>
            <w:r w:rsidRPr="00060AD5">
              <w:t>use digital repair and alignment tools</w:t>
            </w:r>
          </w:p>
          <w:p w:rsidR="00000000" w:rsidRPr="00060AD5" w:rsidP="00060AD5">
            <w:pPr>
              <w:pStyle w:val="ListBullet"/>
            </w:pPr>
            <w:r w:rsidRPr="00060AD5">
              <w:t>use repair, welding and alignm</w:t>
            </w:r>
            <w:r w:rsidRPr="00060AD5">
              <w:t>ent equipment</w:t>
            </w:r>
          </w:p>
          <w:p w:rsidR="00000000" w:rsidP="00060AD5">
            <w:pPr>
              <w:pStyle w:val="ListBullet"/>
              <w:rPr>
                <w:lang w:val="en-NZ"/>
              </w:rPr>
            </w:pPr>
            <w:r w:rsidRPr="00060AD5">
              <w:t>use workplace computer systems.</w:t>
            </w:r>
          </w:p>
        </w:tc>
      </w:tr>
      <w:tr w:rsidTr="0025076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AD5">
            <w:pPr>
              <w:pStyle w:val="BodyText"/>
              <w:rPr>
                <w:lang w:val="en-NZ"/>
              </w:rPr>
            </w:pPr>
            <w:r w:rsidRPr="00060AD5">
              <w:t>Initiative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AD5">
            <w:pPr>
              <w:pStyle w:val="ListBullet"/>
              <w:rPr>
                <w:lang w:val="en-NZ"/>
              </w:rPr>
            </w:pPr>
            <w:r w:rsidRPr="00060AD5">
              <w:t>adapt to changing work conditions and contexts.</w:t>
            </w:r>
          </w:p>
        </w:tc>
      </w:tr>
      <w:tr w:rsidTr="0025076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AD5">
            <w:pPr>
              <w:pStyle w:val="BodyText"/>
              <w:rPr>
                <w:lang w:val="en-NZ"/>
              </w:rPr>
            </w:pPr>
            <w:r w:rsidRPr="00060AD5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AD5" w:rsidP="00060AD5">
            <w:pPr>
              <w:pStyle w:val="ListBullet"/>
            </w:pPr>
            <w:r w:rsidRPr="00060AD5">
              <w:t>plan and prepare tools, equipment, materials, repair plan and work area</w:t>
            </w:r>
          </w:p>
          <w:p w:rsidR="00000000" w:rsidP="00060AD5">
            <w:pPr>
              <w:pStyle w:val="ListBullet"/>
              <w:rPr>
                <w:lang w:val="en-NZ"/>
              </w:rPr>
            </w:pPr>
            <w:r w:rsidRPr="00060AD5">
              <w:t>organise and conduct repairs in the given time.</w:t>
            </w:r>
          </w:p>
        </w:tc>
      </w:tr>
      <w:tr w:rsidTr="0025076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AD5">
            <w:pPr>
              <w:pStyle w:val="BodyText"/>
              <w:rPr>
                <w:lang w:val="en-NZ"/>
              </w:rPr>
            </w:pPr>
            <w:r w:rsidRPr="00060AD5">
              <w:t>Problem-solving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AD5" w:rsidP="00060AD5">
            <w:pPr>
              <w:pStyle w:val="ListBullet"/>
            </w:pPr>
            <w:r w:rsidRPr="00060AD5">
              <w:t>access, interpret and apply work instructions and workplace procedures</w:t>
            </w:r>
          </w:p>
          <w:p w:rsidR="00000000" w:rsidRPr="00060AD5" w:rsidP="00060AD5">
            <w:pPr>
              <w:pStyle w:val="ListBullet"/>
            </w:pPr>
            <w:r w:rsidRPr="00060AD5">
              <w:t>ensure cutting, grinding and welding activities comply with WHS requirements.</w:t>
            </w:r>
          </w:p>
        </w:tc>
      </w:tr>
    </w:tbl>
    <w:p w:rsidR="00000000" w:rsidRPr="00060AD5" w:rsidP="00060AD5">
      <w:pPr>
        <w:pStyle w:val="BodyText"/>
      </w:pPr>
    </w:p>
    <w:p w:rsidR="00000000" w:rsidRPr="00060AD5" w:rsidP="00060AD5">
      <w:pPr>
        <w:pStyle w:val="AllowPageBreak"/>
      </w:pPr>
    </w:p>
    <w:p w:rsidR="00000000" w:rsidRPr="00060AD5" w:rsidP="00060AD5">
      <w:pPr>
        <w:pStyle w:val="Heading1"/>
      </w:pPr>
      <w:bookmarkStart w:id="7" w:name="O_574645"/>
      <w:bookmarkEnd w:id="7"/>
      <w:r w:rsidRPr="00060AD5">
        <w:t>Range of Co</w:t>
      </w:r>
      <w:r w:rsidRPr="00060AD5">
        <w:t>nditions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7"/>
        <w:gridCol w:w="6972"/>
      </w:tblGrid>
      <w:tr w:rsidTr="0025076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9"/>
        </w:trPr>
        <w:tc>
          <w:tcPr>
            <w:tcW w:w="96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AD5">
            <w:pPr>
              <w:pStyle w:val="BodyText"/>
              <w:rPr>
                <w:lang w:val="en-NZ"/>
              </w:rPr>
            </w:pPr>
            <w:r w:rsidRPr="00060AD5">
              <w:t xml:space="preserve">This section specifies work environments and conditions that may affect performance. Essential operating conditions that may be present (depending on the work </w:t>
            </w:r>
            <w:r w:rsidRPr="00060AD5">
              <w:t>situation, needs of the candidate, accessibility of the item, and local industry and regional contexts) are included. Bold italicised wording, if used in the performance criteria, is detailed below.</w:t>
            </w:r>
          </w:p>
        </w:tc>
      </w:tr>
      <w:tr w:rsidTr="0025076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AD5">
            <w:pPr>
              <w:pStyle w:val="BodyText"/>
              <w:rPr>
                <w:lang w:val="en-NZ"/>
              </w:rPr>
            </w:pPr>
            <w:r w:rsidRPr="00060AD5">
              <w:rPr>
                <w:rStyle w:val="BoldandItalics"/>
              </w:rPr>
              <w:t xml:space="preserve">Workplace procedures </w:t>
            </w:r>
            <w:r w:rsidRPr="00060AD5">
              <w:t>must include:</w:t>
            </w:r>
          </w:p>
        </w:tc>
        <w:tc>
          <w:tcPr>
            <w:tcW w:w="6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AD5" w:rsidP="00060AD5">
            <w:pPr>
              <w:pStyle w:val="ListBullet"/>
            </w:pPr>
            <w:r w:rsidRPr="00060AD5">
              <w:t>quality requirement</w:t>
            </w:r>
            <w:r w:rsidRPr="00060AD5">
              <w:t>s</w:t>
            </w:r>
          </w:p>
          <w:p w:rsidR="00000000" w:rsidRPr="00060AD5" w:rsidP="00060AD5">
            <w:pPr>
              <w:pStyle w:val="ListBullet"/>
            </w:pPr>
            <w:r w:rsidRPr="00060AD5">
              <w:t>recording and reporting</w:t>
            </w:r>
          </w:p>
          <w:p w:rsidR="00000000" w:rsidRPr="00060AD5" w:rsidP="00060AD5">
            <w:pPr>
              <w:pStyle w:val="ListBullet"/>
            </w:pPr>
            <w:r w:rsidRPr="00060AD5">
              <w:t>use of equipment</w:t>
            </w:r>
          </w:p>
          <w:p w:rsidR="00000000" w:rsidRPr="00060AD5" w:rsidP="00060AD5">
            <w:pPr>
              <w:pStyle w:val="ListBullet"/>
            </w:pPr>
            <w:r w:rsidRPr="00060AD5">
              <w:t>WHS requirements.</w:t>
            </w:r>
          </w:p>
        </w:tc>
      </w:tr>
    </w:tbl>
    <w:p w:rsidR="00250769" w:rsidP="00060AD5">
      <w:pPr>
        <w:pStyle w:val="BodyText"/>
      </w:pPr>
    </w:p>
    <w:p w:rsidR="00250769" w:rsidP="00060AD5">
      <w:pPr>
        <w:pStyle w:val="BodyText"/>
      </w:pPr>
    </w:p>
    <w:p w:rsidR="00000000" w:rsidRPr="00060AD5" w:rsidP="00060AD5">
      <w:pPr>
        <w:pStyle w:val="Heading1"/>
      </w:pPr>
      <w:bookmarkStart w:id="8" w:name="O_574646"/>
      <w:bookmarkEnd w:id="8"/>
      <w:r w:rsidRPr="00060AD5">
        <w:t>Unit Mapping Information</w:t>
      </w:r>
    </w:p>
    <w:p w:rsidR="00250769" w:rsidP="00250769">
      <w:pPr>
        <w:pStyle w:val="BodyText"/>
      </w:pPr>
      <w:r w:rsidRPr="00060AD5">
        <w:t>No equivalent unit.</w:t>
      </w:r>
    </w:p>
    <w:p w:rsidR="00000000" w:rsidRPr="00060AD5" w:rsidP="00060AD5">
      <w:pPr>
        <w:pStyle w:val="Heading1"/>
      </w:pPr>
      <w:bookmarkStart w:id="9" w:name="O_574654"/>
      <w:bookmarkEnd w:id="9"/>
      <w:r w:rsidRPr="00060AD5">
        <w:t>Links</w:t>
      </w:r>
    </w:p>
    <w:p w:rsidR="00000000" w:rsidRPr="00060AD5" w:rsidP="00250769">
      <w:pPr>
        <w:pStyle w:val="BodyText"/>
      </w:pPr>
      <w:r w:rsidRPr="00060AD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631750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060AD5" w:rsidP="00250769">
      <w:pPr>
        <w:pStyle w:val="BodyText"/>
        <w:sectPr w:rsidSect="00060AD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60AD5" w:rsidP="00060AD5">
      <w:pPr>
        <w:pStyle w:val="SuperHeading"/>
      </w:pPr>
      <w:r w:rsidRPr="00060AD5">
        <w:t xml:space="preserve">Assessment </w:t>
      </w:r>
      <w:r w:rsidRPr="00060AD5">
        <w:t>Requirements for AUMATN001 Repair structural faults in vehicles</w:t>
      </w:r>
    </w:p>
    <w:p w:rsidR="00000000" w:rsidRPr="00060AD5" w:rsidP="00060AD5">
      <w:pPr>
        <w:pStyle w:val="Heading1"/>
      </w:pPr>
      <w:bookmarkStart w:id="10" w:name="O_574648"/>
      <w:bookmarkEnd w:id="10"/>
      <w:r w:rsidRPr="00060AD5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25076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AD5" w:rsidP="00060AD5">
            <w:pPr>
              <w:pStyle w:val="BodyText"/>
            </w:pPr>
            <w:r w:rsidRPr="00060AD5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AD5">
            <w:pPr>
              <w:pStyle w:val="BodyText"/>
              <w:rPr>
                <w:lang w:val="en-NZ"/>
              </w:rPr>
            </w:pPr>
            <w:r w:rsidRPr="00060AD5">
              <w:rPr>
                <w:rStyle w:val="SpecialBold"/>
              </w:rPr>
              <w:t>Comment</w:t>
            </w:r>
          </w:p>
        </w:tc>
      </w:tr>
      <w:tr w:rsidTr="0025076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1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AD5">
            <w:pPr>
              <w:pStyle w:val="BodyText"/>
              <w:rPr>
                <w:lang w:val="en-NZ"/>
              </w:rPr>
            </w:pPr>
            <w:r w:rsidRPr="00060AD5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AD5" w:rsidP="00060AD5">
            <w:pPr>
              <w:pStyle w:val="BodyText"/>
            </w:pPr>
            <w:r w:rsidRPr="00060AD5">
              <w:t>Unit updated to reflect the new standards for Training Packages</w:t>
            </w:r>
          </w:p>
          <w:p w:rsidR="00000000" w:rsidRPr="00060AD5" w:rsidP="00060AD5">
            <w:pPr>
              <w:pStyle w:val="BodyText"/>
            </w:pPr>
            <w:r w:rsidRPr="00060AD5">
              <w:t>Replaces AUMATN3001 Conduct structural rectification of vehicle bodies</w:t>
            </w:r>
          </w:p>
        </w:tc>
      </w:tr>
    </w:tbl>
    <w:p w:rsidR="00000000" w:rsidRPr="00060AD5" w:rsidP="00060AD5">
      <w:pPr>
        <w:pStyle w:val="BodyText"/>
      </w:pPr>
    </w:p>
    <w:p w:rsidR="00000000" w:rsidRPr="00060AD5" w:rsidP="00060AD5">
      <w:pPr>
        <w:pStyle w:val="AllowPageBreak"/>
      </w:pPr>
    </w:p>
    <w:p w:rsidR="00000000" w:rsidRPr="00060AD5" w:rsidP="00060AD5">
      <w:pPr>
        <w:pStyle w:val="Heading1"/>
      </w:pPr>
      <w:bookmarkStart w:id="11" w:name="O_574649"/>
      <w:bookmarkEnd w:id="11"/>
      <w:r w:rsidRPr="00060AD5">
        <w:t>Performance Evidence</w:t>
      </w:r>
    </w:p>
    <w:p w:rsidR="00000000" w:rsidRPr="00060AD5" w:rsidP="00250769">
      <w:pPr>
        <w:pStyle w:val="BodyText"/>
      </w:pPr>
      <w:r w:rsidRPr="00060AD5">
        <w:t>Before competency can be determined, individuals must have competently repaired structural faults on vehicle bodies and components on a minimum o</w:t>
      </w:r>
      <w:r w:rsidRPr="00060AD5">
        <w:t>f three occasions.</w:t>
      </w:r>
    </w:p>
    <w:p w:rsidR="00000000" w:rsidRPr="00060AD5" w:rsidP="00250769">
      <w:pPr>
        <w:pStyle w:val="BodyText"/>
      </w:pPr>
      <w:r w:rsidRPr="00060AD5">
        <w:t>Individuals must demonstrate they can:</w:t>
      </w:r>
    </w:p>
    <w:p w:rsidR="00000000" w:rsidRPr="00060AD5" w:rsidP="00060AD5">
      <w:pPr>
        <w:pStyle w:val="ListBullet"/>
      </w:pPr>
      <w:r w:rsidRPr="00060AD5">
        <w:t>locate, interpret and apply relevant rectification instructions and information</w:t>
      </w:r>
    </w:p>
    <w:p w:rsidR="00000000" w:rsidRPr="00060AD5" w:rsidP="00060AD5">
      <w:pPr>
        <w:pStyle w:val="ListBullet"/>
      </w:pPr>
      <w:r w:rsidRPr="00060AD5">
        <w:t>calculate material requirements</w:t>
      </w:r>
    </w:p>
    <w:p w:rsidR="00000000" w:rsidRPr="00060AD5" w:rsidP="00060AD5">
      <w:pPr>
        <w:pStyle w:val="ListBullet"/>
      </w:pPr>
      <w:r w:rsidRPr="00060AD5">
        <w:t>conduct repairs that comply with vehicle specifications</w:t>
      </w:r>
    </w:p>
    <w:p w:rsidR="00000000" w:rsidRPr="00060AD5" w:rsidP="00060AD5">
      <w:pPr>
        <w:pStyle w:val="ListBullet"/>
      </w:pPr>
      <w:r w:rsidRPr="00060AD5">
        <w:t xml:space="preserve">use tools and equipment safely to repair structural faults in vehicles </w:t>
      </w:r>
    </w:p>
    <w:p w:rsidR="00000000" w:rsidRPr="00060AD5" w:rsidP="00060AD5">
      <w:pPr>
        <w:pStyle w:val="ListBullet"/>
      </w:pPr>
      <w:r w:rsidRPr="00060AD5">
        <w:t xml:space="preserve">repair structural faults in vehicles according to work health and safety (WHS) requirements and workplace procedures </w:t>
      </w:r>
    </w:p>
    <w:p w:rsidR="00000000" w:rsidRPr="00060AD5" w:rsidP="00060AD5">
      <w:pPr>
        <w:pStyle w:val="ListBullet"/>
      </w:pPr>
      <w:r w:rsidRPr="00060AD5">
        <w:t>communicate repair requirements with co-workers.</w:t>
      </w:r>
    </w:p>
    <w:p w:rsidR="00000000" w:rsidRPr="00060AD5" w:rsidP="00060AD5">
      <w:pPr>
        <w:pStyle w:val="AllowPageBreak"/>
      </w:pPr>
    </w:p>
    <w:p w:rsidR="00000000" w:rsidRPr="00060AD5" w:rsidP="00060AD5">
      <w:pPr>
        <w:pStyle w:val="Heading1"/>
      </w:pPr>
      <w:bookmarkStart w:id="12" w:name="O_574650"/>
      <w:bookmarkEnd w:id="12"/>
      <w:r w:rsidRPr="00060AD5">
        <w:t>Knowledge Evidence</w:t>
      </w:r>
    </w:p>
    <w:p w:rsidR="00000000" w:rsidRPr="00060AD5" w:rsidP="00250769">
      <w:pPr>
        <w:pStyle w:val="BodyText"/>
      </w:pPr>
      <w:r w:rsidRPr="00060AD5">
        <w:t>Individuals must be able to demonstrate knowledge of:</w:t>
      </w:r>
    </w:p>
    <w:p w:rsidR="00000000" w:rsidRPr="00060AD5" w:rsidP="00060AD5">
      <w:pPr>
        <w:pStyle w:val="ListBullet"/>
      </w:pPr>
      <w:r w:rsidRPr="00060AD5">
        <w:t>WHS requirements to repair vehicle structural faults</w:t>
      </w:r>
    </w:p>
    <w:p w:rsidR="00000000" w:rsidRPr="00060AD5" w:rsidP="00060AD5">
      <w:pPr>
        <w:pStyle w:val="ListBullet"/>
      </w:pPr>
      <w:r w:rsidRPr="00060AD5">
        <w:t>workplace procedures to repair vehicle structural faults</w:t>
      </w:r>
    </w:p>
    <w:p w:rsidR="00000000" w:rsidRPr="00060AD5" w:rsidP="00060AD5">
      <w:pPr>
        <w:pStyle w:val="ListBullet"/>
      </w:pPr>
      <w:r w:rsidRPr="00060AD5">
        <w:t xml:space="preserve">repair quality standards </w:t>
      </w:r>
    </w:p>
    <w:p w:rsidR="00000000" w:rsidRPr="00060AD5" w:rsidP="00060AD5">
      <w:pPr>
        <w:pStyle w:val="ListBullet"/>
      </w:pPr>
      <w:r w:rsidRPr="00060AD5">
        <w:t>repair techniques for vehicle bodies and compo</w:t>
      </w:r>
      <w:r w:rsidRPr="00060AD5">
        <w:t>nents</w:t>
      </w:r>
    </w:p>
    <w:p w:rsidR="00000000" w:rsidRPr="00060AD5" w:rsidP="00060AD5">
      <w:pPr>
        <w:pStyle w:val="ListBullet"/>
      </w:pPr>
      <w:r w:rsidRPr="00060AD5">
        <w:t>procedures for using tools and equipment</w:t>
      </w:r>
    </w:p>
    <w:p w:rsidR="00000000" w:rsidRPr="00060AD5" w:rsidP="00060AD5">
      <w:pPr>
        <w:pStyle w:val="ListBullet"/>
      </w:pPr>
      <w:r w:rsidRPr="00060AD5">
        <w:t>methods and techniques required to repair structural faults and defects</w:t>
      </w:r>
    </w:p>
    <w:p w:rsidR="00000000" w:rsidRPr="00060AD5" w:rsidP="00060AD5">
      <w:pPr>
        <w:pStyle w:val="ListBullet"/>
      </w:pPr>
      <w:r w:rsidRPr="00060AD5">
        <w:t xml:space="preserve">vehicle specifications </w:t>
      </w:r>
    </w:p>
    <w:p w:rsidR="00000000" w:rsidRPr="00060AD5" w:rsidP="00060AD5">
      <w:pPr>
        <w:pStyle w:val="ListBullet"/>
      </w:pPr>
      <w:r w:rsidRPr="00060AD5">
        <w:t>material handling procedures.</w:t>
      </w:r>
    </w:p>
    <w:p w:rsidR="00000000" w:rsidRPr="00060AD5" w:rsidP="00060AD5">
      <w:pPr>
        <w:pStyle w:val="AllowPageBreak"/>
      </w:pPr>
    </w:p>
    <w:p w:rsidR="00000000" w:rsidRPr="00060AD5" w:rsidP="00060AD5">
      <w:pPr>
        <w:pStyle w:val="Heading1"/>
      </w:pPr>
      <w:bookmarkStart w:id="13" w:name="O_574651"/>
      <w:bookmarkEnd w:id="13"/>
      <w:r w:rsidRPr="00060AD5">
        <w:t>Assessment Conditions</w:t>
      </w:r>
    </w:p>
    <w:p w:rsidR="00000000" w:rsidRPr="00060AD5" w:rsidP="00250769">
      <w:pPr>
        <w:pStyle w:val="BodyText"/>
      </w:pPr>
      <w:r w:rsidRPr="00060AD5">
        <w:t>Assessors must satisfy SNR/AQTF assessor req</w:t>
      </w:r>
      <w:r w:rsidRPr="00060AD5">
        <w:t>uirements.</w:t>
      </w:r>
    </w:p>
    <w:p w:rsidR="00000000" w:rsidRPr="00060AD5" w:rsidP="00250769">
      <w:pPr>
        <w:pStyle w:val="BodyText"/>
      </w:pPr>
      <w:r w:rsidRPr="00060AD5">
        <w:t>Competency is to be assessed in the workplace or a simulated environment that accurately reflects performance in a real workplace setting.</w:t>
      </w:r>
    </w:p>
    <w:p w:rsidR="00000000" w:rsidRPr="00060AD5" w:rsidP="00250769">
      <w:pPr>
        <w:pStyle w:val="BodyText"/>
      </w:pPr>
      <w:r w:rsidRPr="00060AD5">
        <w:t>Where assessment of competency includes third-party evidence, individuals must provide evidence that links them to the vehicles that they have worked on, e.g. repair orders.</w:t>
      </w:r>
    </w:p>
    <w:p w:rsidR="00000000" w:rsidRPr="00060AD5" w:rsidP="00250769">
      <w:pPr>
        <w:pStyle w:val="BodyText"/>
      </w:pPr>
      <w:r w:rsidRPr="00060AD5">
        <w:t>Assessors must verify performance evidence through questioning on skills and knowl</w:t>
      </w:r>
      <w:r w:rsidRPr="00060AD5">
        <w:t>edge to ensure correct interpretation and application.</w:t>
      </w:r>
    </w:p>
    <w:p w:rsidR="00000000" w:rsidRPr="00060AD5" w:rsidP="00250769">
      <w:pPr>
        <w:pStyle w:val="BodyText"/>
      </w:pPr>
      <w:r w:rsidRPr="00060AD5">
        <w:t>The following resources must be made available:</w:t>
      </w:r>
    </w:p>
    <w:p w:rsidR="00000000" w:rsidRPr="00060AD5" w:rsidP="00060AD5">
      <w:pPr>
        <w:pStyle w:val="ListBullet"/>
      </w:pPr>
      <w:r w:rsidRPr="00060AD5">
        <w:t>automotive manufacturing workplace or simulated workplace</w:t>
      </w:r>
    </w:p>
    <w:p w:rsidR="00000000" w:rsidRPr="00060AD5" w:rsidP="00060AD5">
      <w:pPr>
        <w:pStyle w:val="ListBullet"/>
      </w:pPr>
      <w:r w:rsidRPr="00060AD5">
        <w:t>tools, equipment and materials required for structural rectification</w:t>
      </w:r>
    </w:p>
    <w:p w:rsidR="00000000" w:rsidRPr="00060AD5" w:rsidP="00060AD5">
      <w:pPr>
        <w:pStyle w:val="ListBullet"/>
      </w:pPr>
      <w:r w:rsidRPr="00060AD5">
        <w:t>vehicles or components re</w:t>
      </w:r>
      <w:r w:rsidRPr="00060AD5">
        <w:t>quiring structural rectification or repair</w:t>
      </w:r>
    </w:p>
    <w:p w:rsidR="00000000" w:rsidRPr="00060AD5" w:rsidP="00060AD5">
      <w:pPr>
        <w:pStyle w:val="ListBullet"/>
      </w:pPr>
      <w:r w:rsidRPr="00060AD5">
        <w:t>vehicle specifications</w:t>
      </w:r>
    </w:p>
    <w:p w:rsidR="00000000" w:rsidRPr="00060AD5" w:rsidP="00060AD5">
      <w:pPr>
        <w:pStyle w:val="ListBullet"/>
      </w:pPr>
      <w:r w:rsidRPr="00060AD5">
        <w:t xml:space="preserve">repair plan and work instructions  </w:t>
      </w:r>
    </w:p>
    <w:p w:rsidR="00000000" w:rsidRPr="00060AD5" w:rsidP="00060AD5">
      <w:pPr>
        <w:pStyle w:val="ListBullet"/>
      </w:pPr>
      <w:r w:rsidRPr="00060AD5">
        <w:t>workplace procedures to repair vehicle structural faults.</w:t>
      </w:r>
    </w:p>
    <w:p w:rsidR="00000000" w:rsidRPr="00060AD5" w:rsidP="00060AD5">
      <w:pPr>
        <w:pStyle w:val="AllowPageBreak"/>
      </w:pPr>
    </w:p>
    <w:p w:rsidR="00000000" w:rsidRPr="00060AD5" w:rsidP="00060AD5">
      <w:pPr>
        <w:pStyle w:val="Heading1"/>
      </w:pPr>
      <w:bookmarkStart w:id="14" w:name="O_574653"/>
      <w:bookmarkEnd w:id="14"/>
      <w:r w:rsidRPr="00060AD5">
        <w:t>Links</w:t>
      </w:r>
    </w:p>
    <w:p w:rsidR="00000000" w:rsidRPr="00060AD5" w:rsidP="00250769">
      <w:pPr>
        <w:pStyle w:val="BodyText"/>
      </w:pPr>
      <w:r w:rsidRPr="00060AD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631750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060AD5" w:rsidP="00250769">
      <w:pPr>
        <w:pStyle w:val="BodyText"/>
      </w:pPr>
      <w:r w:rsidRPr="00060AD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631750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060AD5" w:rsidP="00060AD5"/>
    <w:sectPr w:rsidSect="00060AD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AD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AD5" w:rsidRPr="00250769" w:rsidP="002507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AD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769" w:rsidP="00060A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50769" w:rsidP="00060A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250769" w:rsidP="00060AD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AD5" w:rsidP="00060A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50769">
      <w:t>Approved</w:t>
    </w:r>
    <w:r w:rsidR="0025076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5076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50769">
      <w:rPr>
        <w:noProof/>
      </w:rPr>
      <w:t>5</w:t>
    </w:r>
    <w:r>
      <w:rPr>
        <w:noProof/>
      </w:rPr>
      <w:fldChar w:fldCharType="end"/>
    </w:r>
  </w:p>
  <w:p w:rsidR="00060AD5" w:rsidP="00060A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5076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50769">
      <w:t>Mining and Automotive Skills Alliance</w:t>
    </w:r>
    <w:r w:rsidR="00250769">
      <w:fldChar w:fldCharType="end"/>
    </w:r>
  </w:p>
  <w:p w:rsidR="00060AD5" w:rsidP="00060AD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AD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76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0AD5" w:rsidRPr="00250769" w:rsidP="0025076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AD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769" w:rsidRPr="002D2AF8" w:rsidP="00060A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AUMATN001 Repair structural faults in vehicles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50769" w:rsidP="00060AD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AD5" w:rsidRPr="002D2AF8" w:rsidP="00060A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50769">
      <w:t>AUMATN001 Repair structural faults in vehicles</w:t>
    </w:r>
    <w:r w:rsidR="0025076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50769">
      <w:rPr>
        <w:noProof/>
      </w:rPr>
      <w:t>2 March 2025</w:t>
    </w:r>
    <w:r>
      <w:fldChar w:fldCharType="end"/>
    </w:r>
  </w:p>
  <w:p w:rsidR="00060AD5" w:rsidP="00060AD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7265D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9E634F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0AD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60AD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60AD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60AD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60AD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60AD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60AD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60AD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60AD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60AD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60A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0AD5"/>
  </w:style>
  <w:style w:type="character" w:customStyle="1" w:styleId="Heading1Char">
    <w:name w:val="Heading 1 Char"/>
    <w:basedOn w:val="DefaultParagraphFont"/>
    <w:link w:val="Heading1"/>
    <w:rsid w:val="00060AD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60AD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60AD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60AD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60AD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60AD5"/>
    <w:rPr>
      <w:b/>
      <w:spacing w:val="0"/>
    </w:rPr>
  </w:style>
  <w:style w:type="character" w:styleId="Emphasis">
    <w:name w:val="Emphasis"/>
    <w:basedOn w:val="DefaultParagraphFont"/>
    <w:qFormat/>
    <w:rsid w:val="00060AD5"/>
    <w:rPr>
      <w:i/>
    </w:rPr>
  </w:style>
  <w:style w:type="paragraph" w:customStyle="1" w:styleId="SuperHeading">
    <w:name w:val="SuperHeading"/>
    <w:basedOn w:val="Normal"/>
    <w:rsid w:val="00060AD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60AD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060AD5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060AD5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060AD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60AD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60AD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60A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60A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60A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60A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60AD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60AD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60AD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60AD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60AD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60AD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60AD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60AD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60AD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60AD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60AD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60AD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60AD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60AD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60AD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60AD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60AD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60AD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60AD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60AD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60AD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60AD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60AD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60AD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60AD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60AD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60AD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60AD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60AD5"/>
  </w:style>
  <w:style w:type="paragraph" w:styleId="TableofFigures">
    <w:name w:val="table of figures"/>
    <w:basedOn w:val="Normal"/>
    <w:next w:val="Normal"/>
    <w:semiHidden/>
    <w:rsid w:val="00060AD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60AD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60AD5"/>
    <w:rPr>
      <w:rFonts w:ascii="Wingdings" w:hAnsi="Wingdings"/>
    </w:rPr>
  </w:style>
  <w:style w:type="paragraph" w:customStyle="1" w:styleId="TableHeading">
    <w:name w:val="Table Heading"/>
    <w:basedOn w:val="HeadingBase"/>
    <w:rsid w:val="00060AD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60AD5"/>
    <w:rPr>
      <w:color w:val="0033CC"/>
      <w:u w:val="none"/>
    </w:rPr>
  </w:style>
  <w:style w:type="paragraph" w:customStyle="1" w:styleId="BodyTextRight">
    <w:name w:val="Body Text Right"/>
    <w:basedOn w:val="BodyText"/>
    <w:rsid w:val="00060AD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60AD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60AD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60AD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60AD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60AD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60AD5"/>
    <w:rPr>
      <w:sz w:val="32"/>
    </w:rPr>
  </w:style>
  <w:style w:type="paragraph" w:customStyle="1" w:styleId="HeadingProcedure">
    <w:name w:val="Heading Procedure"/>
    <w:basedOn w:val="HeadingBase"/>
    <w:next w:val="Normal"/>
    <w:rsid w:val="00060AD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60AD5"/>
    <w:pPr>
      <w:spacing w:before="60" w:after="60"/>
    </w:pPr>
  </w:style>
  <w:style w:type="paragraph" w:styleId="ListContinue">
    <w:name w:val="List Continue"/>
    <w:basedOn w:val="List"/>
    <w:rsid w:val="00060AD5"/>
    <w:pPr>
      <w:ind w:firstLine="0"/>
    </w:pPr>
  </w:style>
  <w:style w:type="paragraph" w:customStyle="1" w:styleId="ListNote">
    <w:name w:val="List Note"/>
    <w:basedOn w:val="List"/>
    <w:rsid w:val="00060AD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60AD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60AD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60AD5"/>
    <w:rPr>
      <w:rFonts w:ascii="Courier New" w:hAnsi="Courier New"/>
    </w:rPr>
  </w:style>
  <w:style w:type="paragraph" w:customStyle="1" w:styleId="NoteBullet">
    <w:name w:val="Note Bullet"/>
    <w:basedOn w:val="Note"/>
    <w:rsid w:val="00060AD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60AD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60AD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60AD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60AD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60AD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60AD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60AD5"/>
    <w:rPr>
      <w:b/>
      <w:smallCaps/>
    </w:rPr>
  </w:style>
  <w:style w:type="paragraph" w:customStyle="1" w:styleId="TableListNumber">
    <w:name w:val="Table List Number"/>
    <w:basedOn w:val="ListNumber"/>
    <w:rsid w:val="00060AD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60AD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60AD5"/>
    <w:pPr>
      <w:numPr>
        <w:numId w:val="8"/>
      </w:numPr>
    </w:pPr>
  </w:style>
  <w:style w:type="paragraph" w:customStyle="1" w:styleId="ListAlpha2">
    <w:name w:val="List Alpha 2"/>
    <w:basedOn w:val="List2"/>
    <w:rsid w:val="00060AD5"/>
    <w:pPr>
      <w:numPr>
        <w:numId w:val="7"/>
      </w:numPr>
    </w:pPr>
  </w:style>
  <w:style w:type="paragraph" w:styleId="List3">
    <w:name w:val="List 3"/>
    <w:basedOn w:val="BodyText"/>
    <w:rsid w:val="00060AD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60AD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60AD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60AD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60AD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60AD5"/>
    <w:pPr>
      <w:numPr>
        <w:numId w:val="3"/>
      </w:numPr>
    </w:pPr>
  </w:style>
  <w:style w:type="paragraph" w:styleId="ListContinue2">
    <w:name w:val="List Continue 2"/>
    <w:basedOn w:val="List2"/>
    <w:rsid w:val="00060AD5"/>
    <w:pPr>
      <w:ind w:firstLine="0"/>
    </w:pPr>
  </w:style>
  <w:style w:type="paragraph" w:styleId="ListContinue3">
    <w:name w:val="List Continue 3"/>
    <w:basedOn w:val="List3"/>
    <w:rsid w:val="00060AD5"/>
    <w:pPr>
      <w:ind w:left="1021" w:firstLine="0"/>
    </w:pPr>
  </w:style>
  <w:style w:type="paragraph" w:styleId="ListContinue4">
    <w:name w:val="List Continue 4"/>
    <w:basedOn w:val="List4"/>
    <w:rsid w:val="00060AD5"/>
    <w:pPr>
      <w:ind w:firstLine="0"/>
    </w:pPr>
  </w:style>
  <w:style w:type="paragraph" w:styleId="ListContinue5">
    <w:name w:val="List Continue 5"/>
    <w:basedOn w:val="List5"/>
    <w:rsid w:val="00060AD5"/>
    <w:pPr>
      <w:ind w:firstLine="0"/>
    </w:pPr>
  </w:style>
  <w:style w:type="paragraph" w:styleId="ListNumber3">
    <w:name w:val="List Number 3"/>
    <w:basedOn w:val="List3"/>
    <w:rsid w:val="00060AD5"/>
    <w:pPr>
      <w:numPr>
        <w:numId w:val="4"/>
      </w:numPr>
    </w:pPr>
  </w:style>
  <w:style w:type="paragraph" w:styleId="ListNumber4">
    <w:name w:val="List Number 4"/>
    <w:basedOn w:val="List4"/>
    <w:rsid w:val="00060AD5"/>
    <w:pPr>
      <w:numPr>
        <w:numId w:val="5"/>
      </w:numPr>
    </w:pPr>
  </w:style>
  <w:style w:type="paragraph" w:styleId="ListNumber5">
    <w:name w:val="List Number 5"/>
    <w:basedOn w:val="List5"/>
    <w:rsid w:val="00060AD5"/>
    <w:pPr>
      <w:numPr>
        <w:numId w:val="6"/>
      </w:numPr>
    </w:pPr>
  </w:style>
  <w:style w:type="paragraph" w:styleId="BlockText">
    <w:name w:val="Block Text"/>
    <w:basedOn w:val="Normal"/>
    <w:rsid w:val="00060AD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60AD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60AD5"/>
    <w:rPr>
      <w:sz w:val="16"/>
      <w:vertAlign w:val="superscript"/>
    </w:rPr>
  </w:style>
  <w:style w:type="character" w:customStyle="1" w:styleId="Symbols">
    <w:name w:val="Symbols"/>
    <w:basedOn w:val="DefaultParagraphFont"/>
    <w:rsid w:val="00060AD5"/>
    <w:rPr>
      <w:rFonts w:ascii="Symbol" w:hAnsi="Symbol"/>
    </w:rPr>
  </w:style>
  <w:style w:type="character" w:customStyle="1" w:styleId="MenuOptions">
    <w:name w:val="Menu Options"/>
    <w:basedOn w:val="DefaultParagraphFont"/>
    <w:rsid w:val="00060AD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60AD5"/>
    <w:rPr>
      <w:b/>
    </w:rPr>
  </w:style>
  <w:style w:type="character" w:customStyle="1" w:styleId="Underlined">
    <w:name w:val="Underlined"/>
    <w:basedOn w:val="DefaultParagraphFont"/>
    <w:rsid w:val="00060AD5"/>
    <w:rPr>
      <w:u w:val="single"/>
    </w:rPr>
  </w:style>
  <w:style w:type="paragraph" w:customStyle="1" w:styleId="TableBodyTextRight">
    <w:name w:val="Table Body Text Right"/>
    <w:basedOn w:val="TableBodyText"/>
    <w:rsid w:val="00060AD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60AD5"/>
    <w:rPr>
      <w:sz w:val="18"/>
    </w:rPr>
  </w:style>
  <w:style w:type="paragraph" w:customStyle="1" w:styleId="BodySmallRight">
    <w:name w:val="Body Small Right"/>
    <w:basedOn w:val="BodyTextRight"/>
    <w:rsid w:val="00060AD5"/>
    <w:rPr>
      <w:sz w:val="18"/>
      <w:szCs w:val="18"/>
    </w:rPr>
  </w:style>
  <w:style w:type="paragraph" w:customStyle="1" w:styleId="MarginEdition">
    <w:name w:val="Margin Edition"/>
    <w:basedOn w:val="MarginNote"/>
    <w:rsid w:val="00060AD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60AD5"/>
    <w:rPr>
      <w:sz w:val="2"/>
      <w:szCs w:val="2"/>
    </w:rPr>
  </w:style>
  <w:style w:type="character" w:customStyle="1" w:styleId="Small">
    <w:name w:val="Small"/>
    <w:basedOn w:val="DefaultParagraphFont"/>
    <w:rsid w:val="00060AD5"/>
    <w:rPr>
      <w:sz w:val="16"/>
    </w:rPr>
  </w:style>
  <w:style w:type="paragraph" w:customStyle="1" w:styleId="WideTable">
    <w:name w:val="Wide Table"/>
    <w:basedOn w:val="Normal"/>
    <w:rsid w:val="00060AD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60AD5"/>
  </w:style>
  <w:style w:type="paragraph" w:styleId="Quote">
    <w:name w:val="Quote"/>
    <w:basedOn w:val="Heading1"/>
    <w:link w:val="QuoteChar"/>
    <w:qFormat/>
    <w:rsid w:val="00060AD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60AD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60AD5"/>
    <w:pPr>
      <w:pageBreakBefore/>
    </w:pPr>
  </w:style>
  <w:style w:type="paragraph" w:customStyle="1" w:styleId="Border">
    <w:name w:val="Border"/>
    <w:basedOn w:val="Normal"/>
    <w:qFormat/>
    <w:rsid w:val="00060AD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60AD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0AD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0AD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60AD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60AD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60AD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60AD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60AD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60AD5"/>
    <w:rPr>
      <w:u w:val="single"/>
    </w:rPr>
  </w:style>
  <w:style w:type="paragraph" w:styleId="BalloonText">
    <w:name w:val="Balloon Text"/>
    <w:basedOn w:val="Normal"/>
    <w:link w:val="BalloonTextChar"/>
    <w:rsid w:val="00060A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0AD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60AD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60AD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60AD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60AD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60AD5"/>
    <w:pPr>
      <w:spacing w:before="0" w:after="0"/>
    </w:pPr>
  </w:style>
  <w:style w:type="paragraph" w:customStyle="1" w:styleId="BodyTextBold">
    <w:name w:val="Body Text Bold"/>
    <w:basedOn w:val="BodyText"/>
    <w:qFormat/>
    <w:rsid w:val="00060AD5"/>
    <w:rPr>
      <w:b/>
    </w:rPr>
  </w:style>
  <w:style w:type="character" w:styleId="Hyperlink">
    <w:name w:val="Hyperlink"/>
    <w:basedOn w:val="DefaultParagraphFont"/>
    <w:uiPriority w:val="99"/>
    <w:unhideWhenUsed/>
    <w:rsid w:val="002507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914</Words>
  <Characters>6081</Characters>
  <Application>Microsoft Office Word</Application>
  <DocSecurity>0</DocSecurity>
  <Lines>190</Lines>
  <Paragraphs>142</Paragraphs>
  <ScaleCrop>false</ScaleCrop>
  <Company>Author-it Software Corporation Ltd.</Company>
  <LinksUpToDate>false</LinksUpToDate>
  <CharactersWithSpaces>6853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AUMATN001 Repair structural faults in vehicles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2025-03-01T13:52:00Z</dcterms:created>
  <dcterms:modified xsi:type="dcterms:W3CDTF">2025-03-01T13:52:00Z</dcterms:modified>
</cp:coreProperties>
</file>