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1878" w:rsidP="00F018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AUMAMA004 Coordinate automotive project activities</w:t>
      </w:r>
      <w:r>
        <w:fldChar w:fldCharType="end"/>
      </w:r>
    </w:p>
    <w:p w:rsidR="00F01878" w:rsidP="00F01878">
      <w:pPr>
        <w:pStyle w:val="Version"/>
        <w:sectPr w:rsidSect="00AD4D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4DB5" w:rsidP="00AD4DB5">
      <w:pPr>
        <w:pStyle w:val="SuperHeading"/>
      </w:pPr>
      <w:r w:rsidRPr="00AD4DB5">
        <w:t>Assessment Requirements for AUMAMA004 Coordinate automotive project activities</w:t>
      </w:r>
    </w:p>
    <w:p w:rsidR="00000000" w:rsidRPr="00AD4DB5" w:rsidP="00AD4DB5">
      <w:pPr>
        <w:pStyle w:val="Heading1"/>
      </w:pPr>
      <w:bookmarkStart w:id="1" w:name="O_574154"/>
      <w:bookmarkEnd w:id="1"/>
      <w:r w:rsidRPr="00AD4DB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F018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B5" w:rsidP="00AD4DB5">
            <w:pPr>
              <w:pStyle w:val="BodyText"/>
            </w:pPr>
            <w:r w:rsidRPr="00AD4DB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B5">
            <w:pPr>
              <w:pStyle w:val="BodyText"/>
              <w:rPr>
                <w:lang w:val="en-NZ"/>
              </w:rPr>
            </w:pPr>
            <w:r w:rsidRPr="00AD4DB5">
              <w:rPr>
                <w:rStyle w:val="SpecialBold"/>
              </w:rPr>
              <w:t>Comment</w:t>
            </w:r>
          </w:p>
        </w:tc>
      </w:tr>
      <w:tr w:rsidTr="00F0187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4DB5">
            <w:pPr>
              <w:pStyle w:val="BodyText"/>
              <w:rPr>
                <w:lang w:val="en-NZ"/>
              </w:rPr>
            </w:pPr>
            <w:r w:rsidRPr="00AD4DB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4DB5" w:rsidP="00AD4DB5">
            <w:pPr>
              <w:pStyle w:val="BodyText"/>
            </w:pPr>
            <w:r w:rsidRPr="00AD4DB5">
              <w:t>Unit updated to reflect the new standards for Training Packages</w:t>
            </w:r>
          </w:p>
          <w:p w:rsidR="00000000" w:rsidRPr="00AD4DB5" w:rsidP="00AD4DB5">
            <w:pPr>
              <w:pStyle w:val="BodyText"/>
            </w:pPr>
            <w:r w:rsidRPr="00AD4DB5">
              <w:t>Replaces AUMAMA5004 Coordinate project activities</w:t>
            </w:r>
          </w:p>
        </w:tc>
      </w:tr>
    </w:tbl>
    <w:p w:rsidR="00000000" w:rsidRPr="00AD4DB5" w:rsidP="00AD4DB5">
      <w:pPr>
        <w:pStyle w:val="BodyText"/>
      </w:pPr>
    </w:p>
    <w:p w:rsidR="00000000" w:rsidRPr="00AD4DB5" w:rsidP="00AD4DB5">
      <w:pPr>
        <w:pStyle w:val="AllowPageBreak"/>
      </w:pPr>
    </w:p>
    <w:p w:rsidR="00000000" w:rsidRPr="00AD4DB5" w:rsidP="00AD4DB5">
      <w:pPr>
        <w:pStyle w:val="Heading1"/>
      </w:pPr>
      <w:bookmarkStart w:id="2" w:name="O_574155"/>
      <w:bookmarkEnd w:id="2"/>
      <w:r w:rsidRPr="00AD4DB5">
        <w:t>Performance Evidence</w:t>
      </w:r>
    </w:p>
    <w:p w:rsidR="00000000" w:rsidRPr="00AD4DB5" w:rsidP="00F01878">
      <w:pPr>
        <w:pStyle w:val="BodyText"/>
      </w:pPr>
      <w:r w:rsidRPr="00AD4DB5">
        <w:t>Before competency can be determined, individuals must have competently coordinated project activities on a minimum of two occasions.</w:t>
      </w:r>
    </w:p>
    <w:p w:rsidR="00000000" w:rsidRPr="00AD4DB5" w:rsidP="00F01878">
      <w:pPr>
        <w:pStyle w:val="BodyText"/>
      </w:pPr>
      <w:r w:rsidRPr="00AD4DB5">
        <w:t>Individuals must demonstrate they</w:t>
      </w:r>
      <w:r w:rsidRPr="00AD4DB5">
        <w:t xml:space="preserve"> can:</w:t>
      </w:r>
    </w:p>
    <w:p w:rsidR="00000000" w:rsidRPr="00AD4DB5" w:rsidP="00AD4DB5">
      <w:pPr>
        <w:pStyle w:val="ListBullet"/>
      </w:pPr>
      <w:r w:rsidRPr="00AD4DB5">
        <w:t>comply with legislation, regulations, standards, codes of practice, safe work practices and workplace procedures relevant to project scope</w:t>
      </w:r>
    </w:p>
    <w:p w:rsidR="00000000" w:rsidRPr="00AD4DB5" w:rsidP="00AD4DB5">
      <w:pPr>
        <w:pStyle w:val="ListBullet"/>
      </w:pPr>
      <w:r w:rsidRPr="00AD4DB5">
        <w:t>communicate project activities with team members</w:t>
      </w:r>
    </w:p>
    <w:p w:rsidR="00000000" w:rsidRPr="00AD4DB5" w:rsidP="00AD4DB5">
      <w:pPr>
        <w:pStyle w:val="ListBullet"/>
      </w:pPr>
      <w:r w:rsidRPr="00AD4DB5">
        <w:t>allocate tasks, resources, processes, costs and timelines</w:t>
      </w:r>
    </w:p>
    <w:p w:rsidR="00000000" w:rsidRPr="00AD4DB5" w:rsidP="00AD4DB5">
      <w:pPr>
        <w:pStyle w:val="ListBullet"/>
      </w:pPr>
      <w:r w:rsidRPr="00AD4DB5">
        <w:t>coordinate automotive project plan and activities</w:t>
      </w:r>
    </w:p>
    <w:p w:rsidR="00000000" w:rsidRPr="00AD4DB5" w:rsidP="00AD4DB5">
      <w:pPr>
        <w:pStyle w:val="ListBullet"/>
      </w:pPr>
      <w:r w:rsidRPr="00AD4DB5">
        <w:t>monitor team members</w:t>
      </w:r>
    </w:p>
    <w:p w:rsidR="00000000" w:rsidRPr="00AD4DB5" w:rsidP="00AD4DB5">
      <w:pPr>
        <w:pStyle w:val="ListBullet"/>
      </w:pPr>
      <w:r w:rsidRPr="00AD4DB5">
        <w:t>ensure project activity reports are completed</w:t>
      </w:r>
    </w:p>
    <w:p w:rsidR="00000000" w:rsidRPr="00AD4DB5" w:rsidP="00AD4DB5">
      <w:pPr>
        <w:pStyle w:val="ListBullet"/>
      </w:pPr>
      <w:r w:rsidRPr="00AD4DB5">
        <w:t>assist project leader in the preparation of the project final report.</w:t>
      </w:r>
    </w:p>
    <w:p w:rsidR="00000000" w:rsidRPr="00AD4DB5" w:rsidP="00AD4DB5">
      <w:pPr>
        <w:pStyle w:val="AllowPageBreak"/>
      </w:pPr>
    </w:p>
    <w:p w:rsidR="00000000" w:rsidRPr="00AD4DB5" w:rsidP="00AD4DB5">
      <w:pPr>
        <w:pStyle w:val="Heading1"/>
      </w:pPr>
      <w:bookmarkStart w:id="3" w:name="O_574156"/>
      <w:bookmarkEnd w:id="3"/>
      <w:r w:rsidRPr="00AD4DB5">
        <w:t>Knowledge Evidence</w:t>
      </w:r>
    </w:p>
    <w:p w:rsidR="00000000" w:rsidRPr="00AD4DB5" w:rsidP="00F01878">
      <w:pPr>
        <w:pStyle w:val="BodyText"/>
      </w:pPr>
      <w:r w:rsidRPr="00AD4DB5">
        <w:t>Individuals must be able to demon</w:t>
      </w:r>
      <w:r w:rsidRPr="00AD4DB5">
        <w:t>strate knowledge of:</w:t>
      </w:r>
    </w:p>
    <w:p w:rsidR="00000000" w:rsidRPr="00AD4DB5" w:rsidP="00AD4DB5">
      <w:pPr>
        <w:pStyle w:val="ListBullet"/>
      </w:pPr>
      <w:r w:rsidRPr="00AD4DB5">
        <w:t>legislation, regulations, standards, codes of practice, safe work practices and workplace procedures relevant to project scope</w:t>
      </w:r>
    </w:p>
    <w:p w:rsidR="00000000" w:rsidRPr="00AD4DB5" w:rsidP="00AD4DB5">
      <w:pPr>
        <w:pStyle w:val="ListBullet"/>
      </w:pPr>
      <w:r w:rsidRPr="00AD4DB5">
        <w:t>workplace systems and processes to supply resource requirements</w:t>
      </w:r>
    </w:p>
    <w:p w:rsidR="00000000" w:rsidRPr="00AD4DB5" w:rsidP="00AD4DB5">
      <w:pPr>
        <w:pStyle w:val="ListBullet"/>
      </w:pPr>
      <w:r w:rsidRPr="00AD4DB5">
        <w:t>principles of project management</w:t>
      </w:r>
    </w:p>
    <w:p w:rsidR="00000000" w:rsidRPr="00AD4DB5" w:rsidP="00AD4DB5">
      <w:pPr>
        <w:pStyle w:val="ListBullet"/>
      </w:pPr>
      <w:r w:rsidRPr="00AD4DB5">
        <w:t>methods of</w:t>
      </w:r>
      <w:r w:rsidRPr="00AD4DB5">
        <w:t xml:space="preserve"> implementing project activities:</w:t>
      </w:r>
    </w:p>
    <w:p w:rsidR="00000000" w:rsidRPr="00AD4DB5" w:rsidP="00AD4DB5">
      <w:pPr>
        <w:pStyle w:val="ListBullet2"/>
      </w:pPr>
      <w:r w:rsidRPr="00AD4DB5">
        <w:t>identifying processes and required resources from project plan</w:t>
      </w:r>
    </w:p>
    <w:p w:rsidR="00000000" w:rsidRPr="00AD4DB5" w:rsidP="00AD4DB5">
      <w:pPr>
        <w:pStyle w:val="ListBullet2"/>
      </w:pPr>
      <w:r w:rsidRPr="00AD4DB5">
        <w:t>identifying and allocating tasks from project plan</w:t>
      </w:r>
    </w:p>
    <w:p w:rsidR="00000000" w:rsidRPr="00AD4DB5" w:rsidP="00AD4DB5">
      <w:pPr>
        <w:pStyle w:val="ListBullet2"/>
      </w:pPr>
      <w:r w:rsidRPr="00AD4DB5">
        <w:t>recording and reporting procedures for monitoring progress of project activities</w:t>
      </w:r>
    </w:p>
    <w:p w:rsidR="00000000" w:rsidRPr="00AD4DB5" w:rsidP="00AD4DB5">
      <w:pPr>
        <w:pStyle w:val="ListBullet"/>
      </w:pPr>
      <w:r w:rsidRPr="00AD4DB5">
        <w:t>methods of monitoring projects:</w:t>
      </w:r>
    </w:p>
    <w:p w:rsidR="00000000" w:rsidRPr="00AD4DB5" w:rsidP="00AD4DB5">
      <w:pPr>
        <w:pStyle w:val="ListBullet2"/>
      </w:pPr>
      <w:r w:rsidRPr="00AD4DB5">
        <w:t>procedures for communicating between project members</w:t>
      </w:r>
    </w:p>
    <w:p w:rsidR="00000000" w:rsidRPr="00AD4DB5" w:rsidP="00AD4DB5">
      <w:pPr>
        <w:pStyle w:val="ListBullet2"/>
      </w:pPr>
      <w:r w:rsidRPr="00AD4DB5">
        <w:t>methods of monitoring and supporting team members</w:t>
      </w:r>
    </w:p>
    <w:p w:rsidR="00000000" w:rsidRPr="00AD4DB5" w:rsidP="00AD4DB5">
      <w:pPr>
        <w:pStyle w:val="ListBullet2"/>
      </w:pPr>
      <w:r w:rsidRPr="00AD4DB5">
        <w:t>methods of monitoring project timelines</w:t>
      </w:r>
    </w:p>
    <w:p w:rsidR="00000000" w:rsidRPr="00AD4DB5" w:rsidP="00AD4DB5">
      <w:pPr>
        <w:pStyle w:val="ListBullet"/>
      </w:pPr>
      <w:r w:rsidRPr="00AD4DB5">
        <w:t>procedures for reviewing project outcomes</w:t>
      </w:r>
    </w:p>
    <w:p w:rsidR="00000000" w:rsidRPr="00AD4DB5" w:rsidP="00AD4DB5">
      <w:pPr>
        <w:pStyle w:val="ListBullet"/>
      </w:pPr>
      <w:r w:rsidRPr="00AD4DB5">
        <w:t>types, layout and application of proj</w:t>
      </w:r>
      <w:r w:rsidRPr="00AD4DB5">
        <w:t>ect reports.</w:t>
      </w:r>
    </w:p>
    <w:p w:rsidR="00000000" w:rsidRPr="00AD4DB5" w:rsidP="00AD4DB5">
      <w:pPr>
        <w:pStyle w:val="AllowPageBreak"/>
      </w:pPr>
    </w:p>
    <w:p w:rsidR="00000000" w:rsidRPr="00AD4DB5" w:rsidP="00AD4DB5">
      <w:pPr>
        <w:pStyle w:val="Heading1"/>
      </w:pPr>
      <w:bookmarkStart w:id="4" w:name="O_574157"/>
      <w:bookmarkEnd w:id="4"/>
      <w:r w:rsidRPr="00AD4DB5">
        <w:t>Assessment Conditions</w:t>
      </w:r>
    </w:p>
    <w:p w:rsidR="00000000" w:rsidRPr="00AD4DB5" w:rsidP="00F01878">
      <w:pPr>
        <w:pStyle w:val="BodyText"/>
      </w:pPr>
      <w:r w:rsidRPr="00AD4DB5">
        <w:t>Assessors must satisfy SNR/AQTF assessor requirements.</w:t>
      </w:r>
    </w:p>
    <w:p w:rsidR="00000000" w:rsidRPr="00AD4DB5" w:rsidP="00F01878">
      <w:pPr>
        <w:pStyle w:val="BodyText"/>
      </w:pPr>
      <w:r w:rsidRPr="00AD4DB5">
        <w:t>Competency is to be assessed in the workplace or a simulated environment that accurately reflects performance in a real workplace setting.</w:t>
      </w:r>
    </w:p>
    <w:p w:rsidR="00000000" w:rsidRPr="00AD4DB5" w:rsidP="00F01878">
      <w:pPr>
        <w:pStyle w:val="BodyText"/>
      </w:pPr>
      <w:r w:rsidRPr="00AD4DB5">
        <w:t>Where asse</w:t>
      </w:r>
      <w:r w:rsidRPr="00AD4DB5">
        <w:t>ssment of competency includes third-party evidence, individuals must provide evidence that links them to the automotive project activities that they have coordinated.</w:t>
      </w:r>
    </w:p>
    <w:p w:rsidR="00000000" w:rsidRPr="00AD4DB5" w:rsidP="00F01878">
      <w:pPr>
        <w:pStyle w:val="BodyText"/>
      </w:pPr>
      <w:r w:rsidRPr="00AD4DB5">
        <w:t>Assessors must verify performance evidence through questioning on skills and knowledge to</w:t>
      </w:r>
      <w:r w:rsidRPr="00AD4DB5">
        <w:t xml:space="preserve"> ensure correct interpretation and application.</w:t>
      </w:r>
    </w:p>
    <w:p w:rsidR="00000000" w:rsidRPr="00AD4DB5" w:rsidP="00F01878">
      <w:pPr>
        <w:pStyle w:val="BodyText"/>
      </w:pPr>
      <w:r w:rsidRPr="00AD4DB5">
        <w:t>The following resources must be made available:</w:t>
      </w:r>
    </w:p>
    <w:p w:rsidR="00000000" w:rsidRPr="00AD4DB5" w:rsidP="00AD4DB5">
      <w:pPr>
        <w:pStyle w:val="ListBullet"/>
      </w:pPr>
      <w:r w:rsidRPr="00AD4DB5">
        <w:t>automotive manufacturing workplace or simulated workplace</w:t>
      </w:r>
    </w:p>
    <w:p w:rsidR="00000000" w:rsidRPr="00AD4DB5" w:rsidP="00AD4DB5">
      <w:pPr>
        <w:pStyle w:val="ListBullet"/>
      </w:pPr>
      <w:r w:rsidRPr="00AD4DB5">
        <w:t>legislation, regulations, standards and codes of practice relevant to project scope</w:t>
      </w:r>
    </w:p>
    <w:p w:rsidR="00000000" w:rsidRPr="00AD4DB5" w:rsidP="00AD4DB5">
      <w:pPr>
        <w:pStyle w:val="ListBullet"/>
      </w:pPr>
      <w:r w:rsidRPr="00AD4DB5">
        <w:t>workplace procedures relating to automotive project activities</w:t>
      </w:r>
    </w:p>
    <w:p w:rsidR="00000000" w:rsidRPr="00AD4DB5" w:rsidP="00AD4DB5">
      <w:pPr>
        <w:pStyle w:val="ListBullet"/>
      </w:pPr>
      <w:r w:rsidRPr="00AD4DB5">
        <w:t>stakeholders</w:t>
      </w:r>
    </w:p>
    <w:p w:rsidR="00000000" w:rsidRPr="00AD4DB5" w:rsidP="00AD4DB5">
      <w:pPr>
        <w:pStyle w:val="ListBullet"/>
      </w:pPr>
      <w:r w:rsidRPr="00AD4DB5">
        <w:t>record keeping systems</w:t>
      </w:r>
    </w:p>
    <w:p w:rsidR="00000000" w:rsidRPr="00AD4DB5" w:rsidP="00AD4DB5">
      <w:pPr>
        <w:pStyle w:val="ListBullet"/>
      </w:pPr>
      <w:r w:rsidRPr="00AD4DB5">
        <w:t>automotive project plans</w:t>
      </w:r>
    </w:p>
    <w:p w:rsidR="00000000" w:rsidRPr="00AD4DB5" w:rsidP="00AD4DB5">
      <w:pPr>
        <w:pStyle w:val="ListBullet"/>
      </w:pPr>
      <w:r w:rsidRPr="00AD4DB5">
        <w:t>automotive project activity reports.</w:t>
      </w:r>
    </w:p>
    <w:p w:rsidR="00000000" w:rsidRPr="00AD4DB5" w:rsidP="00AD4DB5">
      <w:pPr>
        <w:pStyle w:val="AllowPageBreak"/>
      </w:pPr>
    </w:p>
    <w:p w:rsidR="00000000" w:rsidRPr="00AD4DB5" w:rsidP="00AD4DB5">
      <w:pPr>
        <w:pStyle w:val="Heading1"/>
      </w:pPr>
      <w:bookmarkStart w:id="5" w:name="O_574159"/>
      <w:bookmarkEnd w:id="5"/>
      <w:r w:rsidRPr="00AD4DB5">
        <w:t>Links</w:t>
      </w:r>
    </w:p>
    <w:p w:rsidR="00000000" w:rsidRPr="00AD4DB5" w:rsidP="00F01878">
      <w:pPr>
        <w:pStyle w:val="BodyText"/>
      </w:pPr>
      <w:r w:rsidRPr="00AD4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3367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D4DB5" w:rsidP="00F01878">
      <w:pPr>
        <w:pStyle w:val="BodyText"/>
      </w:pPr>
      <w:r w:rsidRPr="00AD4D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63367C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AD4DB5" w:rsidP="00AD4DB5"/>
    <w:sectPr w:rsidSect="00AD4DB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B5" w:rsidRPr="00F01878" w:rsidP="00F018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4DB5" w:rsidRPr="00F01878" w:rsidP="00F018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D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87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A885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0009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148F0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4D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4D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4D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4D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4D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4D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4D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4D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4D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4D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4DB5"/>
  </w:style>
  <w:style w:type="character" w:customStyle="1" w:styleId="Heading1Char">
    <w:name w:val="Heading 1 Char"/>
    <w:basedOn w:val="DefaultParagraphFont"/>
    <w:link w:val="Heading1"/>
    <w:rsid w:val="00AD4D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4D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4DB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4D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D4DB5"/>
    <w:rPr>
      <w:b/>
      <w:spacing w:val="0"/>
    </w:rPr>
  </w:style>
  <w:style w:type="paragraph" w:styleId="ListBullet2">
    <w:name w:val="List Bullet 2"/>
    <w:basedOn w:val="List2"/>
    <w:rsid w:val="00AD4DB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D4D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4D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4D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4D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4D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4D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4D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4D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4D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4D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4D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4D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4D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4D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4D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4D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4D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4D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4DB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4D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D4D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4D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4D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4D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4D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4D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4D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4D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4D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4D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4D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4D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4DB5"/>
    <w:rPr>
      <w:i/>
    </w:rPr>
  </w:style>
  <w:style w:type="paragraph" w:styleId="Caption">
    <w:name w:val="caption"/>
    <w:basedOn w:val="BodyText"/>
    <w:next w:val="Normal"/>
    <w:qFormat/>
    <w:rsid w:val="00AD4D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4D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4D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4DB5"/>
  </w:style>
  <w:style w:type="paragraph" w:styleId="TableofFigures">
    <w:name w:val="table of figures"/>
    <w:basedOn w:val="Normal"/>
    <w:next w:val="Normal"/>
    <w:semiHidden/>
    <w:rsid w:val="00AD4D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4DB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4DB5"/>
    <w:rPr>
      <w:rFonts w:ascii="Wingdings" w:hAnsi="Wingdings"/>
    </w:rPr>
  </w:style>
  <w:style w:type="paragraph" w:customStyle="1" w:styleId="TableHeading">
    <w:name w:val="Table Heading"/>
    <w:basedOn w:val="HeadingBase"/>
    <w:rsid w:val="00AD4D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4DB5"/>
    <w:rPr>
      <w:color w:val="0033CC"/>
      <w:u w:val="none"/>
    </w:rPr>
  </w:style>
  <w:style w:type="paragraph" w:customStyle="1" w:styleId="BodyTextRight">
    <w:name w:val="Body Text Right"/>
    <w:basedOn w:val="BodyText"/>
    <w:rsid w:val="00AD4D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4D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4DB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4D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4D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4D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4DB5"/>
    <w:rPr>
      <w:sz w:val="32"/>
    </w:rPr>
  </w:style>
  <w:style w:type="paragraph" w:customStyle="1" w:styleId="HeadingProcedure">
    <w:name w:val="Heading Procedure"/>
    <w:basedOn w:val="HeadingBase"/>
    <w:next w:val="Normal"/>
    <w:rsid w:val="00AD4D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4DB5"/>
    <w:pPr>
      <w:spacing w:before="60" w:after="60"/>
    </w:pPr>
  </w:style>
  <w:style w:type="paragraph" w:styleId="ListContinue">
    <w:name w:val="List Continue"/>
    <w:basedOn w:val="List"/>
    <w:rsid w:val="00AD4DB5"/>
    <w:pPr>
      <w:ind w:firstLine="0"/>
    </w:pPr>
  </w:style>
  <w:style w:type="paragraph" w:customStyle="1" w:styleId="ListNote">
    <w:name w:val="List Note"/>
    <w:basedOn w:val="List"/>
    <w:rsid w:val="00AD4D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4D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4D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4DB5"/>
    <w:rPr>
      <w:rFonts w:ascii="Courier New" w:hAnsi="Courier New"/>
    </w:rPr>
  </w:style>
  <w:style w:type="paragraph" w:customStyle="1" w:styleId="NoteBullet">
    <w:name w:val="Note Bullet"/>
    <w:basedOn w:val="Note"/>
    <w:rsid w:val="00AD4D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4D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4D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4D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4D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4D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4D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4DB5"/>
    <w:rPr>
      <w:b/>
      <w:smallCaps/>
    </w:rPr>
  </w:style>
  <w:style w:type="paragraph" w:customStyle="1" w:styleId="TableListNumber">
    <w:name w:val="Table List Number"/>
    <w:basedOn w:val="ListNumber"/>
    <w:rsid w:val="00AD4D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4D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4DB5"/>
    <w:pPr>
      <w:numPr>
        <w:numId w:val="9"/>
      </w:numPr>
    </w:pPr>
  </w:style>
  <w:style w:type="paragraph" w:customStyle="1" w:styleId="ListAlpha2">
    <w:name w:val="List Alpha 2"/>
    <w:basedOn w:val="List2"/>
    <w:rsid w:val="00AD4DB5"/>
    <w:pPr>
      <w:numPr>
        <w:numId w:val="8"/>
      </w:numPr>
    </w:pPr>
  </w:style>
  <w:style w:type="paragraph" w:styleId="List2">
    <w:name w:val="List 2"/>
    <w:basedOn w:val="BodyText"/>
    <w:rsid w:val="00AD4D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4D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4D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4D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4D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4DB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4DB5"/>
    <w:pPr>
      <w:numPr>
        <w:numId w:val="4"/>
      </w:numPr>
    </w:pPr>
  </w:style>
  <w:style w:type="paragraph" w:styleId="ListContinue2">
    <w:name w:val="List Continue 2"/>
    <w:basedOn w:val="List2"/>
    <w:rsid w:val="00AD4DB5"/>
    <w:pPr>
      <w:ind w:firstLine="0"/>
    </w:pPr>
  </w:style>
  <w:style w:type="paragraph" w:styleId="ListContinue3">
    <w:name w:val="List Continue 3"/>
    <w:basedOn w:val="List3"/>
    <w:rsid w:val="00AD4DB5"/>
    <w:pPr>
      <w:ind w:left="1021" w:firstLine="0"/>
    </w:pPr>
  </w:style>
  <w:style w:type="paragraph" w:styleId="ListContinue4">
    <w:name w:val="List Continue 4"/>
    <w:basedOn w:val="List4"/>
    <w:rsid w:val="00AD4DB5"/>
    <w:pPr>
      <w:ind w:firstLine="0"/>
    </w:pPr>
  </w:style>
  <w:style w:type="paragraph" w:styleId="ListContinue5">
    <w:name w:val="List Continue 5"/>
    <w:basedOn w:val="List5"/>
    <w:rsid w:val="00AD4DB5"/>
    <w:pPr>
      <w:ind w:firstLine="0"/>
    </w:pPr>
  </w:style>
  <w:style w:type="paragraph" w:styleId="ListNumber3">
    <w:name w:val="List Number 3"/>
    <w:basedOn w:val="List3"/>
    <w:rsid w:val="00AD4DB5"/>
    <w:pPr>
      <w:numPr>
        <w:numId w:val="5"/>
      </w:numPr>
    </w:pPr>
  </w:style>
  <w:style w:type="paragraph" w:styleId="ListNumber4">
    <w:name w:val="List Number 4"/>
    <w:basedOn w:val="List4"/>
    <w:rsid w:val="00AD4DB5"/>
    <w:pPr>
      <w:numPr>
        <w:numId w:val="6"/>
      </w:numPr>
    </w:pPr>
  </w:style>
  <w:style w:type="paragraph" w:styleId="ListNumber5">
    <w:name w:val="List Number 5"/>
    <w:basedOn w:val="List5"/>
    <w:rsid w:val="00AD4DB5"/>
    <w:pPr>
      <w:numPr>
        <w:numId w:val="7"/>
      </w:numPr>
    </w:pPr>
  </w:style>
  <w:style w:type="paragraph" w:styleId="BlockText">
    <w:name w:val="Block Text"/>
    <w:basedOn w:val="Normal"/>
    <w:rsid w:val="00AD4D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4D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4DB5"/>
    <w:rPr>
      <w:sz w:val="16"/>
      <w:vertAlign w:val="superscript"/>
    </w:rPr>
  </w:style>
  <w:style w:type="character" w:customStyle="1" w:styleId="Symbols">
    <w:name w:val="Symbols"/>
    <w:basedOn w:val="DefaultParagraphFont"/>
    <w:rsid w:val="00AD4DB5"/>
    <w:rPr>
      <w:rFonts w:ascii="Symbol" w:hAnsi="Symbol"/>
    </w:rPr>
  </w:style>
  <w:style w:type="character" w:customStyle="1" w:styleId="MenuOptions">
    <w:name w:val="Menu Options"/>
    <w:basedOn w:val="DefaultParagraphFont"/>
    <w:rsid w:val="00AD4D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4DB5"/>
    <w:rPr>
      <w:b/>
    </w:rPr>
  </w:style>
  <w:style w:type="character" w:customStyle="1" w:styleId="Underlined">
    <w:name w:val="Underlined"/>
    <w:basedOn w:val="DefaultParagraphFont"/>
    <w:rsid w:val="00AD4DB5"/>
    <w:rPr>
      <w:u w:val="single"/>
    </w:rPr>
  </w:style>
  <w:style w:type="paragraph" w:customStyle="1" w:styleId="TableBodyTextRight">
    <w:name w:val="Table Body Text Right"/>
    <w:basedOn w:val="TableBodyText"/>
    <w:rsid w:val="00AD4D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4DB5"/>
    <w:rPr>
      <w:sz w:val="18"/>
    </w:rPr>
  </w:style>
  <w:style w:type="paragraph" w:customStyle="1" w:styleId="BodySmallRight">
    <w:name w:val="Body Small Right"/>
    <w:basedOn w:val="BodyTextRight"/>
    <w:rsid w:val="00AD4DB5"/>
    <w:rPr>
      <w:sz w:val="18"/>
      <w:szCs w:val="18"/>
    </w:rPr>
  </w:style>
  <w:style w:type="paragraph" w:customStyle="1" w:styleId="MarginEdition">
    <w:name w:val="Margin Edition"/>
    <w:basedOn w:val="MarginNote"/>
    <w:rsid w:val="00AD4D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4DB5"/>
    <w:rPr>
      <w:sz w:val="2"/>
      <w:szCs w:val="2"/>
    </w:rPr>
  </w:style>
  <w:style w:type="character" w:customStyle="1" w:styleId="Small">
    <w:name w:val="Small"/>
    <w:basedOn w:val="DefaultParagraphFont"/>
    <w:rsid w:val="00AD4DB5"/>
    <w:rPr>
      <w:sz w:val="16"/>
    </w:rPr>
  </w:style>
  <w:style w:type="paragraph" w:customStyle="1" w:styleId="WideTable">
    <w:name w:val="Wide Table"/>
    <w:basedOn w:val="Normal"/>
    <w:rsid w:val="00AD4D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4DB5"/>
  </w:style>
  <w:style w:type="paragraph" w:styleId="Quote">
    <w:name w:val="Quote"/>
    <w:basedOn w:val="Heading1"/>
    <w:link w:val="QuoteChar"/>
    <w:qFormat/>
    <w:rsid w:val="00AD4D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4D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4DB5"/>
    <w:pPr>
      <w:pageBreakBefore/>
    </w:pPr>
  </w:style>
  <w:style w:type="paragraph" w:customStyle="1" w:styleId="Border">
    <w:name w:val="Border"/>
    <w:basedOn w:val="Normal"/>
    <w:qFormat/>
    <w:rsid w:val="00AD4D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4D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D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D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4D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4D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4D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4D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4D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4DB5"/>
    <w:rPr>
      <w:u w:val="single"/>
    </w:rPr>
  </w:style>
  <w:style w:type="character" w:customStyle="1" w:styleId="BoldandItalics">
    <w:name w:val="Bold and Italics"/>
    <w:qFormat/>
    <w:rsid w:val="00AD4DB5"/>
    <w:rPr>
      <w:b/>
      <w:i/>
      <w:u w:val="none"/>
    </w:rPr>
  </w:style>
  <w:style w:type="paragraph" w:styleId="BalloonText">
    <w:name w:val="Balloon Text"/>
    <w:basedOn w:val="Normal"/>
    <w:link w:val="BalloonTextChar"/>
    <w:rsid w:val="00AD4D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4D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4D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4D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4D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4D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4DB5"/>
    <w:pPr>
      <w:spacing w:before="0" w:after="0"/>
    </w:pPr>
  </w:style>
  <w:style w:type="paragraph" w:customStyle="1" w:styleId="BodyTextBold">
    <w:name w:val="Body Text Bold"/>
    <w:basedOn w:val="BodyText"/>
    <w:qFormat/>
    <w:rsid w:val="00AD4DB5"/>
    <w:rPr>
      <w:b/>
    </w:rPr>
  </w:style>
  <w:style w:type="character" w:styleId="Hyperlink">
    <w:name w:val="Hyperlink"/>
    <w:basedOn w:val="DefaultParagraphFont"/>
    <w:uiPriority w:val="99"/>
    <w:unhideWhenUsed/>
    <w:rsid w:val="00F018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385</Words>
  <Characters>2832</Characters>
  <Application>Microsoft Office Word</Application>
  <DocSecurity>0</DocSecurity>
  <Lines>74</Lines>
  <Paragraphs>60</Paragraphs>
  <ScaleCrop>false</ScaleCrop>
  <Company>Author-it Software Corporation Ltd.</Company>
  <LinksUpToDate>false</LinksUpToDate>
  <CharactersWithSpaces>3157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AUMAMA004 Coordinate automotive project activities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2022-07-07T06:18:00Z</dcterms:created>
  <dcterms:modified xsi:type="dcterms:W3CDTF">2022-07-07T06:18:00Z</dcterms:modified>
</cp:coreProperties>
</file>