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0390" w:rsidP="00A60390">
      <w:pPr>
        <w:pStyle w:val="Title"/>
      </w:pPr>
      <w:r>
        <w:fldChar w:fldCharType="begin"/>
      </w:r>
      <w:r>
        <w:instrText xml:space="preserve"> TITLE   \* MERGEFORMAT </w:instrText>
      </w:r>
      <w:r>
        <w:fldChar w:fldCharType="separate"/>
      </w:r>
      <w:r>
        <w:t>AUMAMA003 Prepare new product designs</w:t>
      </w:r>
      <w:r>
        <w:fldChar w:fldCharType="end"/>
      </w:r>
    </w:p>
    <w:p w:rsidR="00A60390" w:rsidP="00A60390">
      <w:pPr>
        <w:pStyle w:val="Version"/>
        <w:sectPr w:rsidSect="00137B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7BA0" w:rsidP="00137BA0">
      <w:pPr>
        <w:pStyle w:val="SuperHeading"/>
      </w:pPr>
      <w:r w:rsidRPr="00137BA0">
        <w:t>AUMAMA003 Prepare new product designs</w:t>
      </w:r>
    </w:p>
    <w:p w:rsidR="00000000" w:rsidRPr="00137BA0" w:rsidP="00137BA0">
      <w:pPr>
        <w:pStyle w:val="Heading1"/>
      </w:pPr>
      <w:bookmarkStart w:id="1" w:name="O_574125"/>
      <w:bookmarkEnd w:id="1"/>
      <w:r w:rsidRPr="00137BA0">
        <w:t>Modification History</w:t>
      </w:r>
    </w:p>
    <w:tbl>
      <w:tblPr>
        <w:tblW w:w="9639" w:type="dxa"/>
        <w:tblLayout w:type="fixed"/>
        <w:tblCellMar>
          <w:left w:w="62" w:type="dxa"/>
          <w:right w:w="62" w:type="dxa"/>
        </w:tblCellMar>
        <w:tblLook w:val="0000"/>
      </w:tblPr>
      <w:tblGrid>
        <w:gridCol w:w="2835"/>
        <w:gridCol w:w="6804"/>
      </w:tblGrid>
      <w:tr w:rsidTr="00A60390">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BA0" w:rsidP="00137BA0">
            <w:pPr>
              <w:pStyle w:val="BodyText"/>
            </w:pPr>
            <w:r w:rsidRPr="00137BA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BA0">
            <w:pPr>
              <w:pStyle w:val="BodyText"/>
              <w:rPr>
                <w:lang w:val="en-NZ"/>
              </w:rPr>
            </w:pPr>
            <w:r w:rsidRPr="00137BA0">
              <w:rPr>
                <w:rStyle w:val="SpecialBold"/>
              </w:rPr>
              <w:t>Comment</w:t>
            </w:r>
          </w:p>
        </w:tc>
      </w:tr>
      <w:tr w:rsidTr="00A60390">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BA0">
            <w:pPr>
              <w:pStyle w:val="BodyText"/>
              <w:rPr>
                <w:lang w:val="en-NZ"/>
              </w:rPr>
            </w:pPr>
            <w:r w:rsidRPr="00137BA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BA0" w:rsidP="00137BA0">
            <w:pPr>
              <w:pStyle w:val="BodyText"/>
            </w:pPr>
            <w:r w:rsidRPr="00137BA0">
              <w:t>Unit updated to reflect the new standards for Training Packages</w:t>
            </w:r>
          </w:p>
          <w:p w:rsidR="00000000" w:rsidRPr="00137BA0" w:rsidP="00137BA0">
            <w:pPr>
              <w:pStyle w:val="BodyText"/>
            </w:pPr>
            <w:r w:rsidRPr="00137BA0">
              <w:t>Replaces AUMAMA4003 Prepare new product designs</w:t>
            </w:r>
          </w:p>
        </w:tc>
      </w:tr>
    </w:tbl>
    <w:p w:rsidR="00000000" w:rsidRPr="00137BA0" w:rsidP="00137BA0">
      <w:pPr>
        <w:pStyle w:val="BodyText"/>
      </w:pPr>
    </w:p>
    <w:p w:rsidR="00000000" w:rsidRPr="00137BA0" w:rsidP="00137BA0">
      <w:pPr>
        <w:pStyle w:val="AllowPageBreak"/>
      </w:pPr>
    </w:p>
    <w:p w:rsidR="00000000" w:rsidRPr="00137BA0" w:rsidP="00137BA0">
      <w:pPr>
        <w:pStyle w:val="Heading1"/>
      </w:pPr>
      <w:bookmarkStart w:id="2" w:name="O_574126"/>
      <w:bookmarkEnd w:id="2"/>
      <w:r w:rsidRPr="00137BA0">
        <w:t>Application</w:t>
      </w:r>
    </w:p>
    <w:p w:rsidR="00000000" w:rsidRPr="00137BA0" w:rsidP="00A60390">
      <w:pPr>
        <w:pStyle w:val="BodyText"/>
      </w:pPr>
      <w:r w:rsidRPr="00137BA0">
        <w:t>This unit describes the performance outcomes required to assist p</w:t>
      </w:r>
      <w:r w:rsidRPr="00137BA0">
        <w:t>rofessional and other personnel in the planning and design of new products or sub-assemblies.</w:t>
      </w:r>
    </w:p>
    <w:p w:rsidR="00000000" w:rsidRPr="00137BA0" w:rsidP="00A60390">
      <w:pPr>
        <w:pStyle w:val="BodyText"/>
      </w:pPr>
      <w:r w:rsidRPr="00137BA0">
        <w:t>It applies to those in an automotive environment.</w:t>
      </w:r>
    </w:p>
    <w:p w:rsidR="00000000" w:rsidRPr="00137BA0" w:rsidP="00A60390">
      <w:pPr>
        <w:pStyle w:val="BodyText"/>
      </w:pPr>
      <w:r w:rsidRPr="00137BA0">
        <w:t>No licensing, legislative or certification requirements apply to this unit at the time of publication.</w:t>
      </w:r>
    </w:p>
    <w:p w:rsidR="00000000" w:rsidRPr="00137BA0" w:rsidP="00137BA0">
      <w:pPr>
        <w:pStyle w:val="Heading1"/>
      </w:pPr>
      <w:bookmarkStart w:id="3" w:name="O_574128"/>
      <w:bookmarkEnd w:id="3"/>
      <w:r w:rsidRPr="00137BA0">
        <w:t>Competency Field</w:t>
      </w:r>
    </w:p>
    <w:p w:rsidR="00000000" w:rsidRPr="00137BA0" w:rsidP="00A60390">
      <w:pPr>
        <w:pStyle w:val="BodyText"/>
      </w:pPr>
      <w:r w:rsidRPr="00137BA0">
        <w:t>Manufacturing - Common</w:t>
      </w:r>
    </w:p>
    <w:p w:rsidR="00000000" w:rsidRPr="00137BA0" w:rsidP="00137BA0">
      <w:pPr>
        <w:pStyle w:val="Heading1"/>
      </w:pPr>
      <w:bookmarkStart w:id="4" w:name="O_574129"/>
      <w:bookmarkEnd w:id="4"/>
      <w:r w:rsidRPr="00137BA0">
        <w:t>Unit Sector</w:t>
      </w:r>
    </w:p>
    <w:p w:rsidR="00000000" w:rsidRPr="00137BA0" w:rsidP="00A60390">
      <w:pPr>
        <w:pStyle w:val="BodyText"/>
      </w:pPr>
      <w:r w:rsidRPr="00137BA0">
        <w:t>Management, Leadership and Supervision</w:t>
      </w:r>
    </w:p>
    <w:p w:rsidR="00000000" w:rsidRPr="00137BA0" w:rsidP="00137BA0">
      <w:pPr>
        <w:pStyle w:val="Heading1"/>
      </w:pPr>
      <w:bookmarkStart w:id="5" w:name="O_574130"/>
      <w:bookmarkEnd w:id="5"/>
      <w:r w:rsidRPr="00137BA0">
        <w:t>Elements and Performance Criteria</w:t>
      </w:r>
    </w:p>
    <w:tbl>
      <w:tblPr>
        <w:tblW w:w="9639" w:type="dxa"/>
        <w:tblLayout w:type="fixed"/>
        <w:tblCellMar>
          <w:left w:w="62" w:type="dxa"/>
          <w:right w:w="62" w:type="dxa"/>
        </w:tblCellMar>
        <w:tblLook w:val="0000"/>
      </w:tblPr>
      <w:tblGrid>
        <w:gridCol w:w="2835"/>
        <w:gridCol w:w="6804"/>
      </w:tblGrid>
      <w:tr w:rsidTr="00A60390">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37BA0" w:rsidP="00137BA0">
            <w:pPr>
              <w:pStyle w:val="BodyText"/>
            </w:pPr>
            <w:r w:rsidRPr="00137BA0">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7BA0">
            <w:pPr>
              <w:pStyle w:val="BodyText"/>
              <w:rPr>
                <w:lang w:val="en-NZ"/>
              </w:rPr>
            </w:pPr>
            <w:r w:rsidRPr="00137BA0">
              <w:rPr>
                <w:rStyle w:val="SpecialBold"/>
              </w:rPr>
              <w:t>Performance Criteria</w:t>
            </w:r>
          </w:p>
        </w:tc>
      </w:tr>
      <w:tr w:rsidTr="00A60390">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7BA0">
            <w:pPr>
              <w:pStyle w:val="BodyText"/>
              <w:rPr>
                <w:lang w:val="en-NZ"/>
              </w:rPr>
            </w:pPr>
            <w:r w:rsidRPr="00137BA0">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7BA0">
            <w:pPr>
              <w:pStyle w:val="BodyText"/>
              <w:rPr>
                <w:lang w:val="en-NZ"/>
              </w:rPr>
            </w:pPr>
            <w:r w:rsidRPr="00137BA0">
              <w:t>Performance crite</w:t>
            </w:r>
            <w:r w:rsidRPr="00137BA0">
              <w:t>ria describe the performance needed to demonstrate achievement of the element. Where bold italicised text is used, further information is detailed in the range of conditions section</w:t>
            </w:r>
          </w:p>
        </w:tc>
      </w:tr>
      <w:tr w:rsidTr="00A60390">
        <w:tblPrEx>
          <w:tblW w:w="9639" w:type="dxa"/>
          <w:tblLayout w:type="fixed"/>
          <w:tblCellMar>
            <w:left w:w="62" w:type="dxa"/>
            <w:right w:w="62" w:type="dxa"/>
          </w:tblCellMar>
          <w:tblLook w:val="0000"/>
        </w:tblPrEx>
        <w:trPr>
          <w:trHeight w:val="22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BA0">
            <w:pPr>
              <w:pStyle w:val="List"/>
              <w:rPr>
                <w:lang w:val="en-NZ"/>
              </w:rPr>
            </w:pPr>
            <w:r w:rsidRPr="00137BA0">
              <w:t>1. Establish design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BA0" w:rsidP="00137BA0">
            <w:pPr>
              <w:pStyle w:val="List2"/>
            </w:pPr>
            <w:r w:rsidRPr="00137BA0">
              <w:t xml:space="preserve">1.1 New product design information is identified from customer needs and </w:t>
            </w:r>
            <w:r w:rsidRPr="00137BA0">
              <w:rPr>
                <w:rStyle w:val="BoldandItalics"/>
              </w:rPr>
              <w:t>workplace requirements</w:t>
            </w:r>
          </w:p>
          <w:p w:rsidR="00000000" w:rsidRPr="00137BA0" w:rsidP="00137BA0">
            <w:pPr>
              <w:pStyle w:val="List2"/>
            </w:pPr>
            <w:r w:rsidRPr="00137BA0">
              <w:t>1.2 Product information is gathered and analysed, and work plan is developed</w:t>
            </w:r>
          </w:p>
          <w:p w:rsidR="00000000" w:rsidRPr="00137BA0" w:rsidP="00137BA0">
            <w:pPr>
              <w:pStyle w:val="List2"/>
            </w:pPr>
            <w:r w:rsidRPr="00137BA0">
              <w:t>1.3 Constraints on design concepts are identified and documented</w:t>
            </w:r>
          </w:p>
          <w:p w:rsidR="00000000" w:rsidP="00137BA0">
            <w:pPr>
              <w:pStyle w:val="List2"/>
              <w:rPr>
                <w:lang w:val="en-NZ"/>
              </w:rPr>
            </w:pPr>
            <w:r w:rsidRPr="00137BA0">
              <w:t>1.4 Suitable strat</w:t>
            </w:r>
            <w:r w:rsidRPr="00137BA0">
              <w:t>egies are developed to address identified design constraints</w:t>
            </w:r>
          </w:p>
        </w:tc>
      </w:tr>
      <w:tr w:rsidTr="00A603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BA0">
            <w:pPr>
              <w:pStyle w:val="List"/>
              <w:rPr>
                <w:lang w:val="en-NZ"/>
              </w:rPr>
            </w:pPr>
            <w:r w:rsidRPr="00137BA0">
              <w:t>2. Create design concept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BA0" w:rsidP="00137BA0">
            <w:pPr>
              <w:pStyle w:val="List2"/>
            </w:pPr>
            <w:r w:rsidRPr="00137BA0">
              <w:t>2.1 Initial design concept based on identified requirements is created</w:t>
            </w:r>
          </w:p>
          <w:p w:rsidR="00000000" w:rsidRPr="00137BA0" w:rsidP="00137BA0">
            <w:pPr>
              <w:pStyle w:val="List2"/>
            </w:pPr>
            <w:r w:rsidRPr="00137BA0">
              <w:t>2.2 Function, physical requirements and impact of the design concept are reviewed with appropriate</w:t>
            </w:r>
            <w:r w:rsidRPr="00137BA0">
              <w:t xml:space="preserve"> personnel</w:t>
            </w:r>
          </w:p>
          <w:p w:rsidR="00000000" w:rsidP="00137BA0">
            <w:pPr>
              <w:pStyle w:val="List2"/>
              <w:rPr>
                <w:lang w:val="en-NZ"/>
              </w:rPr>
            </w:pPr>
            <w:r w:rsidRPr="00137BA0">
              <w:t>2.3 Modifications to the initial design concept are made according to feedback provided by engineering, marketing and other appropriate personnel</w:t>
            </w:r>
          </w:p>
        </w:tc>
      </w:tr>
      <w:tr w:rsidTr="00A603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BA0">
            <w:pPr>
              <w:pStyle w:val="List"/>
              <w:rPr>
                <w:lang w:val="en-NZ"/>
              </w:rPr>
            </w:pPr>
            <w:r w:rsidRPr="00137BA0">
              <w:t>3. Produce concept sketches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BA0" w:rsidP="00137BA0">
            <w:pPr>
              <w:pStyle w:val="List2"/>
            </w:pPr>
            <w:r w:rsidRPr="00137BA0">
              <w:t>3.1 Sketches are prepared to illustrate and explain proposed design concept</w:t>
            </w:r>
          </w:p>
          <w:p w:rsidR="00000000" w:rsidRPr="00137BA0" w:rsidP="00137BA0">
            <w:pPr>
              <w:pStyle w:val="List2"/>
            </w:pPr>
            <w:r w:rsidRPr="00137BA0">
              <w:t>3.2 Concept sketches are reviewed and evaluated in consultation with engineering, marketing and other appropriate personnel and suitable changes are made</w:t>
            </w:r>
          </w:p>
          <w:p w:rsidR="00000000" w:rsidRPr="00137BA0" w:rsidP="00137BA0">
            <w:pPr>
              <w:pStyle w:val="List2"/>
            </w:pPr>
            <w:r w:rsidRPr="00137BA0">
              <w:t>3.3 Critical dimensions an</w:t>
            </w:r>
            <w:r w:rsidRPr="00137BA0">
              <w:t>d data of design concept are identified</w:t>
            </w:r>
          </w:p>
          <w:p w:rsidR="00000000" w:rsidRPr="00137BA0" w:rsidP="00137BA0">
            <w:pPr>
              <w:pStyle w:val="List2"/>
            </w:pPr>
            <w:r w:rsidRPr="00137BA0">
              <w:t>3.4 Drawings of components and sub-assemblies are prepared with required level of accuracy</w:t>
            </w:r>
          </w:p>
          <w:p w:rsidR="00000000" w:rsidP="00137BA0">
            <w:pPr>
              <w:pStyle w:val="List2"/>
              <w:rPr>
                <w:lang w:val="en-NZ"/>
              </w:rPr>
            </w:pPr>
            <w:r w:rsidRPr="00137BA0">
              <w:t>3.5 Materials, components and related costs are estimated in consultation with engineering, marketing and other appropriate p</w:t>
            </w:r>
            <w:r w:rsidRPr="00137BA0">
              <w:t>ersonnel</w:t>
            </w:r>
          </w:p>
        </w:tc>
      </w:tr>
      <w:tr w:rsidTr="00A603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BA0">
            <w:pPr>
              <w:pStyle w:val="List"/>
              <w:rPr>
                <w:lang w:val="en-NZ"/>
              </w:rPr>
            </w:pPr>
            <w:r w:rsidRPr="00137BA0">
              <w:t>4. Determine suitable manufacturing methods, materials and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BA0" w:rsidP="00137BA0">
            <w:pPr>
              <w:pStyle w:val="List2"/>
            </w:pPr>
            <w:r w:rsidRPr="00137BA0">
              <w:t>4.1 Suitable manufacturing methods are identified for the production of components and sub-assemblies</w:t>
            </w:r>
          </w:p>
          <w:p w:rsidR="00000000" w:rsidRPr="00137BA0" w:rsidP="00137BA0">
            <w:pPr>
              <w:pStyle w:val="List2"/>
            </w:pPr>
            <w:r w:rsidRPr="00137BA0">
              <w:t>4.2 Suitable manufacturing methods and materials are identified for the pro</w:t>
            </w:r>
            <w:r w:rsidRPr="00137BA0">
              <w:t>duction of components and sub-assemblies</w:t>
            </w:r>
          </w:p>
          <w:p w:rsidR="00000000" w:rsidP="00137BA0">
            <w:pPr>
              <w:pStyle w:val="List2"/>
              <w:rPr>
                <w:lang w:val="en-NZ"/>
              </w:rPr>
            </w:pPr>
            <w:r w:rsidRPr="00137BA0">
              <w:t>4.3 Suitable assembly and finishing methods for components and sub-assemblies are identified and evaluated</w:t>
            </w:r>
          </w:p>
        </w:tc>
      </w:tr>
      <w:tr w:rsidTr="00A603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BA0">
            <w:pPr>
              <w:pStyle w:val="List"/>
              <w:rPr>
                <w:lang w:val="en-NZ"/>
              </w:rPr>
            </w:pPr>
            <w:r w:rsidRPr="00137BA0">
              <w:t>5. Evaluate feasibility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BA0" w:rsidP="00137BA0">
            <w:pPr>
              <w:pStyle w:val="List2"/>
            </w:pPr>
            <w:r w:rsidRPr="00137BA0">
              <w:t xml:space="preserve">5.1 Proposed manufacturing processes are evaluated against the design requirements </w:t>
            </w:r>
            <w:r w:rsidRPr="00137BA0">
              <w:t>in consultation with design, engineering, marketing and other appropriate personnel</w:t>
            </w:r>
          </w:p>
          <w:p w:rsidR="00000000" w:rsidP="00137BA0">
            <w:pPr>
              <w:pStyle w:val="List2"/>
              <w:rPr>
                <w:lang w:val="en-NZ"/>
              </w:rPr>
            </w:pPr>
            <w:r w:rsidRPr="00137BA0">
              <w:t>5.2 Suitable trials of the design are devised and conducted, and outcomes are documented</w:t>
            </w:r>
          </w:p>
        </w:tc>
      </w:tr>
      <w:tr w:rsidTr="00A603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BA0">
            <w:pPr>
              <w:pStyle w:val="List"/>
              <w:rPr>
                <w:lang w:val="en-NZ"/>
              </w:rPr>
            </w:pPr>
            <w:r w:rsidRPr="00137BA0">
              <w:t>6. Modify design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BA0" w:rsidP="00137BA0">
            <w:pPr>
              <w:pStyle w:val="List2"/>
            </w:pPr>
            <w:r w:rsidRPr="00137BA0">
              <w:t>6.1 Product design is suitably modified, based on the outcomes of</w:t>
            </w:r>
            <w:r w:rsidRPr="00137BA0">
              <w:t xml:space="preserve"> the feasibility evaluations and trials</w:t>
            </w:r>
          </w:p>
          <w:p w:rsidR="00000000" w:rsidRPr="00137BA0" w:rsidP="00137BA0">
            <w:pPr>
              <w:pStyle w:val="List2"/>
            </w:pPr>
            <w:r w:rsidRPr="00137BA0">
              <w:t>6.2 Further trials and testing is  conducted to confirm the suitability of the modified design against requirements</w:t>
            </w:r>
          </w:p>
          <w:p w:rsidR="00000000" w:rsidP="00137BA0">
            <w:pPr>
              <w:pStyle w:val="List2"/>
              <w:rPr>
                <w:lang w:val="en-NZ"/>
              </w:rPr>
            </w:pPr>
            <w:r w:rsidRPr="00137BA0">
              <w:t>6.3 Outcomes of the modification and trialling of the new design concept are documented according to</w:t>
            </w:r>
            <w:r w:rsidRPr="00137BA0">
              <w:t xml:space="preserve"> workplace procedures</w:t>
            </w:r>
          </w:p>
        </w:tc>
      </w:tr>
      <w:tr w:rsidTr="00A603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BA0">
            <w:pPr>
              <w:pStyle w:val="List"/>
              <w:rPr>
                <w:lang w:val="en-NZ"/>
              </w:rPr>
            </w:pPr>
            <w:r w:rsidRPr="00137BA0">
              <w:t>7.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BA0" w:rsidP="00137BA0">
            <w:pPr>
              <w:pStyle w:val="List2"/>
            </w:pPr>
            <w:r w:rsidRPr="00137BA0">
              <w:t>7.1 Design of the new product is documented according to workplace procedures</w:t>
            </w:r>
          </w:p>
          <w:p w:rsidR="00000000" w:rsidRPr="00137BA0" w:rsidP="00137BA0">
            <w:pPr>
              <w:pStyle w:val="List2"/>
            </w:pPr>
            <w:r w:rsidRPr="00137BA0">
              <w:t>7.2 Design documentation is processed for approval according to workplace procedures</w:t>
            </w:r>
          </w:p>
          <w:p w:rsidR="00000000" w:rsidRPr="00137BA0" w:rsidP="00137BA0">
            <w:pPr>
              <w:pStyle w:val="List2"/>
            </w:pPr>
            <w:r w:rsidRPr="00137BA0">
              <w:t>7.3 Design documentation is stored and distributed according to workplace procedures</w:t>
            </w:r>
          </w:p>
        </w:tc>
      </w:tr>
    </w:tbl>
    <w:p w:rsidR="00000000" w:rsidRPr="00137BA0" w:rsidP="00137BA0">
      <w:pPr>
        <w:pStyle w:val="BodyText"/>
      </w:pPr>
    </w:p>
    <w:p w:rsidR="00000000" w:rsidRPr="00137BA0" w:rsidP="00137BA0">
      <w:pPr>
        <w:pStyle w:val="AllowPageBreak"/>
      </w:pPr>
    </w:p>
    <w:p w:rsidR="00000000" w:rsidRPr="00137BA0" w:rsidP="00137BA0">
      <w:pPr>
        <w:pStyle w:val="Heading1"/>
      </w:pPr>
      <w:bookmarkStart w:id="6" w:name="O_574131"/>
      <w:bookmarkEnd w:id="6"/>
      <w:r w:rsidRPr="00137BA0">
        <w:t>Foundation Skills</w:t>
      </w:r>
    </w:p>
    <w:p w:rsidR="00000000" w:rsidRPr="00137BA0" w:rsidP="00A60390">
      <w:pPr>
        <w:pStyle w:val="BodyText"/>
      </w:pPr>
      <w:r w:rsidRPr="00137BA0">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A60390">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BA0" w:rsidP="00137BA0">
            <w:pPr>
              <w:pStyle w:val="BodyText"/>
            </w:pPr>
            <w:r w:rsidRPr="00137BA0">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BA0">
            <w:pPr>
              <w:pStyle w:val="BodyText"/>
              <w:rPr>
                <w:lang w:val="en-NZ"/>
              </w:rPr>
            </w:pPr>
            <w:r w:rsidRPr="00137BA0">
              <w:rPr>
                <w:rStyle w:val="SpecialBold"/>
              </w:rPr>
              <w:t>Description</w:t>
            </w:r>
          </w:p>
        </w:tc>
      </w:tr>
      <w:tr w:rsidTr="00A603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BA0">
            <w:pPr>
              <w:pStyle w:val="BodyText"/>
              <w:rPr>
                <w:lang w:val="en-NZ"/>
              </w:rPr>
            </w:pPr>
            <w:r w:rsidRPr="00137BA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BA0" w:rsidP="00137BA0">
            <w:pPr>
              <w:pStyle w:val="ListBullet"/>
            </w:pPr>
            <w:r w:rsidRPr="00137BA0">
              <w:t>identify and gather information on customer needs, competitor products, workplace objectives, fashion trends, safety needs and relevant workplace requirements</w:t>
            </w:r>
          </w:p>
          <w:p w:rsidR="00000000" w:rsidP="00137BA0">
            <w:pPr>
              <w:pStyle w:val="ListBullet"/>
              <w:rPr>
                <w:lang w:val="en-NZ"/>
              </w:rPr>
            </w:pPr>
            <w:r w:rsidRPr="00137BA0">
              <w:t>interpret the outcomes of feasibility evaluations and trials.</w:t>
            </w:r>
          </w:p>
        </w:tc>
      </w:tr>
      <w:tr w:rsidTr="00A603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BA0">
            <w:pPr>
              <w:pStyle w:val="BodyText"/>
              <w:rPr>
                <w:lang w:val="en-NZ"/>
              </w:rPr>
            </w:pPr>
            <w:r w:rsidRPr="00137BA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BA0">
            <w:pPr>
              <w:pStyle w:val="ListBullet"/>
              <w:rPr>
                <w:lang w:val="en-NZ"/>
              </w:rPr>
            </w:pPr>
            <w:r w:rsidRPr="00137BA0">
              <w:t>legibly document new design requirements, concept constraints, trials, modification outcomes and the final new product design.</w:t>
            </w:r>
          </w:p>
        </w:tc>
      </w:tr>
      <w:tr w:rsidTr="00A603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BA0">
            <w:pPr>
              <w:pStyle w:val="BodyText"/>
              <w:rPr>
                <w:lang w:val="en-NZ"/>
              </w:rPr>
            </w:pPr>
            <w:r w:rsidRPr="00137BA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BA0" w:rsidP="00137BA0">
            <w:pPr>
              <w:pStyle w:val="ListBullet"/>
            </w:pPr>
            <w:r w:rsidRPr="00137BA0">
              <w:t>consult with appropriate personnel to review the design concept and sketches</w:t>
            </w:r>
          </w:p>
          <w:p w:rsidR="00000000" w:rsidP="00137BA0">
            <w:pPr>
              <w:pStyle w:val="ListBullet"/>
              <w:rPr>
                <w:lang w:val="en-NZ"/>
              </w:rPr>
            </w:pPr>
            <w:r w:rsidRPr="00137BA0">
              <w:t>evaluate manufacturing methods with production engineering personnel, marketing and other appropriate personnel.</w:t>
            </w:r>
          </w:p>
        </w:tc>
      </w:tr>
      <w:tr w:rsidTr="00A603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BA0">
            <w:pPr>
              <w:pStyle w:val="BodyText"/>
              <w:rPr>
                <w:lang w:val="en-NZ"/>
              </w:rPr>
            </w:pPr>
            <w:r w:rsidRPr="00137BA0">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BA0">
            <w:pPr>
              <w:pStyle w:val="ListBullet"/>
              <w:rPr>
                <w:lang w:val="en-NZ"/>
              </w:rPr>
            </w:pPr>
            <w:r w:rsidRPr="00137BA0">
              <w:t>work effectively with a wide range of people while reviewing and evaluating the design process.</w:t>
            </w:r>
          </w:p>
        </w:tc>
      </w:tr>
      <w:tr w:rsidTr="00A603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BA0">
            <w:pPr>
              <w:pStyle w:val="BodyText"/>
              <w:rPr>
                <w:lang w:val="en-NZ"/>
              </w:rPr>
            </w:pPr>
            <w:r w:rsidRPr="00137BA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BA0" w:rsidP="00137BA0">
            <w:pPr>
              <w:pStyle w:val="ListBullet"/>
            </w:pPr>
            <w:r w:rsidRPr="00137BA0">
              <w:t>cal</w:t>
            </w:r>
            <w:r w:rsidRPr="00137BA0">
              <w:t>culate critical dimensions and interpret data</w:t>
            </w:r>
          </w:p>
          <w:p w:rsidR="00000000" w:rsidRPr="00137BA0" w:rsidP="00137BA0">
            <w:pPr>
              <w:pStyle w:val="ListBullet"/>
            </w:pPr>
            <w:r w:rsidRPr="00137BA0">
              <w:t>prepare 2D and 3D drawings</w:t>
            </w:r>
          </w:p>
          <w:p w:rsidR="00000000" w:rsidRPr="00137BA0" w:rsidP="00137BA0">
            <w:pPr>
              <w:pStyle w:val="ListBullet"/>
            </w:pPr>
            <w:r w:rsidRPr="00137BA0">
              <w:t>calculate estimates of required materials, components and related costs</w:t>
            </w:r>
          </w:p>
          <w:p w:rsidR="00000000" w:rsidP="00137BA0">
            <w:pPr>
              <w:pStyle w:val="ListBullet"/>
              <w:rPr>
                <w:lang w:val="en-NZ"/>
              </w:rPr>
            </w:pPr>
            <w:r w:rsidRPr="00137BA0">
              <w:t>document outcomes of the modification and trialling of the new design concept using mathematical language.</w:t>
            </w:r>
          </w:p>
        </w:tc>
      </w:tr>
      <w:tr w:rsidTr="00A603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BA0">
            <w:pPr>
              <w:pStyle w:val="BodyText"/>
              <w:rPr>
                <w:lang w:val="en-NZ"/>
              </w:rPr>
            </w:pPr>
            <w:r w:rsidRPr="00137BA0">
              <w:t>Dig</w:t>
            </w:r>
            <w:r w:rsidRPr="00137BA0">
              <w:t>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BA0">
            <w:pPr>
              <w:pStyle w:val="ListBullet"/>
              <w:rPr>
                <w:lang w:val="en-NZ"/>
              </w:rPr>
            </w:pPr>
            <w:r w:rsidRPr="00137BA0">
              <w:t>use computer systems for drawing and sketching.</w:t>
            </w:r>
          </w:p>
        </w:tc>
      </w:tr>
      <w:tr w:rsidTr="00A603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BA0">
            <w:pPr>
              <w:pStyle w:val="BodyText"/>
              <w:rPr>
                <w:lang w:val="en-NZ"/>
              </w:rPr>
            </w:pPr>
            <w:r w:rsidRPr="00137BA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BA0">
            <w:pPr>
              <w:pStyle w:val="ListBullet"/>
              <w:rPr>
                <w:lang w:val="en-NZ"/>
              </w:rPr>
            </w:pPr>
            <w:r w:rsidRPr="00137BA0">
              <w:t>meet work plan.</w:t>
            </w:r>
          </w:p>
        </w:tc>
      </w:tr>
      <w:tr w:rsidTr="00A603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BA0">
            <w:pPr>
              <w:pStyle w:val="BodyText"/>
              <w:rPr>
                <w:lang w:val="en-NZ"/>
              </w:rPr>
            </w:pPr>
            <w:r w:rsidRPr="00137BA0">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BA0" w:rsidP="00137BA0">
            <w:pPr>
              <w:pStyle w:val="ListBullet"/>
            </w:pPr>
            <w:r w:rsidRPr="00137BA0">
              <w:t>develop the design, to work within constraints, to respond to feedback from evaluation and trials.</w:t>
            </w:r>
          </w:p>
        </w:tc>
      </w:tr>
    </w:tbl>
    <w:p w:rsidR="00000000" w:rsidRPr="00137BA0" w:rsidP="00137BA0">
      <w:pPr>
        <w:pStyle w:val="BodyText"/>
      </w:pPr>
    </w:p>
    <w:p w:rsidR="00000000" w:rsidRPr="00137BA0" w:rsidP="00137BA0">
      <w:pPr>
        <w:pStyle w:val="AllowPageBreak"/>
      </w:pPr>
    </w:p>
    <w:p w:rsidR="00000000" w:rsidRPr="00137BA0" w:rsidP="00137BA0">
      <w:pPr>
        <w:pStyle w:val="Heading1"/>
      </w:pPr>
      <w:bookmarkStart w:id="7" w:name="O_574132"/>
      <w:bookmarkEnd w:id="7"/>
      <w:r w:rsidRPr="00137BA0">
        <w:t>Range of Conditions</w:t>
      </w:r>
    </w:p>
    <w:tbl>
      <w:tblPr>
        <w:tblW w:w="9639" w:type="dxa"/>
        <w:tblLayout w:type="fixed"/>
        <w:tblCellMar>
          <w:left w:w="62" w:type="dxa"/>
          <w:right w:w="62" w:type="dxa"/>
        </w:tblCellMar>
        <w:tblLook w:val="0000"/>
      </w:tblPr>
      <w:tblGrid>
        <w:gridCol w:w="2835"/>
        <w:gridCol w:w="6804"/>
      </w:tblGrid>
      <w:tr w:rsidTr="00A60390">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137BA0">
            <w:pPr>
              <w:pStyle w:val="BodyText"/>
              <w:rPr>
                <w:lang w:val="en-NZ"/>
              </w:rPr>
            </w:pPr>
            <w:r w:rsidRPr="00137BA0">
              <w:t>This section specifies work environments and conditions that may affect performance. Essential operating conditions that may be present (depending on the work situation, needs of the candidate, accessibility of the ite</w:t>
            </w:r>
            <w:r w:rsidRPr="00137BA0">
              <w:t>m, and local industry and regional contexts) are included. Bold italicised wording, if used in the performance criteria, is detailed below.</w:t>
            </w:r>
          </w:p>
        </w:tc>
      </w:tr>
      <w:tr w:rsidTr="00A60390">
        <w:tblPrEx>
          <w:tblW w:w="9639" w:type="dxa"/>
          <w:tblLayout w:type="fixed"/>
          <w:tblCellMar>
            <w:left w:w="62" w:type="dxa"/>
            <w:right w:w="62" w:type="dxa"/>
          </w:tblCellMar>
          <w:tblLook w:val="0000"/>
        </w:tblPrEx>
        <w:trPr>
          <w:trHeight w:val="96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BA0">
            <w:pPr>
              <w:pStyle w:val="BodyText"/>
              <w:rPr>
                <w:lang w:val="en-NZ"/>
              </w:rPr>
            </w:pPr>
            <w:r w:rsidRPr="00137BA0">
              <w:rPr>
                <w:rStyle w:val="BoldandItalics"/>
              </w:rPr>
              <w:t xml:space="preserve">Workplace requirements </w:t>
            </w:r>
            <w:r w:rsidRPr="00137BA0">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BA0" w:rsidP="00137BA0">
            <w:pPr>
              <w:pStyle w:val="ListBullet"/>
            </w:pPr>
            <w:r w:rsidRPr="00137BA0">
              <w:t>Australian Design Rules (ADR)</w:t>
            </w:r>
          </w:p>
          <w:p w:rsidR="00000000" w:rsidRPr="00137BA0" w:rsidP="00137BA0">
            <w:pPr>
              <w:pStyle w:val="ListBullet"/>
            </w:pPr>
            <w:r w:rsidRPr="00137BA0">
              <w:t>industry codes of practice</w:t>
            </w:r>
          </w:p>
          <w:p w:rsidR="00000000" w:rsidRPr="00137BA0" w:rsidP="00137BA0">
            <w:pPr>
              <w:pStyle w:val="ListBullet"/>
            </w:pPr>
            <w:r w:rsidRPr="00137BA0">
              <w:t>vehicle modification standards.</w:t>
            </w:r>
          </w:p>
        </w:tc>
      </w:tr>
    </w:tbl>
    <w:p w:rsidR="00000000" w:rsidRPr="00137BA0" w:rsidP="00137BA0">
      <w:pPr>
        <w:pStyle w:val="BodyText"/>
      </w:pPr>
    </w:p>
    <w:p w:rsidR="00000000" w:rsidRPr="00137BA0" w:rsidP="00137BA0">
      <w:pPr>
        <w:pStyle w:val="AllowPageBreak"/>
      </w:pPr>
    </w:p>
    <w:p w:rsidR="00000000" w:rsidRPr="00137BA0" w:rsidP="00137BA0">
      <w:pPr>
        <w:pStyle w:val="Heading1"/>
      </w:pPr>
      <w:bookmarkStart w:id="8" w:name="O_574133"/>
      <w:bookmarkEnd w:id="8"/>
      <w:r w:rsidRPr="00137BA0">
        <w:t>Unit Mapping Information</w:t>
      </w:r>
    </w:p>
    <w:p w:rsidR="00000000" w:rsidRPr="00137BA0" w:rsidP="00A60390">
      <w:pPr>
        <w:pStyle w:val="BodyText"/>
      </w:pPr>
      <w:r w:rsidRPr="00137BA0">
        <w:t>No equivalent unit.</w:t>
      </w:r>
    </w:p>
    <w:p w:rsidR="00000000" w:rsidRPr="00137BA0" w:rsidP="00137BA0">
      <w:pPr>
        <w:pStyle w:val="Heading1"/>
      </w:pPr>
      <w:bookmarkStart w:id="9" w:name="O_574141"/>
      <w:bookmarkEnd w:id="9"/>
      <w:r w:rsidRPr="00137BA0">
        <w:t>Links</w:t>
      </w:r>
    </w:p>
    <w:p w:rsidR="00000000" w:rsidRPr="00137BA0" w:rsidP="00A60390">
      <w:pPr>
        <w:pStyle w:val="BodyText"/>
      </w:pPr>
      <w:r w:rsidRPr="00137BA0">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C46F8B">
        <w:rPr>
          <w:rStyle w:val="Hyperlink"/>
        </w:rPr>
        <w:t>https://vetnet.gov.au/Pages/TrainingDocs.aspx?q=bd587669-08b3-4cd5-85f0-f9fa0c6304c1</w:t>
      </w:r>
      <w:r>
        <w:fldChar w:fldCharType="end"/>
      </w:r>
    </w:p>
    <w:p w:rsidR="00000000" w:rsidRPr="00137BA0" w:rsidP="00A60390">
      <w:pPr>
        <w:pStyle w:val="BodyText"/>
        <w:sectPr w:rsidSect="00137BA0">
          <w:headerReference w:type="default" r:id="rId10"/>
          <w:footerReference w:type="default" r:id="rId11"/>
          <w:pgSz w:w="11908" w:h="16833"/>
          <w:pgMar w:top="1702" w:right="1418" w:bottom="1702" w:left="1418" w:header="992" w:footer="992" w:gutter="0"/>
          <w:cols w:space="720"/>
          <w:noEndnote/>
          <w:docGrid w:linePitch="299"/>
        </w:sectPr>
      </w:pPr>
    </w:p>
    <w:p w:rsidR="00000000" w:rsidRPr="00137BA0" w:rsidP="00137BA0">
      <w:pPr>
        <w:pStyle w:val="SuperHeading"/>
      </w:pPr>
      <w:r w:rsidRPr="00137BA0">
        <w:t xml:space="preserve">Assessment </w:t>
      </w:r>
      <w:r w:rsidRPr="00137BA0">
        <w:t>Requirements for AUMAMA003 Prepare new product designs</w:t>
      </w:r>
    </w:p>
    <w:p w:rsidR="00000000" w:rsidRPr="00137BA0" w:rsidP="00137BA0">
      <w:pPr>
        <w:pStyle w:val="Heading1"/>
      </w:pPr>
      <w:bookmarkStart w:id="10" w:name="O_574135"/>
      <w:bookmarkEnd w:id="10"/>
      <w:r w:rsidRPr="00137BA0">
        <w:t>Modification History</w:t>
      </w:r>
    </w:p>
    <w:tbl>
      <w:tblPr>
        <w:tblW w:w="9639" w:type="dxa"/>
        <w:tblLayout w:type="fixed"/>
        <w:tblCellMar>
          <w:left w:w="62" w:type="dxa"/>
          <w:right w:w="62" w:type="dxa"/>
        </w:tblCellMar>
        <w:tblLook w:val="0000"/>
      </w:tblPr>
      <w:tblGrid>
        <w:gridCol w:w="2835"/>
        <w:gridCol w:w="6804"/>
      </w:tblGrid>
      <w:tr w:rsidTr="00A60390">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BA0" w:rsidP="00137BA0">
            <w:pPr>
              <w:pStyle w:val="BodyText"/>
            </w:pPr>
            <w:r w:rsidRPr="00137BA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BA0">
            <w:pPr>
              <w:pStyle w:val="BodyText"/>
              <w:rPr>
                <w:lang w:val="en-NZ"/>
              </w:rPr>
            </w:pPr>
            <w:r w:rsidRPr="00137BA0">
              <w:rPr>
                <w:rStyle w:val="SpecialBold"/>
              </w:rPr>
              <w:t>Comment</w:t>
            </w:r>
          </w:p>
        </w:tc>
      </w:tr>
      <w:tr w:rsidTr="00A60390">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BA0">
            <w:pPr>
              <w:pStyle w:val="BodyText"/>
              <w:rPr>
                <w:lang w:val="en-NZ"/>
              </w:rPr>
            </w:pPr>
            <w:r w:rsidRPr="00137BA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BA0" w:rsidP="00137BA0">
            <w:pPr>
              <w:pStyle w:val="BodyText"/>
            </w:pPr>
            <w:r w:rsidRPr="00137BA0">
              <w:t>Unit updated to reflect the new standards for Training Packages</w:t>
            </w:r>
          </w:p>
          <w:p w:rsidR="00000000" w:rsidRPr="00137BA0" w:rsidP="00137BA0">
            <w:pPr>
              <w:pStyle w:val="BodyText"/>
            </w:pPr>
            <w:r w:rsidRPr="00137BA0">
              <w:t>Replaces AUMAMA4003 Prepare new product designs</w:t>
            </w:r>
          </w:p>
        </w:tc>
      </w:tr>
    </w:tbl>
    <w:p w:rsidR="00000000" w:rsidRPr="00137BA0" w:rsidP="00137BA0">
      <w:pPr>
        <w:pStyle w:val="BodyText"/>
      </w:pPr>
    </w:p>
    <w:p w:rsidR="00000000" w:rsidRPr="00137BA0" w:rsidP="00137BA0">
      <w:pPr>
        <w:pStyle w:val="AllowPageBreak"/>
      </w:pPr>
    </w:p>
    <w:p w:rsidR="00000000" w:rsidRPr="00137BA0" w:rsidP="00137BA0">
      <w:pPr>
        <w:pStyle w:val="Heading1"/>
      </w:pPr>
      <w:bookmarkStart w:id="11" w:name="O_574136"/>
      <w:bookmarkEnd w:id="11"/>
      <w:r w:rsidRPr="00137BA0">
        <w:t>Performance Evidence</w:t>
      </w:r>
    </w:p>
    <w:p w:rsidR="00000000" w:rsidRPr="00137BA0" w:rsidP="00A60390">
      <w:pPr>
        <w:pStyle w:val="BodyText"/>
      </w:pPr>
      <w:r w:rsidRPr="00137BA0">
        <w:t>Before competency can be determined, individuals must have competently prepared a new product design on a minimum of three occasions.</w:t>
      </w:r>
    </w:p>
    <w:p w:rsidR="00000000" w:rsidRPr="00137BA0" w:rsidP="00A60390">
      <w:pPr>
        <w:pStyle w:val="BodyText"/>
      </w:pPr>
      <w:r w:rsidRPr="00137BA0">
        <w:t>Individuals must demonstrate they can:</w:t>
      </w:r>
    </w:p>
    <w:p w:rsidR="00000000" w:rsidRPr="00137BA0" w:rsidP="00137BA0">
      <w:pPr>
        <w:pStyle w:val="ListBullet"/>
      </w:pPr>
      <w:r w:rsidRPr="00137BA0">
        <w:t>create initial design concepts</w:t>
      </w:r>
    </w:p>
    <w:p w:rsidR="00000000" w:rsidRPr="00137BA0" w:rsidP="00137BA0">
      <w:pPr>
        <w:pStyle w:val="ListBullet"/>
      </w:pPr>
      <w:r w:rsidRPr="00137BA0">
        <w:t>modify initial design concepts</w:t>
      </w:r>
      <w:r w:rsidRPr="00137BA0">
        <w:t xml:space="preserve"> to reflect feedback</w:t>
      </w:r>
    </w:p>
    <w:p w:rsidR="00000000" w:rsidRPr="00137BA0" w:rsidP="00137BA0">
      <w:pPr>
        <w:pStyle w:val="ListBullet"/>
      </w:pPr>
      <w:r w:rsidRPr="00137BA0">
        <w:t>produce design drawings of components and sub-assemblies</w:t>
      </w:r>
    </w:p>
    <w:p w:rsidR="00000000" w:rsidRPr="00137BA0" w:rsidP="00137BA0">
      <w:pPr>
        <w:pStyle w:val="ListBullet"/>
      </w:pPr>
      <w:r w:rsidRPr="00137BA0">
        <w:t>identify and evaluate the manufacturing method of the new product and perform trials</w:t>
      </w:r>
    </w:p>
    <w:p w:rsidR="00000000" w:rsidRPr="00137BA0" w:rsidP="00137BA0">
      <w:pPr>
        <w:pStyle w:val="ListBullet"/>
      </w:pPr>
      <w:r w:rsidRPr="00137BA0">
        <w:t>modify the product design as necessary and conduct further tests</w:t>
      </w:r>
    </w:p>
    <w:p w:rsidR="00000000" w:rsidRPr="00137BA0" w:rsidP="00137BA0">
      <w:pPr>
        <w:pStyle w:val="ListBullet"/>
      </w:pPr>
      <w:r w:rsidRPr="00137BA0">
        <w:t xml:space="preserve">document the design process </w:t>
      </w:r>
      <w:r w:rsidRPr="00137BA0">
        <w:t>of the new product.</w:t>
      </w:r>
    </w:p>
    <w:p w:rsidR="00000000" w:rsidRPr="00137BA0" w:rsidP="00137BA0">
      <w:pPr>
        <w:pStyle w:val="AllowPageBreak"/>
      </w:pPr>
    </w:p>
    <w:p w:rsidR="00000000" w:rsidRPr="00137BA0" w:rsidP="00137BA0">
      <w:pPr>
        <w:pStyle w:val="Heading1"/>
      </w:pPr>
      <w:bookmarkStart w:id="12" w:name="O_574137"/>
      <w:bookmarkEnd w:id="12"/>
      <w:r w:rsidRPr="00137BA0">
        <w:t>Knowledge Evidence</w:t>
      </w:r>
    </w:p>
    <w:p w:rsidR="00000000" w:rsidRPr="00137BA0" w:rsidP="00A60390">
      <w:pPr>
        <w:pStyle w:val="BodyText"/>
      </w:pPr>
      <w:r w:rsidRPr="00137BA0">
        <w:t>Individuals must be able to demonstrate knowledge of:</w:t>
      </w:r>
    </w:p>
    <w:p w:rsidR="00000000" w:rsidRPr="00137BA0" w:rsidP="00137BA0">
      <w:pPr>
        <w:pStyle w:val="ListBullet"/>
      </w:pPr>
      <w:r w:rsidRPr="00137BA0">
        <w:t>principles of design as they relate to product design</w:t>
      </w:r>
    </w:p>
    <w:p w:rsidR="00000000" w:rsidRPr="00137BA0" w:rsidP="00137BA0">
      <w:pPr>
        <w:pStyle w:val="ListBullet"/>
      </w:pPr>
      <w:r w:rsidRPr="00137BA0">
        <w:t>methods of establishing new design requirements, including determining constraints of design concepts</w:t>
      </w:r>
    </w:p>
    <w:p w:rsidR="00000000" w:rsidRPr="00137BA0" w:rsidP="00137BA0">
      <w:pPr>
        <w:pStyle w:val="ListBullet"/>
      </w:pPr>
      <w:r w:rsidRPr="00137BA0">
        <w:t>methods of creating design concepts, including producing design sketches</w:t>
      </w:r>
    </w:p>
    <w:p w:rsidR="00000000" w:rsidRPr="00137BA0" w:rsidP="00137BA0">
      <w:pPr>
        <w:pStyle w:val="ListBullet"/>
      </w:pPr>
      <w:r w:rsidRPr="00137BA0">
        <w:t>methods of quantifying design concepts, including calculating dimensions</w:t>
      </w:r>
    </w:p>
    <w:p w:rsidR="00000000" w:rsidRPr="00137BA0" w:rsidP="00137BA0">
      <w:pPr>
        <w:pStyle w:val="ListBullet"/>
      </w:pPr>
      <w:r w:rsidRPr="00137BA0">
        <w:t>selectin</w:t>
      </w:r>
      <w:r w:rsidRPr="00137BA0">
        <w:t>g and justifying the selection of:</w:t>
      </w:r>
    </w:p>
    <w:p w:rsidR="00000000" w:rsidRPr="00137BA0" w:rsidP="00137BA0">
      <w:pPr>
        <w:pStyle w:val="ListBullet2"/>
      </w:pPr>
      <w:r w:rsidRPr="00137BA0">
        <w:t>type of materials and material specifications</w:t>
      </w:r>
    </w:p>
    <w:p w:rsidR="00000000" w:rsidRPr="00137BA0" w:rsidP="00137BA0">
      <w:pPr>
        <w:pStyle w:val="ListBullet2"/>
      </w:pPr>
      <w:r w:rsidRPr="00137BA0">
        <w:t>appropriate processes for a range of product and market applications</w:t>
      </w:r>
    </w:p>
    <w:p w:rsidR="00000000" w:rsidRPr="00137BA0" w:rsidP="00137BA0">
      <w:pPr>
        <w:pStyle w:val="ListBullet"/>
      </w:pPr>
      <w:r w:rsidRPr="00137BA0">
        <w:t xml:space="preserve">calculating product cost estimates, process time and cost benefit of new product to organisation </w:t>
      </w:r>
    </w:p>
    <w:p w:rsidR="00000000" w:rsidRPr="00137BA0" w:rsidP="00137BA0">
      <w:pPr>
        <w:pStyle w:val="ListBullet"/>
      </w:pPr>
      <w:r w:rsidRPr="00137BA0">
        <w:t>work h</w:t>
      </w:r>
      <w:r w:rsidRPr="00137BA0">
        <w:t>ealth and safety (WHS) requirements and workplace procedures relating to preparing new product designs</w:t>
      </w:r>
    </w:p>
    <w:p w:rsidR="00000000" w:rsidRPr="00137BA0" w:rsidP="00137BA0">
      <w:pPr>
        <w:pStyle w:val="ListBullet"/>
      </w:pPr>
      <w:r w:rsidRPr="00137BA0">
        <w:t>design procedures and prototyping activities relating to preparing new product designs</w:t>
      </w:r>
    </w:p>
    <w:p w:rsidR="00000000" w:rsidRPr="00137BA0" w:rsidP="00137BA0">
      <w:pPr>
        <w:pStyle w:val="ListBullet"/>
      </w:pPr>
      <w:r w:rsidRPr="00137BA0">
        <w:t>material and product testing procedures</w:t>
      </w:r>
    </w:p>
    <w:p w:rsidR="00000000" w:rsidRPr="00137BA0" w:rsidP="00137BA0">
      <w:pPr>
        <w:pStyle w:val="ListBullet"/>
      </w:pPr>
      <w:r w:rsidRPr="00137BA0">
        <w:t>design process documentati</w:t>
      </w:r>
      <w:r w:rsidRPr="00137BA0">
        <w:t>on, records and reports relating to new product designs.</w:t>
      </w:r>
    </w:p>
    <w:p w:rsidR="00000000" w:rsidRPr="00137BA0" w:rsidP="00137BA0">
      <w:pPr>
        <w:pStyle w:val="AllowPageBreak"/>
      </w:pPr>
    </w:p>
    <w:p w:rsidR="00000000" w:rsidRPr="00137BA0" w:rsidP="00137BA0">
      <w:pPr>
        <w:pStyle w:val="Heading1"/>
      </w:pPr>
      <w:bookmarkStart w:id="13" w:name="O_574138"/>
      <w:bookmarkEnd w:id="13"/>
      <w:r w:rsidRPr="00137BA0">
        <w:t>Assessment Conditions</w:t>
      </w:r>
    </w:p>
    <w:p w:rsidR="00000000" w:rsidRPr="00137BA0" w:rsidP="00A60390">
      <w:pPr>
        <w:pStyle w:val="BodyText"/>
      </w:pPr>
      <w:r w:rsidRPr="00137BA0">
        <w:t>Assessors must satisfy SNR/AQTF assessor requirements.</w:t>
      </w:r>
    </w:p>
    <w:p w:rsidR="00000000" w:rsidRPr="00137BA0" w:rsidP="00A60390">
      <w:pPr>
        <w:pStyle w:val="BodyText"/>
      </w:pPr>
      <w:r w:rsidRPr="00137BA0">
        <w:t>Competency is to be assessed in the workplace or a simulated environment that accurately reflects performance in a real workplace setting.</w:t>
      </w:r>
    </w:p>
    <w:p w:rsidR="00000000" w:rsidRPr="00137BA0" w:rsidP="00A60390">
      <w:pPr>
        <w:pStyle w:val="BodyText"/>
      </w:pPr>
      <w:r w:rsidRPr="00137BA0">
        <w:t xml:space="preserve">Where assessment of competency includes third-party evidence, individuals must provide evidence that links </w:t>
      </w:r>
      <w:r w:rsidRPr="00137BA0">
        <w:t>them to th</w:t>
      </w:r>
      <w:r w:rsidRPr="00137BA0">
        <w:t>e product designs that they have prepared.</w:t>
      </w:r>
    </w:p>
    <w:p w:rsidR="00000000" w:rsidRPr="00137BA0" w:rsidP="00A60390">
      <w:pPr>
        <w:pStyle w:val="BodyText"/>
      </w:pPr>
      <w:r w:rsidRPr="00137BA0">
        <w:t>Assessors must verify performance evidence through questioning on skills and knowledge to ensure correct interpretation and application.</w:t>
      </w:r>
    </w:p>
    <w:p w:rsidR="00000000" w:rsidRPr="00137BA0" w:rsidP="00A60390">
      <w:pPr>
        <w:pStyle w:val="BodyText"/>
      </w:pPr>
      <w:r w:rsidRPr="00137BA0">
        <w:t>The following resources must be made available:</w:t>
      </w:r>
    </w:p>
    <w:p w:rsidR="00000000" w:rsidRPr="00137BA0" w:rsidP="00137BA0">
      <w:pPr>
        <w:pStyle w:val="ListBullet"/>
      </w:pPr>
      <w:r w:rsidRPr="00137BA0">
        <w:t>automotive manufacturing wo</w:t>
      </w:r>
      <w:r w:rsidRPr="00137BA0">
        <w:t>rkplace or simulated workplace</w:t>
      </w:r>
    </w:p>
    <w:p w:rsidR="00000000" w:rsidRPr="00137BA0" w:rsidP="00137BA0">
      <w:pPr>
        <w:pStyle w:val="ListBullet"/>
      </w:pPr>
      <w:r w:rsidRPr="00137BA0">
        <w:t>drawing equipment</w:t>
      </w:r>
    </w:p>
    <w:p w:rsidR="00000000" w:rsidRPr="00137BA0" w:rsidP="00137BA0">
      <w:pPr>
        <w:pStyle w:val="ListBullet"/>
      </w:pPr>
      <w:r w:rsidRPr="00137BA0">
        <w:t>workplace procedures relating to the preparation of new product designs</w:t>
      </w:r>
    </w:p>
    <w:p w:rsidR="00000000" w:rsidRPr="00137BA0" w:rsidP="00137BA0">
      <w:pPr>
        <w:pStyle w:val="ListBullet"/>
      </w:pPr>
      <w:r w:rsidRPr="00137BA0">
        <w:t>tools, equipment and machinery required for the production process of motor vehicles and components</w:t>
      </w:r>
    </w:p>
    <w:p w:rsidR="00000000" w:rsidRPr="00137BA0" w:rsidP="00137BA0">
      <w:pPr>
        <w:pStyle w:val="ListBullet"/>
      </w:pPr>
      <w:r w:rsidRPr="00137BA0">
        <w:t>sources of information from which t</w:t>
      </w:r>
      <w:r w:rsidRPr="00137BA0">
        <w:t xml:space="preserve">o determine customer needs, competitor products, workplace objectives, fashion trends, safety needs and relevant legislative requirements for new product design </w:t>
      </w:r>
    </w:p>
    <w:p w:rsidR="00000000" w:rsidRPr="00137BA0" w:rsidP="00137BA0">
      <w:pPr>
        <w:pStyle w:val="ListBullet"/>
      </w:pPr>
      <w:r w:rsidRPr="00137BA0">
        <w:t>workplace documentation relating to preparing new product designs.</w:t>
      </w:r>
    </w:p>
    <w:p w:rsidR="00000000" w:rsidRPr="00137BA0" w:rsidP="00137BA0">
      <w:pPr>
        <w:pStyle w:val="AllowPageBreak"/>
      </w:pPr>
    </w:p>
    <w:p w:rsidR="00000000" w:rsidRPr="00137BA0" w:rsidP="00137BA0">
      <w:pPr>
        <w:pStyle w:val="Heading1"/>
      </w:pPr>
      <w:bookmarkStart w:id="14" w:name="O_574140"/>
      <w:bookmarkEnd w:id="14"/>
      <w:r w:rsidRPr="00137BA0">
        <w:t>Links</w:t>
      </w:r>
    </w:p>
    <w:p w:rsidR="00000000" w:rsidRPr="00137BA0" w:rsidP="00A60390">
      <w:pPr>
        <w:pStyle w:val="BodyText"/>
      </w:pPr>
      <w:r w:rsidRPr="00137BA0">
        <w:t>Comp</w:t>
      </w:r>
      <w:r w:rsidRPr="00137BA0">
        <w:t xml:space="preserve">anion Volume implementation guides are found in VETNet - </w:t>
      </w:r>
      <w:r>
        <w:fldChar w:fldCharType="begin"/>
      </w:r>
      <w:r>
        <w:instrText xml:space="preserve"> HYPERLINK "https://vetnet.gov.au/Pages/TrainingDocs.aspx?q=bd587669-08b3-4cd5-85f0-f9fa0c6304c1" </w:instrText>
      </w:r>
      <w:r>
        <w:fldChar w:fldCharType="separate"/>
      </w:r>
      <w:r w:rsidRPr="00C46F8B">
        <w:rPr>
          <w:rStyle w:val="Hyperlink"/>
        </w:rPr>
        <w:t>https://vetnet.gov.au/Pages/TrainingDocs.aspx?q=bd587669-08b3-4cd5-85f0-f9fa0c6304c1</w:t>
      </w:r>
      <w:r>
        <w:fldChar w:fldCharType="end"/>
      </w:r>
    </w:p>
    <w:p w:rsidR="00000000" w:rsidRPr="00137BA0" w:rsidP="00A60390">
      <w:pPr>
        <w:pStyle w:val="BodyText"/>
      </w:pPr>
      <w:r w:rsidRPr="00137BA0">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C46F8B">
        <w:rPr>
          <w:rStyle w:val="Hyperlink"/>
        </w:rPr>
        <w:t>https://vetnet.gov.au/Pages/TrainingDocs.aspx?q=bd587669-08b3-4cd5-85f0-f9fa0c6304c1</w:t>
      </w:r>
      <w:r>
        <w:fldChar w:fldCharType="end"/>
      </w:r>
    </w:p>
    <w:p w:rsidR="00000000" w:rsidRPr="00137BA0" w:rsidP="00137BA0"/>
    <w:sectPr w:rsidSect="00137B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B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BA0" w:rsidRPr="00A60390" w:rsidP="00A603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B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390" w:rsidP="00137B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60390" w:rsidP="00137B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60390" w:rsidP="00137B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BA0" w:rsidP="00137BA0">
    <w:pPr>
      <w:pStyle w:val="Footer"/>
      <w:framePr w:wrap="around"/>
    </w:pPr>
    <w:r>
      <w:fldChar w:fldCharType="begin"/>
    </w:r>
    <w:r>
      <w:instrText xml:space="preserve"> DOCPROPERTY  Subject  \* MERGEFORMAT </w:instrText>
    </w:r>
    <w:r>
      <w:fldChar w:fldCharType="separate"/>
    </w:r>
    <w:r w:rsidR="00A60390">
      <w:t>Approved</w:t>
    </w:r>
    <w:r w:rsidR="00A60390">
      <w:fldChar w:fldCharType="end"/>
    </w:r>
    <w:r>
      <w:tab/>
      <w:t xml:space="preserve">Page </w:t>
    </w:r>
    <w:r>
      <w:fldChar w:fldCharType="begin"/>
    </w:r>
    <w:r>
      <w:instrText xml:space="preserve"> PAGE  \* Arabic  \* MERGEFORMAT </w:instrText>
    </w:r>
    <w:r>
      <w:fldChar w:fldCharType="separate"/>
    </w:r>
    <w:r w:rsidR="00A6039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0390">
      <w:rPr>
        <w:noProof/>
      </w:rPr>
      <w:t>5</w:t>
    </w:r>
    <w:r>
      <w:rPr>
        <w:noProof/>
      </w:rPr>
      <w:fldChar w:fldCharType="end"/>
    </w:r>
  </w:p>
  <w:p w:rsidR="00137BA0" w:rsidP="00137BA0">
    <w:pPr>
      <w:pStyle w:val="Footer"/>
      <w:framePr w:wrap="around"/>
    </w:pPr>
    <w:r>
      <w:t xml:space="preserve">© Commonwealth of Australia, </w:t>
    </w:r>
    <w:r>
      <w:fldChar w:fldCharType="begin"/>
    </w:r>
    <w:r>
      <w:instrText xml:space="preserve"> DATE  \@ "yyyy"  \* MERGEFORMAT </w:instrText>
    </w:r>
    <w:r>
      <w:fldChar w:fldCharType="separate"/>
    </w:r>
    <w:r w:rsidR="00A60390">
      <w:rPr>
        <w:noProof/>
      </w:rPr>
      <w:t>2025</w:t>
    </w:r>
    <w:r>
      <w:fldChar w:fldCharType="end"/>
    </w:r>
    <w:r>
      <w:tab/>
    </w:r>
    <w:r>
      <w:fldChar w:fldCharType="begin"/>
    </w:r>
    <w:r>
      <w:instrText xml:space="preserve"> DOCPROPERTY  Author  \* MERGEFORMAT </w:instrText>
    </w:r>
    <w:r>
      <w:fldChar w:fldCharType="separate"/>
    </w:r>
    <w:r w:rsidR="00A60390">
      <w:t>Mining and Automotive Skills Alliance</w:t>
    </w:r>
    <w:r w:rsidR="00A60390">
      <w:fldChar w:fldCharType="end"/>
    </w:r>
  </w:p>
  <w:p w:rsidR="00137BA0" w:rsidP="00137B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B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3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7BA0" w:rsidRPr="00A60390" w:rsidP="00A603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B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390" w:rsidRPr="002D2AF8" w:rsidP="00137BA0">
    <w:pPr>
      <w:pStyle w:val="Header"/>
      <w:framePr w:wrap="around"/>
    </w:pPr>
    <w:r>
      <w:fldChar w:fldCharType="begin"/>
    </w:r>
    <w:r>
      <w:instrText xml:space="preserve"> TITLE   \* MERGEFORMAT </w:instrText>
    </w:r>
    <w:r>
      <w:fldChar w:fldCharType="separate"/>
    </w:r>
    <w:r>
      <w:t>AUMAMA003 Prepare new product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0390" w:rsidP="00137B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BA0" w:rsidRPr="002D2AF8" w:rsidP="00137BA0">
    <w:pPr>
      <w:pStyle w:val="Header"/>
      <w:framePr w:wrap="around"/>
    </w:pPr>
    <w:r>
      <w:fldChar w:fldCharType="begin"/>
    </w:r>
    <w:r>
      <w:instrText xml:space="preserve"> TITLE   \* MERGEFORMAT </w:instrText>
    </w:r>
    <w:r>
      <w:fldChar w:fldCharType="separate"/>
    </w:r>
    <w:r w:rsidR="00A60390">
      <w:t>AUMAMA003 Prepare new product designs</w:t>
    </w:r>
    <w:r w:rsidR="00A60390">
      <w:fldChar w:fldCharType="end"/>
    </w:r>
    <w:r>
      <w:tab/>
      <w:t xml:space="preserve">Date this document was generated: </w:t>
    </w:r>
    <w:r>
      <w:fldChar w:fldCharType="begin"/>
    </w:r>
    <w:r>
      <w:instrText xml:space="preserve"> CREATEDATE  \@ "d MMMM yyyy"  \* MERGEFORMAT </w:instrText>
    </w:r>
    <w:r>
      <w:fldChar w:fldCharType="separate"/>
    </w:r>
    <w:r w:rsidR="00A60390">
      <w:rPr>
        <w:noProof/>
      </w:rPr>
      <w:t>2 March 2025</w:t>
    </w:r>
    <w:r>
      <w:fldChar w:fldCharType="end"/>
    </w:r>
  </w:p>
  <w:p w:rsidR="00137BA0" w:rsidP="00137B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BACD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DC25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CA38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B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7BA0"/>
    <w:pPr>
      <w:spacing w:before="360" w:after="60"/>
      <w:outlineLvl w:val="0"/>
    </w:pPr>
    <w:rPr>
      <w:sz w:val="32"/>
    </w:rPr>
  </w:style>
  <w:style w:type="paragraph" w:styleId="Heading2">
    <w:name w:val="heading 2"/>
    <w:basedOn w:val="HeadingBase"/>
    <w:next w:val="BodyText"/>
    <w:link w:val="Heading2Char"/>
    <w:qFormat/>
    <w:rsid w:val="00137BA0"/>
    <w:pPr>
      <w:keepLines/>
      <w:spacing w:before="240" w:after="120"/>
      <w:outlineLvl w:val="1"/>
    </w:pPr>
    <w:rPr>
      <w:sz w:val="28"/>
      <w:szCs w:val="40"/>
    </w:rPr>
  </w:style>
  <w:style w:type="paragraph" w:styleId="Heading3">
    <w:name w:val="heading 3"/>
    <w:basedOn w:val="HeadingBase"/>
    <w:next w:val="BodyText"/>
    <w:link w:val="Heading3Char"/>
    <w:qFormat/>
    <w:rsid w:val="00137BA0"/>
    <w:pPr>
      <w:spacing w:before="180" w:after="120"/>
      <w:outlineLvl w:val="2"/>
    </w:pPr>
    <w:rPr>
      <w:spacing w:val="-10"/>
      <w:kern w:val="32"/>
    </w:rPr>
  </w:style>
  <w:style w:type="paragraph" w:styleId="Heading4">
    <w:name w:val="heading 4"/>
    <w:basedOn w:val="HeadingBase"/>
    <w:next w:val="BodyText"/>
    <w:link w:val="Heading4Char"/>
    <w:qFormat/>
    <w:rsid w:val="00137BA0"/>
    <w:pPr>
      <w:spacing w:before="160" w:after="120"/>
      <w:outlineLvl w:val="3"/>
    </w:pPr>
    <w:rPr>
      <w:sz w:val="22"/>
    </w:rPr>
  </w:style>
  <w:style w:type="paragraph" w:styleId="Heading5">
    <w:name w:val="heading 5"/>
    <w:basedOn w:val="HeadingBase"/>
    <w:next w:val="Normal"/>
    <w:link w:val="Heading5Char"/>
    <w:qFormat/>
    <w:rsid w:val="00137BA0"/>
    <w:pPr>
      <w:spacing w:before="80"/>
      <w:outlineLvl w:val="4"/>
    </w:pPr>
    <w:rPr>
      <w:color w:val="918585"/>
      <w:sz w:val="20"/>
    </w:rPr>
  </w:style>
  <w:style w:type="paragraph" w:styleId="Heading6">
    <w:name w:val="heading 6"/>
    <w:basedOn w:val="HeadingBase"/>
    <w:next w:val="Normal"/>
    <w:link w:val="Heading6Char"/>
    <w:qFormat/>
    <w:rsid w:val="00137BA0"/>
    <w:pPr>
      <w:spacing w:before="60"/>
      <w:outlineLvl w:val="5"/>
    </w:pPr>
    <w:rPr>
      <w:color w:val="918585"/>
      <w:sz w:val="20"/>
    </w:rPr>
  </w:style>
  <w:style w:type="paragraph" w:styleId="Heading7">
    <w:name w:val="heading 7"/>
    <w:basedOn w:val="Normal"/>
    <w:next w:val="Normal"/>
    <w:link w:val="Heading7Char"/>
    <w:qFormat/>
    <w:rsid w:val="00137BA0"/>
    <w:pPr>
      <w:ind w:left="720"/>
      <w:outlineLvl w:val="6"/>
    </w:pPr>
    <w:rPr>
      <w:i/>
    </w:rPr>
  </w:style>
  <w:style w:type="paragraph" w:styleId="Heading8">
    <w:name w:val="heading 8"/>
    <w:basedOn w:val="Normal"/>
    <w:next w:val="Normal"/>
    <w:link w:val="Heading8Char"/>
    <w:qFormat/>
    <w:rsid w:val="00137BA0"/>
    <w:pPr>
      <w:ind w:left="720"/>
      <w:outlineLvl w:val="7"/>
    </w:pPr>
    <w:rPr>
      <w:i/>
    </w:rPr>
  </w:style>
  <w:style w:type="paragraph" w:styleId="Heading9">
    <w:name w:val="heading 9"/>
    <w:basedOn w:val="Normal"/>
    <w:next w:val="Normal"/>
    <w:link w:val="Heading9Char"/>
    <w:qFormat/>
    <w:rsid w:val="00137BA0"/>
    <w:pPr>
      <w:ind w:left="720"/>
      <w:outlineLvl w:val="8"/>
    </w:pPr>
    <w:rPr>
      <w:i/>
    </w:rPr>
  </w:style>
  <w:style w:type="character" w:default="1" w:styleId="DefaultParagraphFont">
    <w:name w:val="Default Paragraph Font"/>
    <w:uiPriority w:val="1"/>
    <w:unhideWhenUsed/>
    <w:rsid w:val="00137B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7BA0"/>
  </w:style>
  <w:style w:type="character" w:customStyle="1" w:styleId="Heading1Char">
    <w:name w:val="Heading 1 Char"/>
    <w:basedOn w:val="DefaultParagraphFont"/>
    <w:link w:val="Heading1"/>
    <w:rsid w:val="00137BA0"/>
    <w:rPr>
      <w:rFonts w:ascii="Times New Roman" w:eastAsia="Times New Roman" w:hAnsi="Times New Roman" w:cs="Times New Roman"/>
      <w:b/>
      <w:sz w:val="32"/>
      <w:szCs w:val="20"/>
      <w:lang w:eastAsia="en-US"/>
    </w:rPr>
  </w:style>
  <w:style w:type="paragraph" w:styleId="BodyText">
    <w:name w:val="Body Text"/>
    <w:basedOn w:val="Normal"/>
    <w:link w:val="BodyTextChar"/>
    <w:rsid w:val="00137B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7BA0"/>
    <w:rPr>
      <w:rFonts w:ascii="Times New Roman" w:eastAsia="Times New Roman" w:hAnsi="Times New Roman" w:cs="Times New Roman"/>
      <w:sz w:val="24"/>
      <w:lang w:eastAsia="en-US"/>
    </w:rPr>
  </w:style>
  <w:style w:type="paragraph" w:styleId="List">
    <w:name w:val="List"/>
    <w:basedOn w:val="BodyText"/>
    <w:next w:val="BodyText"/>
    <w:rsid w:val="00137BA0"/>
    <w:pPr>
      <w:tabs>
        <w:tab w:val="left" w:pos="340"/>
      </w:tabs>
      <w:spacing w:before="60" w:after="60"/>
      <w:ind w:left="340" w:hanging="340"/>
    </w:pPr>
  </w:style>
  <w:style w:type="paragraph" w:styleId="ListBullet">
    <w:name w:val="List Bullet"/>
    <w:basedOn w:val="List"/>
    <w:rsid w:val="00137BA0"/>
    <w:pPr>
      <w:numPr>
        <w:numId w:val="12"/>
      </w:numPr>
      <w:tabs>
        <w:tab w:val="clear" w:pos="340"/>
      </w:tabs>
      <w:spacing w:before="40" w:after="40"/>
    </w:pPr>
  </w:style>
  <w:style w:type="character" w:customStyle="1" w:styleId="SpecialBold">
    <w:name w:val="Special Bold"/>
    <w:basedOn w:val="DefaultParagraphFont"/>
    <w:rsid w:val="00137BA0"/>
    <w:rPr>
      <w:b/>
      <w:spacing w:val="0"/>
    </w:rPr>
  </w:style>
  <w:style w:type="paragraph" w:styleId="ListBullet2">
    <w:name w:val="List Bullet 2"/>
    <w:basedOn w:val="List2"/>
    <w:rsid w:val="00137BA0"/>
    <w:pPr>
      <w:numPr>
        <w:numId w:val="13"/>
      </w:numPr>
      <w:tabs>
        <w:tab w:val="clear" w:pos="680"/>
      </w:tabs>
    </w:pPr>
  </w:style>
  <w:style w:type="paragraph" w:customStyle="1" w:styleId="SuperHeading">
    <w:name w:val="SuperHeading"/>
    <w:basedOn w:val="Normal"/>
    <w:rsid w:val="00137BA0"/>
    <w:pPr>
      <w:spacing w:before="240" w:after="120"/>
      <w:outlineLvl w:val="0"/>
    </w:pPr>
    <w:rPr>
      <w:rFonts w:ascii="Times New Roman" w:hAnsi="Times New Roman"/>
      <w:b/>
      <w:sz w:val="32"/>
    </w:rPr>
  </w:style>
  <w:style w:type="paragraph" w:customStyle="1" w:styleId="AllowPageBreak">
    <w:name w:val="AllowPageBreak"/>
    <w:rsid w:val="00137B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37BA0"/>
    <w:pPr>
      <w:tabs>
        <w:tab w:val="left" w:pos="680"/>
      </w:tabs>
      <w:spacing w:before="60" w:after="60"/>
      <w:ind w:left="680" w:hanging="340"/>
    </w:pPr>
  </w:style>
  <w:style w:type="character" w:customStyle="1" w:styleId="BoldandItalics">
    <w:name w:val="Bold and Italics"/>
    <w:qFormat/>
    <w:rsid w:val="00137BA0"/>
    <w:rPr>
      <w:b/>
      <w:i/>
      <w:u w:val="none"/>
    </w:rPr>
  </w:style>
  <w:style w:type="character" w:customStyle="1" w:styleId="Heading2Char">
    <w:name w:val="Heading 2 Char"/>
    <w:basedOn w:val="DefaultParagraphFont"/>
    <w:link w:val="Heading2"/>
    <w:rsid w:val="00137B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7B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7B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7B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7B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7B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7B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7BA0"/>
    <w:rPr>
      <w:rFonts w:ascii="Courier New" w:eastAsia="Times New Roman" w:hAnsi="Courier New" w:cs="Times New Roman"/>
      <w:i/>
      <w:szCs w:val="20"/>
      <w:lang w:eastAsia="en-US"/>
    </w:rPr>
  </w:style>
  <w:style w:type="paragraph" w:customStyle="1" w:styleId="HeadingBase">
    <w:name w:val="Heading Base"/>
    <w:rsid w:val="00137B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7BA0"/>
    <w:pPr>
      <w:tabs>
        <w:tab w:val="right" w:leader="dot" w:pos="9072"/>
      </w:tabs>
      <w:ind w:left="567"/>
    </w:pPr>
    <w:rPr>
      <w:szCs w:val="22"/>
    </w:rPr>
  </w:style>
  <w:style w:type="paragraph" w:customStyle="1" w:styleId="TOCBase">
    <w:name w:val="TOC Base"/>
    <w:rsid w:val="00137B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7BA0"/>
    <w:pPr>
      <w:tabs>
        <w:tab w:val="right" w:leader="dot" w:pos="9072"/>
      </w:tabs>
      <w:spacing w:before="40" w:after="40"/>
      <w:ind w:left="284"/>
    </w:pPr>
    <w:rPr>
      <w:rFonts w:ascii="Times New Roman" w:hAnsi="Times New Roman"/>
    </w:rPr>
  </w:style>
  <w:style w:type="paragraph" w:styleId="TOC1">
    <w:name w:val="toc 1"/>
    <w:basedOn w:val="TOCBase"/>
    <w:next w:val="Normal"/>
    <w:rsid w:val="00137B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7B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7BA0"/>
    <w:rPr>
      <w:rFonts w:ascii="Times New Roman" w:eastAsia="Times New Roman" w:hAnsi="Times New Roman" w:cs="Times New Roman"/>
      <w:sz w:val="16"/>
      <w:lang w:eastAsia="en-US"/>
    </w:rPr>
  </w:style>
  <w:style w:type="paragraph" w:styleId="Title">
    <w:name w:val="Title"/>
    <w:basedOn w:val="HeadingBase"/>
    <w:link w:val="TitleChar"/>
    <w:qFormat/>
    <w:rsid w:val="00137BA0"/>
    <w:pPr>
      <w:spacing w:before="5040"/>
      <w:jc w:val="center"/>
    </w:pPr>
    <w:rPr>
      <w:sz w:val="48"/>
      <w:szCs w:val="72"/>
      <w:lang w:val="en-US"/>
    </w:rPr>
  </w:style>
  <w:style w:type="character" w:customStyle="1" w:styleId="TitleChar">
    <w:name w:val="Title Char"/>
    <w:basedOn w:val="DefaultParagraphFont"/>
    <w:link w:val="Title"/>
    <w:rsid w:val="00137B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7BA0"/>
    <w:pPr>
      <w:tabs>
        <w:tab w:val="left" w:pos="3600"/>
        <w:tab w:val="left" w:pos="3958"/>
      </w:tabs>
    </w:pPr>
  </w:style>
  <w:style w:type="paragraph" w:customStyle="1" w:styleId="Note">
    <w:name w:val="Note"/>
    <w:basedOn w:val="BodyText"/>
    <w:rsid w:val="00137B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7BA0"/>
    <w:pPr>
      <w:framePr w:wrap="auto" w:hAnchor="text" w:y="6049"/>
    </w:pPr>
    <w:rPr>
      <w:color w:val="000000"/>
      <w:sz w:val="40"/>
    </w:rPr>
  </w:style>
  <w:style w:type="paragraph" w:customStyle="1" w:styleId="TOCTitle">
    <w:name w:val="TOCTitle"/>
    <w:basedOn w:val="Heading1"/>
    <w:rsid w:val="00137BA0"/>
    <w:pPr>
      <w:spacing w:after="240"/>
      <w:jc w:val="center"/>
      <w:outlineLvl w:val="9"/>
    </w:pPr>
    <w:rPr>
      <w:caps/>
    </w:rPr>
  </w:style>
  <w:style w:type="paragraph" w:customStyle="1" w:styleId="Version">
    <w:name w:val="Version"/>
    <w:rsid w:val="00137B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7BA0"/>
    <w:pPr>
      <w:keepNext w:val="0"/>
      <w:tabs>
        <w:tab w:val="right" w:pos="4176"/>
      </w:tabs>
      <w:ind w:left="198" w:hanging="198"/>
    </w:pPr>
    <w:rPr>
      <w:rFonts w:ascii="Garamond" w:hAnsi="Garamond"/>
    </w:rPr>
  </w:style>
  <w:style w:type="paragraph" w:styleId="IndexHeading">
    <w:name w:val="index heading"/>
    <w:basedOn w:val="Normal"/>
    <w:next w:val="Index1"/>
    <w:semiHidden/>
    <w:rsid w:val="00137BA0"/>
    <w:pPr>
      <w:spacing w:before="120" w:after="120"/>
    </w:pPr>
    <w:rPr>
      <w:rFonts w:ascii="Arial" w:hAnsi="Arial"/>
      <w:b/>
      <w:color w:val="918585"/>
      <w:sz w:val="24"/>
    </w:rPr>
  </w:style>
  <w:style w:type="paragraph" w:styleId="Header">
    <w:name w:val="header"/>
    <w:basedOn w:val="Normal"/>
    <w:link w:val="HeaderChar"/>
    <w:rsid w:val="00137B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7BA0"/>
    <w:rPr>
      <w:rFonts w:ascii="Times New Roman" w:eastAsia="Times New Roman" w:hAnsi="Times New Roman" w:cs="Times New Roman"/>
      <w:sz w:val="16"/>
      <w:szCs w:val="20"/>
      <w:lang w:val="en-GB" w:eastAsia="en-US"/>
    </w:rPr>
  </w:style>
  <w:style w:type="paragraph" w:customStyle="1" w:styleId="Chapter">
    <w:name w:val="Chapter"/>
    <w:basedOn w:val="Normal"/>
    <w:rsid w:val="00137BA0"/>
    <w:pPr>
      <w:spacing w:before="240"/>
    </w:pPr>
    <w:rPr>
      <w:rFonts w:ascii="Times New Roman" w:hAnsi="Times New Roman"/>
      <w:smallCaps/>
      <w:spacing w:val="80"/>
      <w:sz w:val="28"/>
    </w:rPr>
  </w:style>
  <w:style w:type="paragraph" w:customStyle="1" w:styleId="InChapter">
    <w:name w:val="InChapter"/>
    <w:basedOn w:val="Heading3"/>
    <w:rsid w:val="00137BA0"/>
    <w:pPr>
      <w:spacing w:after="240"/>
      <w:outlineLvl w:val="9"/>
    </w:pPr>
    <w:rPr>
      <w:noProof/>
    </w:rPr>
  </w:style>
  <w:style w:type="paragraph" w:styleId="Index2">
    <w:name w:val="index 2"/>
    <w:basedOn w:val="Normal"/>
    <w:next w:val="Normal"/>
    <w:semiHidden/>
    <w:rsid w:val="00137BA0"/>
    <w:pPr>
      <w:tabs>
        <w:tab w:val="right" w:pos="4176"/>
      </w:tabs>
      <w:ind w:left="568" w:hanging="284"/>
    </w:pPr>
    <w:rPr>
      <w:rFonts w:ascii="Garamond" w:hAnsi="Garamond"/>
    </w:rPr>
  </w:style>
  <w:style w:type="paragraph" w:customStyle="1" w:styleId="Byline">
    <w:name w:val="Byline"/>
    <w:rsid w:val="00137B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7BA0"/>
    <w:pPr>
      <w:tabs>
        <w:tab w:val="clear" w:pos="3600"/>
        <w:tab w:val="clear" w:pos="3958"/>
      </w:tabs>
      <w:jc w:val="right"/>
    </w:pPr>
  </w:style>
  <w:style w:type="character" w:styleId="Emphasis">
    <w:name w:val="Emphasis"/>
    <w:basedOn w:val="DefaultParagraphFont"/>
    <w:qFormat/>
    <w:rsid w:val="00137BA0"/>
    <w:rPr>
      <w:i/>
    </w:rPr>
  </w:style>
  <w:style w:type="paragraph" w:styleId="Caption">
    <w:name w:val="caption"/>
    <w:basedOn w:val="BodyText"/>
    <w:next w:val="Normal"/>
    <w:qFormat/>
    <w:rsid w:val="00137BA0"/>
    <w:pPr>
      <w:framePr w:w="2268" w:hSpace="181" w:vSpace="181" w:wrap="around" w:vAnchor="text" w:hAnchor="page" w:x="1135" w:y="285" w:anchorLock="1"/>
    </w:pPr>
    <w:rPr>
      <w:i/>
    </w:rPr>
  </w:style>
  <w:style w:type="paragraph" w:customStyle="1" w:styleId="MiniTOCTitle">
    <w:name w:val="MiniTOCTitle"/>
    <w:basedOn w:val="Heading4"/>
    <w:rsid w:val="00137BA0"/>
    <w:pPr>
      <w:spacing w:before="240"/>
      <w:outlineLvl w:val="9"/>
    </w:pPr>
    <w:rPr>
      <w:noProof/>
      <w:sz w:val="24"/>
    </w:rPr>
  </w:style>
  <w:style w:type="paragraph" w:customStyle="1" w:styleId="MiniTOCItem">
    <w:name w:val="MiniTOCItem"/>
    <w:basedOn w:val="ListBullet"/>
    <w:rsid w:val="00137BA0"/>
    <w:pPr>
      <w:numPr>
        <w:numId w:val="0"/>
      </w:numPr>
      <w:tabs>
        <w:tab w:val="right" w:leader="dot" w:pos="6521"/>
      </w:tabs>
      <w:spacing w:before="0" w:after="0"/>
    </w:pPr>
  </w:style>
  <w:style w:type="paragraph" w:customStyle="1" w:styleId="TOFTitle">
    <w:name w:val="TOFTitle"/>
    <w:basedOn w:val="TOCTitle"/>
    <w:rsid w:val="00137BA0"/>
  </w:style>
  <w:style w:type="paragraph" w:styleId="TableofFigures">
    <w:name w:val="table of figures"/>
    <w:basedOn w:val="Normal"/>
    <w:next w:val="Normal"/>
    <w:semiHidden/>
    <w:rsid w:val="00137BA0"/>
    <w:pPr>
      <w:tabs>
        <w:tab w:val="right" w:leader="dot" w:pos="9072"/>
      </w:tabs>
      <w:ind w:left="970" w:hanging="403"/>
    </w:pPr>
    <w:rPr>
      <w:rFonts w:ascii="Times New Roman" w:hAnsi="Times New Roman"/>
      <w:b/>
    </w:rPr>
  </w:style>
  <w:style w:type="paragraph" w:styleId="ListNumber">
    <w:name w:val="List Number"/>
    <w:basedOn w:val="List"/>
    <w:rsid w:val="00137BA0"/>
    <w:pPr>
      <w:numPr>
        <w:numId w:val="15"/>
      </w:numPr>
      <w:tabs>
        <w:tab w:val="clear" w:pos="340"/>
      </w:tabs>
    </w:pPr>
  </w:style>
  <w:style w:type="character" w:customStyle="1" w:styleId="WingdingSymbols">
    <w:name w:val="Wingding Symbols"/>
    <w:rsid w:val="00137BA0"/>
    <w:rPr>
      <w:rFonts w:ascii="Wingdings" w:hAnsi="Wingdings"/>
    </w:rPr>
  </w:style>
  <w:style w:type="paragraph" w:customStyle="1" w:styleId="TableHeading">
    <w:name w:val="Table Heading"/>
    <w:basedOn w:val="HeadingBase"/>
    <w:rsid w:val="00137BA0"/>
    <w:pPr>
      <w:keepLines/>
      <w:pBdr>
        <w:bottom w:val="single" w:sz="6" w:space="1" w:color="918585"/>
      </w:pBdr>
      <w:spacing w:before="240"/>
    </w:pPr>
  </w:style>
  <w:style w:type="character" w:customStyle="1" w:styleId="HotSpot">
    <w:name w:val="HotSpot"/>
    <w:rsid w:val="00137BA0"/>
    <w:rPr>
      <w:color w:val="0033CC"/>
      <w:u w:val="none"/>
    </w:rPr>
  </w:style>
  <w:style w:type="paragraph" w:customStyle="1" w:styleId="BodyTextRight">
    <w:name w:val="Body Text Right"/>
    <w:basedOn w:val="BodyText"/>
    <w:rsid w:val="00137BA0"/>
    <w:pPr>
      <w:spacing w:before="0" w:after="0"/>
      <w:jc w:val="right"/>
    </w:pPr>
  </w:style>
  <w:style w:type="paragraph" w:styleId="Index3">
    <w:name w:val="index 3"/>
    <w:basedOn w:val="ListNumber2"/>
    <w:next w:val="Normal"/>
    <w:semiHidden/>
    <w:rsid w:val="00137BA0"/>
    <w:pPr>
      <w:numPr>
        <w:numId w:val="0"/>
      </w:numPr>
      <w:tabs>
        <w:tab w:val="right" w:leader="dot" w:pos="4176"/>
      </w:tabs>
    </w:pPr>
  </w:style>
  <w:style w:type="paragraph" w:styleId="ListNumber2">
    <w:name w:val="List Number 2"/>
    <w:basedOn w:val="List2"/>
    <w:rsid w:val="00137BA0"/>
    <w:pPr>
      <w:numPr>
        <w:numId w:val="10"/>
      </w:numPr>
      <w:tabs>
        <w:tab w:val="clear" w:pos="1060"/>
      </w:tabs>
    </w:pPr>
  </w:style>
  <w:style w:type="paragraph" w:customStyle="1" w:styleId="MarginNote">
    <w:name w:val="Margin Note"/>
    <w:basedOn w:val="BodyText"/>
    <w:rsid w:val="00137B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7B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7B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7BA0"/>
    <w:rPr>
      <w:sz w:val="32"/>
    </w:rPr>
  </w:style>
  <w:style w:type="paragraph" w:customStyle="1" w:styleId="HeadingProcedure">
    <w:name w:val="Heading Procedure"/>
    <w:basedOn w:val="HeadingBase"/>
    <w:next w:val="Normal"/>
    <w:rsid w:val="00137BA0"/>
    <w:pPr>
      <w:tabs>
        <w:tab w:val="left" w:pos="0"/>
      </w:tabs>
      <w:spacing w:before="120" w:after="60"/>
    </w:pPr>
    <w:rPr>
      <w:i/>
      <w:color w:val="918585"/>
      <w:sz w:val="22"/>
    </w:rPr>
  </w:style>
  <w:style w:type="paragraph" w:customStyle="1" w:styleId="TableBodyText">
    <w:name w:val="Table Body Text"/>
    <w:basedOn w:val="BodyText"/>
    <w:rsid w:val="00137BA0"/>
    <w:pPr>
      <w:spacing w:before="60" w:after="60"/>
    </w:pPr>
  </w:style>
  <w:style w:type="paragraph" w:styleId="ListContinue">
    <w:name w:val="List Continue"/>
    <w:basedOn w:val="List"/>
    <w:rsid w:val="00137BA0"/>
    <w:pPr>
      <w:ind w:firstLine="0"/>
    </w:pPr>
  </w:style>
  <w:style w:type="paragraph" w:customStyle="1" w:styleId="ListNote">
    <w:name w:val="List Note"/>
    <w:basedOn w:val="List"/>
    <w:rsid w:val="00137BA0"/>
    <w:pPr>
      <w:pBdr>
        <w:top w:val="single" w:sz="6" w:space="2" w:color="918585"/>
        <w:bottom w:val="single" w:sz="6" w:space="2" w:color="918585"/>
      </w:pBdr>
      <w:tabs>
        <w:tab w:val="left" w:pos="1021"/>
      </w:tabs>
      <w:ind w:firstLine="0"/>
    </w:pPr>
  </w:style>
  <w:style w:type="paragraph" w:customStyle="1" w:styleId="Warning">
    <w:name w:val="Warning"/>
    <w:basedOn w:val="BodyText"/>
    <w:rsid w:val="00137BA0"/>
    <w:pPr>
      <w:shd w:val="clear" w:color="auto" w:fill="D9D9D9"/>
      <w:tabs>
        <w:tab w:val="left" w:pos="992"/>
      </w:tabs>
      <w:ind w:left="119" w:right="119"/>
    </w:pPr>
    <w:rPr>
      <w:sz w:val="20"/>
    </w:rPr>
  </w:style>
  <w:style w:type="paragraph" w:customStyle="1" w:styleId="MarginIcons">
    <w:name w:val="Margin Icons"/>
    <w:basedOn w:val="BodyText"/>
    <w:rsid w:val="00137B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7BA0"/>
    <w:rPr>
      <w:rFonts w:ascii="Courier New" w:hAnsi="Courier New"/>
    </w:rPr>
  </w:style>
  <w:style w:type="paragraph" w:customStyle="1" w:styleId="NoteBullet">
    <w:name w:val="Note Bullet"/>
    <w:basedOn w:val="Note"/>
    <w:rsid w:val="00137BA0"/>
    <w:pPr>
      <w:tabs>
        <w:tab w:val="clear" w:pos="680"/>
      </w:tabs>
      <w:spacing w:before="60" w:after="60"/>
    </w:pPr>
  </w:style>
  <w:style w:type="paragraph" w:customStyle="1" w:styleId="SubHeading2">
    <w:name w:val="SubHeading2"/>
    <w:basedOn w:val="HeadingBase"/>
    <w:rsid w:val="00137BA0"/>
    <w:pPr>
      <w:spacing w:before="240" w:after="60"/>
    </w:pPr>
    <w:rPr>
      <w:sz w:val="20"/>
    </w:rPr>
  </w:style>
  <w:style w:type="paragraph" w:customStyle="1" w:styleId="SubHeading1">
    <w:name w:val="SubHeading1"/>
    <w:basedOn w:val="HeadingBase"/>
    <w:rsid w:val="00137BA0"/>
    <w:pPr>
      <w:spacing w:before="240" w:after="60"/>
    </w:pPr>
    <w:rPr>
      <w:color w:val="918585"/>
      <w:sz w:val="22"/>
    </w:rPr>
  </w:style>
  <w:style w:type="paragraph" w:customStyle="1" w:styleId="SideHeading">
    <w:name w:val="Side Heading"/>
    <w:basedOn w:val="HeadingBase"/>
    <w:rsid w:val="00137B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7BA0"/>
    <w:pPr>
      <w:tabs>
        <w:tab w:val="num" w:pos="360"/>
      </w:tabs>
    </w:pPr>
  </w:style>
  <w:style w:type="paragraph" w:styleId="PlainText">
    <w:name w:val="Plain Text"/>
    <w:basedOn w:val="Normal"/>
    <w:link w:val="PlainTextChar"/>
    <w:rsid w:val="00137BA0"/>
    <w:rPr>
      <w:sz w:val="20"/>
    </w:rPr>
  </w:style>
  <w:style w:type="character" w:customStyle="1" w:styleId="PlainTextChar">
    <w:name w:val="Plain Text Char"/>
    <w:basedOn w:val="DefaultParagraphFont"/>
    <w:link w:val="PlainText"/>
    <w:rsid w:val="00137BA0"/>
    <w:rPr>
      <w:rFonts w:ascii="Courier New" w:eastAsia="Times New Roman" w:hAnsi="Courier New" w:cs="Times New Roman"/>
      <w:sz w:val="20"/>
      <w:szCs w:val="20"/>
      <w:lang w:eastAsia="en-US"/>
    </w:rPr>
  </w:style>
  <w:style w:type="character" w:customStyle="1" w:styleId="MenuOption">
    <w:name w:val="Menu Option"/>
    <w:basedOn w:val="DefaultParagraphFont"/>
    <w:rsid w:val="00137BA0"/>
    <w:rPr>
      <w:b/>
      <w:smallCaps/>
    </w:rPr>
  </w:style>
  <w:style w:type="paragraph" w:customStyle="1" w:styleId="TableListNumber">
    <w:name w:val="Table List Number"/>
    <w:basedOn w:val="ListNumber"/>
    <w:rsid w:val="00137BA0"/>
    <w:pPr>
      <w:numPr>
        <w:numId w:val="0"/>
      </w:numPr>
    </w:pPr>
  </w:style>
  <w:style w:type="paragraph" w:styleId="TOC4">
    <w:name w:val="toc 4"/>
    <w:basedOn w:val="TOCBase"/>
    <w:next w:val="Normal"/>
    <w:semiHidden/>
    <w:rsid w:val="00137BA0"/>
    <w:pPr>
      <w:tabs>
        <w:tab w:val="right" w:leader="dot" w:pos="9071"/>
      </w:tabs>
      <w:ind w:left="1701"/>
    </w:pPr>
  </w:style>
  <w:style w:type="paragraph" w:customStyle="1" w:styleId="ListAlpha">
    <w:name w:val="List Alpha"/>
    <w:basedOn w:val="List"/>
    <w:rsid w:val="00137BA0"/>
    <w:pPr>
      <w:numPr>
        <w:numId w:val="9"/>
      </w:numPr>
    </w:pPr>
  </w:style>
  <w:style w:type="paragraph" w:customStyle="1" w:styleId="ListAlpha2">
    <w:name w:val="List Alpha 2"/>
    <w:basedOn w:val="List2"/>
    <w:rsid w:val="00137BA0"/>
    <w:pPr>
      <w:numPr>
        <w:numId w:val="8"/>
      </w:numPr>
    </w:pPr>
  </w:style>
  <w:style w:type="paragraph" w:styleId="List3">
    <w:name w:val="List 3"/>
    <w:basedOn w:val="BodyText"/>
    <w:rsid w:val="00137BA0"/>
    <w:pPr>
      <w:tabs>
        <w:tab w:val="left" w:pos="1021"/>
      </w:tabs>
      <w:spacing w:before="60" w:after="60"/>
      <w:ind w:left="1020" w:hanging="340"/>
    </w:pPr>
  </w:style>
  <w:style w:type="paragraph" w:styleId="List4">
    <w:name w:val="List 4"/>
    <w:basedOn w:val="BodyText"/>
    <w:rsid w:val="00137BA0"/>
    <w:pPr>
      <w:tabs>
        <w:tab w:val="left" w:pos="1361"/>
      </w:tabs>
      <w:spacing w:before="60" w:after="60"/>
      <w:ind w:left="1361" w:hanging="340"/>
    </w:pPr>
  </w:style>
  <w:style w:type="paragraph" w:styleId="List5">
    <w:name w:val="List 5"/>
    <w:basedOn w:val="BodyText"/>
    <w:rsid w:val="00137BA0"/>
    <w:pPr>
      <w:tabs>
        <w:tab w:val="left" w:pos="1701"/>
      </w:tabs>
      <w:spacing w:before="60" w:after="60"/>
      <w:ind w:left="1701" w:hanging="340"/>
    </w:pPr>
  </w:style>
  <w:style w:type="paragraph" w:styleId="ListBullet3">
    <w:name w:val="List Bullet 3"/>
    <w:basedOn w:val="List3"/>
    <w:rsid w:val="00137BA0"/>
    <w:pPr>
      <w:numPr>
        <w:numId w:val="14"/>
      </w:numPr>
      <w:tabs>
        <w:tab w:val="clear" w:pos="1021"/>
      </w:tabs>
      <w:ind w:left="1037" w:hanging="357"/>
    </w:pPr>
  </w:style>
  <w:style w:type="paragraph" w:styleId="ListBullet4">
    <w:name w:val="List Bullet 4"/>
    <w:basedOn w:val="List4"/>
    <w:rsid w:val="00137BA0"/>
    <w:pPr>
      <w:numPr>
        <w:numId w:val="3"/>
      </w:numPr>
      <w:tabs>
        <w:tab w:val="clear" w:pos="1361"/>
      </w:tabs>
    </w:pPr>
  </w:style>
  <w:style w:type="paragraph" w:styleId="ListBullet5">
    <w:name w:val="List Bullet 5"/>
    <w:basedOn w:val="List5"/>
    <w:rsid w:val="00137BA0"/>
    <w:pPr>
      <w:numPr>
        <w:numId w:val="4"/>
      </w:numPr>
    </w:pPr>
  </w:style>
  <w:style w:type="paragraph" w:styleId="ListContinue2">
    <w:name w:val="List Continue 2"/>
    <w:basedOn w:val="List2"/>
    <w:rsid w:val="00137BA0"/>
    <w:pPr>
      <w:ind w:firstLine="0"/>
    </w:pPr>
  </w:style>
  <w:style w:type="paragraph" w:styleId="ListContinue3">
    <w:name w:val="List Continue 3"/>
    <w:basedOn w:val="List3"/>
    <w:rsid w:val="00137BA0"/>
    <w:pPr>
      <w:ind w:left="1021" w:firstLine="0"/>
    </w:pPr>
  </w:style>
  <w:style w:type="paragraph" w:styleId="ListContinue4">
    <w:name w:val="List Continue 4"/>
    <w:basedOn w:val="List4"/>
    <w:rsid w:val="00137BA0"/>
    <w:pPr>
      <w:ind w:firstLine="0"/>
    </w:pPr>
  </w:style>
  <w:style w:type="paragraph" w:styleId="ListContinue5">
    <w:name w:val="List Continue 5"/>
    <w:basedOn w:val="List5"/>
    <w:rsid w:val="00137BA0"/>
    <w:pPr>
      <w:ind w:firstLine="0"/>
    </w:pPr>
  </w:style>
  <w:style w:type="paragraph" w:styleId="ListNumber3">
    <w:name w:val="List Number 3"/>
    <w:basedOn w:val="List3"/>
    <w:rsid w:val="00137BA0"/>
    <w:pPr>
      <w:numPr>
        <w:numId w:val="5"/>
      </w:numPr>
    </w:pPr>
  </w:style>
  <w:style w:type="paragraph" w:styleId="ListNumber4">
    <w:name w:val="List Number 4"/>
    <w:basedOn w:val="List4"/>
    <w:rsid w:val="00137BA0"/>
    <w:pPr>
      <w:numPr>
        <w:numId w:val="6"/>
      </w:numPr>
    </w:pPr>
  </w:style>
  <w:style w:type="paragraph" w:styleId="ListNumber5">
    <w:name w:val="List Number 5"/>
    <w:basedOn w:val="List5"/>
    <w:rsid w:val="00137BA0"/>
    <w:pPr>
      <w:numPr>
        <w:numId w:val="7"/>
      </w:numPr>
    </w:pPr>
  </w:style>
  <w:style w:type="paragraph" w:styleId="BlockText">
    <w:name w:val="Block Text"/>
    <w:basedOn w:val="Normal"/>
    <w:rsid w:val="00137BA0"/>
    <w:pPr>
      <w:spacing w:after="120"/>
      <w:ind w:left="1440" w:right="1440"/>
    </w:pPr>
  </w:style>
  <w:style w:type="character" w:customStyle="1" w:styleId="Subscript">
    <w:name w:val="Subscript"/>
    <w:basedOn w:val="DefaultParagraphFont"/>
    <w:rsid w:val="00137BA0"/>
    <w:rPr>
      <w:sz w:val="16"/>
      <w:vertAlign w:val="subscript"/>
    </w:rPr>
  </w:style>
  <w:style w:type="character" w:customStyle="1" w:styleId="Superscript">
    <w:name w:val="Superscript"/>
    <w:basedOn w:val="DefaultParagraphFont"/>
    <w:rsid w:val="00137BA0"/>
    <w:rPr>
      <w:sz w:val="16"/>
      <w:vertAlign w:val="superscript"/>
    </w:rPr>
  </w:style>
  <w:style w:type="character" w:customStyle="1" w:styleId="Symbols">
    <w:name w:val="Symbols"/>
    <w:basedOn w:val="DefaultParagraphFont"/>
    <w:rsid w:val="00137BA0"/>
    <w:rPr>
      <w:rFonts w:ascii="Symbol" w:hAnsi="Symbol"/>
    </w:rPr>
  </w:style>
  <w:style w:type="character" w:customStyle="1" w:styleId="MenuOptions">
    <w:name w:val="Menu Options"/>
    <w:basedOn w:val="DefaultParagraphFont"/>
    <w:rsid w:val="00137BA0"/>
    <w:rPr>
      <w:rFonts w:ascii="Arial Narrow" w:hAnsi="Arial Narrow"/>
      <w:smallCaps/>
    </w:rPr>
  </w:style>
  <w:style w:type="character" w:customStyle="1" w:styleId="Buttons">
    <w:name w:val="Buttons"/>
    <w:basedOn w:val="DefaultParagraphFont"/>
    <w:rsid w:val="00137BA0"/>
    <w:rPr>
      <w:b/>
    </w:rPr>
  </w:style>
  <w:style w:type="character" w:customStyle="1" w:styleId="Underlined">
    <w:name w:val="Underlined"/>
    <w:basedOn w:val="DefaultParagraphFont"/>
    <w:rsid w:val="00137BA0"/>
    <w:rPr>
      <w:u w:val="single"/>
    </w:rPr>
  </w:style>
  <w:style w:type="paragraph" w:customStyle="1" w:styleId="TableBodyTextRight">
    <w:name w:val="Table Body Text Right"/>
    <w:basedOn w:val="TableBodyText"/>
    <w:rsid w:val="00137BA0"/>
    <w:pPr>
      <w:widowControl w:val="0"/>
      <w:autoSpaceDE w:val="0"/>
      <w:autoSpaceDN w:val="0"/>
      <w:adjustRightInd w:val="0"/>
      <w:jc w:val="right"/>
    </w:pPr>
    <w:rPr>
      <w:rFonts w:cs="Arial"/>
      <w:szCs w:val="18"/>
    </w:rPr>
  </w:style>
  <w:style w:type="paragraph" w:customStyle="1" w:styleId="CopyrightText">
    <w:name w:val="Copyright Text"/>
    <w:basedOn w:val="BodyText"/>
    <w:rsid w:val="00137BA0"/>
    <w:rPr>
      <w:sz w:val="18"/>
    </w:rPr>
  </w:style>
  <w:style w:type="paragraph" w:customStyle="1" w:styleId="BodySmallRight">
    <w:name w:val="Body Small Right"/>
    <w:basedOn w:val="BodyTextRight"/>
    <w:rsid w:val="00137BA0"/>
    <w:rPr>
      <w:sz w:val="18"/>
      <w:szCs w:val="18"/>
    </w:rPr>
  </w:style>
  <w:style w:type="paragraph" w:customStyle="1" w:styleId="MarginEdition">
    <w:name w:val="Margin Edition"/>
    <w:basedOn w:val="MarginNote"/>
    <w:rsid w:val="00137BA0"/>
    <w:pPr>
      <w:spacing w:before="0" w:after="0"/>
    </w:pPr>
    <w:rPr>
      <w:rFonts w:ascii="Times New Roman" w:hAnsi="Times New Roman"/>
      <w:color w:val="999999"/>
    </w:rPr>
  </w:style>
  <w:style w:type="paragraph" w:customStyle="1" w:styleId="Spacer">
    <w:name w:val="Spacer"/>
    <w:basedOn w:val="Normal"/>
    <w:rsid w:val="00137BA0"/>
    <w:rPr>
      <w:sz w:val="2"/>
      <w:szCs w:val="2"/>
    </w:rPr>
  </w:style>
  <w:style w:type="character" w:customStyle="1" w:styleId="Small">
    <w:name w:val="Small"/>
    <w:basedOn w:val="DefaultParagraphFont"/>
    <w:rsid w:val="00137BA0"/>
    <w:rPr>
      <w:sz w:val="16"/>
    </w:rPr>
  </w:style>
  <w:style w:type="paragraph" w:customStyle="1" w:styleId="WideTable">
    <w:name w:val="Wide Table"/>
    <w:basedOn w:val="Normal"/>
    <w:rsid w:val="00137BA0"/>
    <w:pPr>
      <w:ind w:left="-1418"/>
    </w:pPr>
    <w:rPr>
      <w:sz w:val="2"/>
      <w:szCs w:val="2"/>
    </w:rPr>
  </w:style>
  <w:style w:type="character" w:styleId="PageNumber">
    <w:name w:val="page number"/>
    <w:basedOn w:val="DefaultParagraphFont"/>
    <w:rsid w:val="00137BA0"/>
  </w:style>
  <w:style w:type="paragraph" w:styleId="Quote">
    <w:name w:val="Quote"/>
    <w:basedOn w:val="Heading1"/>
    <w:link w:val="QuoteChar"/>
    <w:qFormat/>
    <w:rsid w:val="00137BA0"/>
    <w:rPr>
      <w:b w:val="0"/>
      <w:sz w:val="72"/>
      <w:szCs w:val="72"/>
      <w:lang w:val="en-NZ"/>
    </w:rPr>
  </w:style>
  <w:style w:type="character" w:customStyle="1" w:styleId="QuoteChar">
    <w:name w:val="Quote Char"/>
    <w:basedOn w:val="DefaultParagraphFont"/>
    <w:link w:val="Quote"/>
    <w:rsid w:val="00137B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7BA0"/>
    <w:pPr>
      <w:pageBreakBefore/>
    </w:pPr>
  </w:style>
  <w:style w:type="paragraph" w:customStyle="1" w:styleId="Border">
    <w:name w:val="Border"/>
    <w:basedOn w:val="Normal"/>
    <w:qFormat/>
    <w:rsid w:val="00137B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7BA0"/>
    <w:rPr>
      <w:b/>
      <w:bCs/>
      <w:i/>
      <w:iCs/>
      <w:color w:val="auto"/>
    </w:rPr>
  </w:style>
  <w:style w:type="paragraph" w:styleId="IntenseQuote">
    <w:name w:val="Intense Quote"/>
    <w:basedOn w:val="Normal"/>
    <w:next w:val="Normal"/>
    <w:link w:val="IntenseQuoteChar"/>
    <w:uiPriority w:val="30"/>
    <w:qFormat/>
    <w:rsid w:val="00137B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7B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7BA0"/>
    <w:rPr>
      <w:smallCaps/>
      <w:color w:val="auto"/>
      <w:u w:val="single"/>
    </w:rPr>
  </w:style>
  <w:style w:type="character" w:styleId="IntenseReference">
    <w:name w:val="Intense Reference"/>
    <w:basedOn w:val="DefaultParagraphFont"/>
    <w:uiPriority w:val="32"/>
    <w:qFormat/>
    <w:rsid w:val="00137BA0"/>
    <w:rPr>
      <w:b/>
      <w:bCs/>
      <w:smallCaps/>
      <w:color w:val="auto"/>
      <w:spacing w:val="5"/>
      <w:u w:val="single"/>
    </w:rPr>
  </w:style>
  <w:style w:type="paragraph" w:customStyle="1" w:styleId="2ColumnHeading">
    <w:name w:val="2Column Heading"/>
    <w:basedOn w:val="BodyText"/>
    <w:qFormat/>
    <w:rsid w:val="00137BA0"/>
    <w:pPr>
      <w:spacing w:after="60"/>
      <w:ind w:left="-2268"/>
    </w:pPr>
    <w:rPr>
      <w:b/>
    </w:rPr>
  </w:style>
  <w:style w:type="paragraph" w:customStyle="1" w:styleId="Heading1TOC">
    <w:name w:val="Heading1 TOC"/>
    <w:basedOn w:val="Normal"/>
    <w:qFormat/>
    <w:rsid w:val="00137BA0"/>
    <w:pPr>
      <w:spacing w:before="240" w:after="120"/>
    </w:pPr>
    <w:rPr>
      <w:rFonts w:ascii="Times New Roman" w:hAnsi="Times New Roman"/>
      <w:b/>
      <w:sz w:val="32"/>
    </w:rPr>
  </w:style>
  <w:style w:type="paragraph" w:customStyle="1" w:styleId="Heading2TOC">
    <w:name w:val="Heading2 TOC"/>
    <w:basedOn w:val="Normal"/>
    <w:qFormat/>
    <w:rsid w:val="00137BA0"/>
    <w:pPr>
      <w:spacing w:before="240" w:after="60"/>
    </w:pPr>
    <w:rPr>
      <w:rFonts w:ascii="Times New Roman" w:hAnsi="Times New Roman"/>
      <w:b/>
      <w:sz w:val="28"/>
    </w:rPr>
  </w:style>
  <w:style w:type="character" w:customStyle="1" w:styleId="Underline">
    <w:name w:val="Underline"/>
    <w:basedOn w:val="DefaultParagraphFont"/>
    <w:qFormat/>
    <w:rsid w:val="00137BA0"/>
    <w:rPr>
      <w:u w:val="single"/>
    </w:rPr>
  </w:style>
  <w:style w:type="paragraph" w:styleId="BalloonText">
    <w:name w:val="Balloon Text"/>
    <w:basedOn w:val="Normal"/>
    <w:link w:val="BalloonTextChar"/>
    <w:rsid w:val="00137BA0"/>
    <w:rPr>
      <w:rFonts w:ascii="Tahoma" w:hAnsi="Tahoma" w:cs="Tahoma"/>
      <w:sz w:val="16"/>
      <w:szCs w:val="16"/>
    </w:rPr>
  </w:style>
  <w:style w:type="character" w:customStyle="1" w:styleId="BalloonTextChar">
    <w:name w:val="Balloon Text Char"/>
    <w:basedOn w:val="DefaultParagraphFont"/>
    <w:link w:val="BalloonText"/>
    <w:rsid w:val="00137B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7B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7B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7BA0"/>
    <w:rPr>
      <w:b/>
      <w:color w:val="660033"/>
      <w:spacing w:val="0"/>
    </w:rPr>
  </w:style>
  <w:style w:type="paragraph" w:customStyle="1" w:styleId="Nameditemlist">
    <w:name w:val="Named item list"/>
    <w:basedOn w:val="BodyText"/>
    <w:qFormat/>
    <w:rsid w:val="00137BA0"/>
    <w:pPr>
      <w:tabs>
        <w:tab w:val="left" w:pos="2835"/>
      </w:tabs>
      <w:ind w:left="2835" w:hanging="2835"/>
    </w:pPr>
  </w:style>
  <w:style w:type="paragraph" w:customStyle="1" w:styleId="BodyTextnopadding">
    <w:name w:val="Body Text no padding"/>
    <w:basedOn w:val="BodyText"/>
    <w:qFormat/>
    <w:rsid w:val="00137BA0"/>
    <w:pPr>
      <w:spacing w:before="0" w:after="0"/>
    </w:pPr>
  </w:style>
  <w:style w:type="paragraph" w:customStyle="1" w:styleId="BodyTextBold">
    <w:name w:val="Body Text Bold"/>
    <w:basedOn w:val="BodyText"/>
    <w:qFormat/>
    <w:rsid w:val="00137BA0"/>
    <w:rPr>
      <w:b/>
    </w:rPr>
  </w:style>
  <w:style w:type="character" w:styleId="Hyperlink">
    <w:name w:val="Hyperlink"/>
    <w:basedOn w:val="DefaultParagraphFont"/>
    <w:uiPriority w:val="99"/>
    <w:unhideWhenUsed/>
    <w:rsid w:val="00A603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1202</Words>
  <Characters>7913</Characters>
  <Application>Microsoft Office Word</Application>
  <DocSecurity>0</DocSecurity>
  <Lines>226</Lines>
  <Paragraphs>157</Paragraphs>
  <ScaleCrop>false</ScaleCrop>
  <Company>Author-it Software Corporation Ltd.</Company>
  <LinksUpToDate>false</LinksUpToDate>
  <CharactersWithSpaces>8958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AUMAMA003 Prepare new product designs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2025-03-01T13:19:00Z</dcterms:created>
  <dcterms:modified xsi:type="dcterms:W3CDTF">2025-03-01T13:19:00Z</dcterms:modified>
</cp:coreProperties>
</file>