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BE1" w:rsidP="00090B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AUMAMA002 Work effectively in teams</w:t>
      </w:r>
      <w:r>
        <w:fldChar w:fldCharType="end"/>
      </w:r>
    </w:p>
    <w:p w:rsidR="00090BE1" w:rsidP="00090BE1">
      <w:pPr>
        <w:pStyle w:val="Version"/>
        <w:sectPr w:rsidSect="001B6E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6EFE" w:rsidP="001B6EFE">
      <w:pPr>
        <w:pStyle w:val="SuperHeading"/>
      </w:pPr>
      <w:r w:rsidRPr="001B6EFE">
        <w:t>AUMAMA002 Work effectively in teams</w:t>
      </w:r>
    </w:p>
    <w:p w:rsidR="00000000" w:rsidRPr="001B6EFE" w:rsidP="001B6EFE">
      <w:pPr>
        <w:pStyle w:val="Heading1"/>
      </w:pPr>
      <w:bookmarkStart w:id="1" w:name="O_1019357"/>
      <w:bookmarkEnd w:id="1"/>
      <w:r w:rsidRPr="001B6EF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90B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EFE" w:rsidP="001B6EFE">
            <w:pPr>
              <w:pStyle w:val="BodyText"/>
            </w:pPr>
            <w:r w:rsidRPr="001B6EF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FE">
            <w:pPr>
              <w:pStyle w:val="BodyText"/>
              <w:rPr>
                <w:lang w:val="en-NZ"/>
              </w:rPr>
            </w:pPr>
            <w:r w:rsidRPr="001B6EFE">
              <w:rPr>
                <w:rStyle w:val="SpecialBold"/>
              </w:rPr>
              <w:t>Comment</w:t>
            </w:r>
          </w:p>
        </w:tc>
      </w:tr>
      <w:tr w:rsidTr="00090B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FE">
            <w:pPr>
              <w:pStyle w:val="BodyText"/>
              <w:rPr>
                <w:lang w:val="en-NZ"/>
              </w:rPr>
            </w:pPr>
            <w:r w:rsidRPr="001B6EF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EFE" w:rsidP="001B6EFE">
            <w:pPr>
              <w:pStyle w:val="BodyText"/>
            </w:pPr>
            <w:r w:rsidRPr="001B6EFE">
              <w:t>Unit updated to reflect the new standards for Training Packages</w:t>
            </w:r>
          </w:p>
          <w:p w:rsidR="00000000" w:rsidP="001B6EFE">
            <w:pPr>
              <w:pStyle w:val="BodyText"/>
              <w:rPr>
                <w:lang w:val="en-NZ"/>
              </w:rPr>
            </w:pPr>
            <w:r w:rsidRPr="001B6EFE">
              <w:t>Replaces AUMAMA2002 Work effectively with others in teams</w:t>
            </w:r>
          </w:p>
        </w:tc>
      </w:tr>
      <w:tr w:rsidTr="00090B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FE">
            <w:pPr>
              <w:pStyle w:val="BodyText"/>
              <w:rPr>
                <w:lang w:val="en-NZ"/>
              </w:rPr>
            </w:pPr>
            <w:r w:rsidRPr="001B6EFE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EFE" w:rsidP="001B6EFE">
            <w:pPr>
              <w:pStyle w:val="BodyText"/>
            </w:pPr>
            <w:r w:rsidRPr="001B6EFE">
              <w:t>Updated for clarity and policy adherence</w:t>
            </w:r>
          </w:p>
        </w:tc>
      </w:tr>
    </w:tbl>
    <w:p w:rsidR="00090BE1" w:rsidP="001B6EFE">
      <w:pPr>
        <w:pStyle w:val="BodyText"/>
      </w:pPr>
    </w:p>
    <w:p w:rsidR="00090BE1" w:rsidP="001B6EFE">
      <w:pPr>
        <w:pStyle w:val="BodyText"/>
      </w:pPr>
    </w:p>
    <w:p w:rsidR="00000000" w:rsidRPr="001B6EFE" w:rsidP="001B6EFE">
      <w:pPr>
        <w:pStyle w:val="Heading1"/>
      </w:pPr>
      <w:bookmarkStart w:id="2" w:name="O_1008573"/>
      <w:bookmarkEnd w:id="2"/>
      <w:r w:rsidRPr="001B6EFE">
        <w:t>Application</w:t>
      </w:r>
    </w:p>
    <w:p w:rsidR="00000000" w:rsidRPr="001B6EFE" w:rsidP="00090BE1">
      <w:pPr>
        <w:pStyle w:val="BodyText"/>
      </w:pPr>
      <w:r w:rsidRPr="001B6EFE">
        <w:t>This unit describes the performance outcomes required to work effectively as part of a workplace team.</w:t>
      </w:r>
    </w:p>
    <w:p w:rsidR="00090BE1" w:rsidP="00090BE1">
      <w:pPr>
        <w:pStyle w:val="BodyText"/>
      </w:pPr>
      <w:r w:rsidRPr="001B6EFE">
        <w:t>No licensing, legislative or certification requirements apply to this unit at the time of publication.</w:t>
      </w:r>
    </w:p>
    <w:p w:rsidR="00000000" w:rsidRPr="001B6EFE" w:rsidP="001B6EFE">
      <w:pPr>
        <w:pStyle w:val="Heading1"/>
      </w:pPr>
      <w:bookmarkStart w:id="3" w:name="O_1008571"/>
      <w:bookmarkEnd w:id="3"/>
      <w:r w:rsidRPr="001B6EFE">
        <w:t>Unit Sector</w:t>
      </w:r>
    </w:p>
    <w:p w:rsidR="00000000" w:rsidRPr="001B6EFE" w:rsidP="00090BE1">
      <w:pPr>
        <w:pStyle w:val="BodyText"/>
      </w:pPr>
      <w:r w:rsidRPr="001B6EFE">
        <w:t>Management, Leader</w:t>
      </w:r>
      <w:r w:rsidRPr="001B6EFE">
        <w:t>ship and Supervision</w:t>
      </w:r>
    </w:p>
    <w:p w:rsidR="00000000" w:rsidRPr="001B6EFE" w:rsidP="001B6EFE">
      <w:pPr>
        <w:pStyle w:val="Heading1"/>
      </w:pPr>
      <w:bookmarkStart w:id="4" w:name="O_1008570"/>
      <w:bookmarkEnd w:id="4"/>
      <w:r w:rsidRPr="001B6EF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1B6E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FE">
            <w:pPr>
              <w:pStyle w:val="BodyText"/>
              <w:rPr>
                <w:lang w:val="en-NZ"/>
              </w:rPr>
            </w:pPr>
            <w:r w:rsidRPr="001B6EFE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FE">
            <w:pPr>
              <w:pStyle w:val="BodyText"/>
              <w:rPr>
                <w:lang w:val="en-NZ"/>
              </w:rPr>
            </w:pPr>
            <w:r w:rsidRPr="001B6EFE">
              <w:t>Performance Criteria</w:t>
            </w:r>
          </w:p>
        </w:tc>
      </w:tr>
      <w:tr w:rsidTr="001B6E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FE">
            <w:pPr>
              <w:pStyle w:val="BodyText"/>
              <w:rPr>
                <w:lang w:val="en-NZ"/>
              </w:rPr>
            </w:pPr>
            <w:r w:rsidRPr="001B6EFE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FE">
            <w:pPr>
              <w:pStyle w:val="BodyText"/>
              <w:rPr>
                <w:lang w:val="en-NZ"/>
              </w:rPr>
            </w:pPr>
            <w:r w:rsidRPr="001B6EFE">
              <w:t xml:space="preserve">Performance criteria describe the performance needed to demonstrate achievement of the element. </w:t>
            </w:r>
          </w:p>
        </w:tc>
      </w:tr>
      <w:tr w:rsidTr="001B6E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FE">
            <w:pPr>
              <w:pStyle w:val="List"/>
              <w:rPr>
                <w:lang w:val="en-NZ"/>
              </w:rPr>
            </w:pPr>
            <w:r w:rsidRPr="001B6EFE">
              <w:t>1. Contribute to teams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EFE" w:rsidP="001B6EFE">
            <w:pPr>
              <w:pStyle w:val="List2"/>
            </w:pPr>
            <w:r w:rsidRPr="001B6EFE">
              <w:t xml:space="preserve">1.1 Identify workplace procedures and job role requirements </w:t>
            </w:r>
          </w:p>
          <w:p w:rsidR="00000000" w:rsidRPr="001B6EFE" w:rsidP="001B6EFE">
            <w:pPr>
              <w:pStyle w:val="List2"/>
            </w:pPr>
            <w:r w:rsidRPr="001B6EFE">
              <w:t>1.2 Identify team decision-making processes in accordance with workplace requirements and procedures</w:t>
            </w:r>
          </w:p>
          <w:p w:rsidR="00000000" w:rsidP="001B6EFE">
            <w:pPr>
              <w:pStyle w:val="List2"/>
              <w:rPr>
                <w:lang w:val="en-NZ"/>
              </w:rPr>
            </w:pPr>
            <w:r w:rsidRPr="001B6EFE">
              <w:t>1.3 Demonstrate participation in team decision making</w:t>
            </w:r>
          </w:p>
        </w:tc>
      </w:tr>
      <w:tr w:rsidTr="001B6E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FE">
            <w:pPr>
              <w:pStyle w:val="List"/>
              <w:rPr>
                <w:lang w:val="en-NZ"/>
              </w:rPr>
            </w:pPr>
            <w:r w:rsidRPr="001B6EFE">
              <w:t>2. Contribute to work tasks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EFE" w:rsidP="001B6EFE">
            <w:pPr>
              <w:pStyle w:val="List2"/>
            </w:pPr>
            <w:r w:rsidRPr="001B6EFE">
              <w:t>2.1 Identify roles and responsibilities of self and other team members for production targets</w:t>
            </w:r>
          </w:p>
          <w:p w:rsidR="00000000" w:rsidRPr="001B6EFE" w:rsidP="001B6EFE">
            <w:pPr>
              <w:pStyle w:val="List2"/>
            </w:pPr>
            <w:r w:rsidRPr="001B6EFE">
              <w:t>2.2 Follow verbal and written work instructions</w:t>
            </w:r>
          </w:p>
          <w:p w:rsidR="00000000" w:rsidP="001B6EFE">
            <w:pPr>
              <w:pStyle w:val="List2"/>
              <w:rPr>
                <w:lang w:val="en-NZ"/>
              </w:rPr>
            </w:pPr>
            <w:r w:rsidRPr="001B6EFE">
              <w:t>2.3 Maintain work effectiveness when changes to teams occur</w:t>
            </w:r>
          </w:p>
        </w:tc>
      </w:tr>
      <w:tr w:rsidTr="001B6E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FE">
            <w:pPr>
              <w:pStyle w:val="List"/>
              <w:rPr>
                <w:lang w:val="en-NZ"/>
              </w:rPr>
            </w:pPr>
            <w:r w:rsidRPr="001B6EFE">
              <w:t xml:space="preserve">3. Contribute to team </w:t>
            </w:r>
            <w:r w:rsidRPr="001B6EFE">
              <w:t>rev</w:t>
            </w:r>
            <w:r w:rsidRPr="001B6EFE">
              <w:t>iew of work tasks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EFE" w:rsidP="001B6EFE">
            <w:pPr>
              <w:pStyle w:val="List2"/>
            </w:pPr>
            <w:r w:rsidRPr="001B6EFE">
              <w:t xml:space="preserve">3.1 Identify and communicate potential work task improvements </w:t>
            </w:r>
            <w:r w:rsidRPr="001B6EFE">
              <w:t xml:space="preserve">to the team </w:t>
            </w:r>
          </w:p>
          <w:p w:rsidR="00000000" w:rsidRPr="001B6EFE" w:rsidP="001B6EFE">
            <w:pPr>
              <w:pStyle w:val="List2"/>
            </w:pPr>
            <w:r w:rsidRPr="001B6EFE">
              <w:t>3.2 Complete appropriate documentation of work task improvements and forward to appropriate personnel for consideration</w:t>
            </w:r>
          </w:p>
        </w:tc>
      </w:tr>
    </w:tbl>
    <w:p w:rsidR="00000000" w:rsidRPr="001B6EFE" w:rsidP="001B6EFE">
      <w:pPr>
        <w:pStyle w:val="BodyText"/>
      </w:pPr>
    </w:p>
    <w:p w:rsidR="00000000" w:rsidRPr="001B6EFE" w:rsidP="001B6EFE">
      <w:pPr>
        <w:pStyle w:val="AllowPageBreak"/>
      </w:pPr>
    </w:p>
    <w:p w:rsidR="00000000" w:rsidRPr="001B6EFE" w:rsidP="001B6EFE">
      <w:pPr>
        <w:pStyle w:val="Heading1"/>
      </w:pPr>
      <w:bookmarkStart w:id="5" w:name="O_1008569"/>
      <w:bookmarkEnd w:id="5"/>
      <w:r w:rsidRPr="001B6EFE">
        <w:t>Foundation Skills</w:t>
      </w:r>
    </w:p>
    <w:p w:rsidR="00000000" w:rsidRPr="001B6EFE" w:rsidP="00090BE1">
      <w:pPr>
        <w:pStyle w:val="BodyText"/>
      </w:pPr>
      <w:r w:rsidRPr="001B6EFE">
        <w:t>This</w:t>
      </w:r>
      <w:r w:rsidRPr="001B6EFE">
        <w:t xml:space="preserve">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1B6E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FE">
            <w:pPr>
              <w:pStyle w:val="BodyText"/>
              <w:rPr>
                <w:lang w:val="en-NZ"/>
              </w:rPr>
            </w:pPr>
            <w:r w:rsidRPr="001B6EFE"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FE">
            <w:pPr>
              <w:pStyle w:val="BodyText"/>
              <w:rPr>
                <w:lang w:val="en-NZ"/>
              </w:rPr>
            </w:pPr>
            <w:r w:rsidRPr="001B6EFE">
              <w:t>Description</w:t>
            </w:r>
          </w:p>
        </w:tc>
      </w:tr>
      <w:tr w:rsidTr="001B6E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FE">
            <w:pPr>
              <w:pStyle w:val="BodyText"/>
              <w:rPr>
                <w:lang w:val="en-NZ"/>
              </w:rPr>
            </w:pPr>
            <w:r w:rsidRPr="001B6EFE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EFE" w:rsidP="001B6EFE">
            <w:pPr>
              <w:pStyle w:val="ListBullet"/>
            </w:pPr>
            <w:r w:rsidRPr="001B6EFE">
              <w:t xml:space="preserve">interpret safety information, including job safety analysis (JSA) sheets and safe work </w:t>
            </w:r>
            <w:r w:rsidRPr="001B6EFE">
              <w:t>method statements (SWMS) where relevant</w:t>
            </w:r>
          </w:p>
          <w:p w:rsidR="00000000" w:rsidRPr="001B6EFE" w:rsidP="001B6EFE">
            <w:pPr>
              <w:pStyle w:val="ListBullet"/>
            </w:pPr>
            <w:r w:rsidRPr="001B6EFE">
              <w:t>identify basic job instructions and production targets</w:t>
            </w:r>
          </w:p>
          <w:p w:rsidR="00000000" w:rsidP="001B6EFE">
            <w:pPr>
              <w:pStyle w:val="ListBullet"/>
              <w:rPr>
                <w:lang w:val="en-NZ"/>
              </w:rPr>
            </w:pPr>
            <w:r w:rsidRPr="001B6EFE">
              <w:t>interpret workplace meeting procedures, agendas, notices and schedules.</w:t>
            </w:r>
          </w:p>
        </w:tc>
      </w:tr>
      <w:tr w:rsidTr="001B6E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FE">
            <w:pPr>
              <w:pStyle w:val="BodyText"/>
              <w:rPr>
                <w:lang w:val="en-NZ"/>
              </w:rPr>
            </w:pPr>
            <w:r w:rsidRPr="001B6EFE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EFE" w:rsidP="001B6EFE">
            <w:pPr>
              <w:pStyle w:val="ListBullet"/>
            </w:pPr>
            <w:r w:rsidRPr="001B6EFE">
              <w:t>actively participate in team decision making and team mee</w:t>
            </w:r>
            <w:r w:rsidRPr="001B6EFE">
              <w:t>tings</w:t>
            </w:r>
          </w:p>
          <w:p w:rsidR="00000000" w:rsidP="001B6EFE">
            <w:pPr>
              <w:pStyle w:val="ListBullet"/>
              <w:rPr>
                <w:lang w:val="en-NZ"/>
              </w:rPr>
            </w:pPr>
            <w:r w:rsidRPr="001B6EFE">
              <w:t>follow verbal instructions.</w:t>
            </w:r>
          </w:p>
        </w:tc>
      </w:tr>
      <w:tr w:rsidTr="001B6E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FE">
            <w:pPr>
              <w:pStyle w:val="BodyText"/>
              <w:rPr>
                <w:lang w:val="en-NZ"/>
              </w:rPr>
            </w:pPr>
            <w:r w:rsidRPr="001B6EFE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FE">
            <w:pPr>
              <w:pStyle w:val="ListBullet"/>
              <w:rPr>
                <w:lang w:val="en-NZ"/>
              </w:rPr>
            </w:pPr>
            <w:r w:rsidRPr="001B6EFE">
              <w:t>interpret team key production indicators and production targets.</w:t>
            </w:r>
          </w:p>
        </w:tc>
      </w:tr>
      <w:tr w:rsidTr="001B6E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FE">
            <w:pPr>
              <w:pStyle w:val="BodyText"/>
              <w:rPr>
                <w:lang w:val="en-NZ"/>
              </w:rPr>
            </w:pPr>
            <w:r w:rsidRPr="001B6EFE">
              <w:t>Teamwork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EFE" w:rsidP="001B6EFE">
            <w:pPr>
              <w:pStyle w:val="ListBullet"/>
            </w:pPr>
            <w:r w:rsidRPr="001B6EFE">
              <w:t>understand team member production roles and responsibilities</w:t>
            </w:r>
          </w:p>
        </w:tc>
      </w:tr>
    </w:tbl>
    <w:p w:rsidR="00000000" w:rsidRPr="001B6EFE" w:rsidP="001B6EFE">
      <w:pPr>
        <w:pStyle w:val="BodyText"/>
      </w:pPr>
    </w:p>
    <w:p w:rsidR="00000000" w:rsidRPr="001B6EFE" w:rsidP="001B6EFE">
      <w:pPr>
        <w:pStyle w:val="AllowPageBreak"/>
      </w:pPr>
    </w:p>
    <w:p w:rsidR="00000000" w:rsidRPr="001B6EFE" w:rsidP="001B6EFE">
      <w:pPr>
        <w:pStyle w:val="Heading1"/>
      </w:pPr>
      <w:bookmarkStart w:id="6" w:name="O_1008568"/>
      <w:bookmarkEnd w:id="6"/>
      <w:r w:rsidRPr="001B6E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1B6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EFE" w:rsidP="001B6EFE">
            <w:pPr>
              <w:pStyle w:val="BodyText"/>
            </w:pPr>
            <w:r w:rsidRPr="001B6EFE">
              <w:rPr>
                <w:rStyle w:val="SpecialBold"/>
              </w:rPr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EFE" w:rsidP="001B6EFE">
            <w:pPr>
              <w:pStyle w:val="BodyText"/>
            </w:pPr>
            <w:r w:rsidRPr="001B6EFE">
              <w:rPr>
                <w:rStyle w:val="SpecialBold"/>
              </w:rPr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EFE" w:rsidP="001B6EFE">
            <w:pPr>
              <w:pStyle w:val="BodyText"/>
            </w:pPr>
            <w:r w:rsidRPr="001B6EF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FE">
            <w:pPr>
              <w:pStyle w:val="BodyText"/>
              <w:rPr>
                <w:lang w:val="en-NZ"/>
              </w:rPr>
            </w:pPr>
            <w:r w:rsidRPr="001B6EFE">
              <w:rPr>
                <w:rStyle w:val="SpecialBold"/>
              </w:rPr>
              <w:t>Equivalence status</w:t>
            </w:r>
          </w:p>
        </w:tc>
      </w:tr>
      <w:tr w:rsidTr="001B6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FE">
            <w:pPr>
              <w:pStyle w:val="BodyText"/>
              <w:rPr>
                <w:lang w:val="en-NZ"/>
              </w:rPr>
            </w:pPr>
            <w:r w:rsidRPr="001B6EFE">
              <w:t>AUMAMA002 Work effectively in teams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FE">
            <w:pPr>
              <w:pStyle w:val="BodyText"/>
              <w:rPr>
                <w:lang w:val="en-NZ"/>
              </w:rPr>
            </w:pPr>
            <w:r w:rsidRPr="001B6EFE">
              <w:t>AUMAMA002 Work effectively in teams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FE">
            <w:pPr>
              <w:pStyle w:val="BodyText"/>
              <w:rPr>
                <w:lang w:val="en-NZ"/>
              </w:rPr>
            </w:pPr>
            <w:r w:rsidRPr="001B6EFE">
              <w:t>Minor updates to Assessment Requirements. Performance Criteria changed from passive to active voice.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EFE" w:rsidP="001B6EFE">
            <w:pPr>
              <w:pStyle w:val="BodyText"/>
            </w:pPr>
            <w:r w:rsidRPr="001B6EFE">
              <w:t>Equivalent</w:t>
            </w:r>
          </w:p>
        </w:tc>
      </w:tr>
    </w:tbl>
    <w:p w:rsidR="00000000" w:rsidRPr="001B6EFE" w:rsidP="001B6EFE">
      <w:pPr>
        <w:pStyle w:val="BodyText"/>
      </w:pPr>
    </w:p>
    <w:p w:rsidR="00000000" w:rsidRPr="001B6EFE" w:rsidP="001B6EFE">
      <w:pPr>
        <w:pStyle w:val="AllowPageBreak"/>
      </w:pPr>
    </w:p>
    <w:p w:rsidR="00000000" w:rsidRPr="001B6EFE" w:rsidP="001B6EFE">
      <w:pPr>
        <w:pStyle w:val="Heading1"/>
      </w:pPr>
      <w:bookmarkStart w:id="7" w:name="O_1008575"/>
      <w:bookmarkEnd w:id="7"/>
      <w:r w:rsidRPr="001B6EFE">
        <w:t>Links</w:t>
      </w:r>
    </w:p>
    <w:p w:rsidR="00000000" w:rsidRPr="001B6EFE" w:rsidP="00090BE1">
      <w:pPr>
        <w:pStyle w:val="BodyText"/>
      </w:pPr>
      <w:r w:rsidRPr="001B6E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0A79A4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1B6EFE" w:rsidP="001B6EFE"/>
    <w:sectPr w:rsidSect="001B6E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FE" w:rsidRPr="00090BE1" w:rsidP="00090B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BE1" w:rsidP="001B6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0BE1" w:rsidP="001B6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0BE1" w:rsidP="001B6E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B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EFE" w:rsidRPr="00090BE1" w:rsidP="00090B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BE1" w:rsidRPr="002D2AF8" w:rsidP="001B6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AUMAMA002 Work effectively in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090BE1" w:rsidP="001B6E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2E7E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3408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E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E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E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E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E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E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E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E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E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E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E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EFE"/>
  </w:style>
  <w:style w:type="character" w:customStyle="1" w:styleId="Heading1Char">
    <w:name w:val="Heading 1 Char"/>
    <w:basedOn w:val="DefaultParagraphFont"/>
    <w:link w:val="Heading1"/>
    <w:rsid w:val="001B6E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E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E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6E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6E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6EFE"/>
    <w:rPr>
      <w:b/>
      <w:spacing w:val="0"/>
    </w:rPr>
  </w:style>
  <w:style w:type="paragraph" w:customStyle="1" w:styleId="SuperHeading">
    <w:name w:val="SuperHeading"/>
    <w:basedOn w:val="Normal"/>
    <w:rsid w:val="001B6E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E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B6EF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B6E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E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E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E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E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E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E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E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E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E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E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E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E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E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6E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6E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E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E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6E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6E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E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E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E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E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E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E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E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E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6EFE"/>
    <w:rPr>
      <w:i/>
    </w:rPr>
  </w:style>
  <w:style w:type="paragraph" w:styleId="Caption">
    <w:name w:val="caption"/>
    <w:basedOn w:val="BodyText"/>
    <w:next w:val="Normal"/>
    <w:qFormat/>
    <w:rsid w:val="001B6E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E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E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EFE"/>
  </w:style>
  <w:style w:type="paragraph" w:styleId="TableofFigures">
    <w:name w:val="table of figures"/>
    <w:basedOn w:val="Normal"/>
    <w:next w:val="Normal"/>
    <w:semiHidden/>
    <w:rsid w:val="001B6E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E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6EFE"/>
    <w:rPr>
      <w:rFonts w:ascii="Wingdings" w:hAnsi="Wingdings"/>
    </w:rPr>
  </w:style>
  <w:style w:type="paragraph" w:customStyle="1" w:styleId="TableHeading">
    <w:name w:val="Table Heading"/>
    <w:basedOn w:val="HeadingBase"/>
    <w:rsid w:val="001B6E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EFE"/>
    <w:rPr>
      <w:color w:val="0033CC"/>
      <w:u w:val="none"/>
    </w:rPr>
  </w:style>
  <w:style w:type="paragraph" w:customStyle="1" w:styleId="BodyTextRight">
    <w:name w:val="Body Text Right"/>
    <w:basedOn w:val="BodyText"/>
    <w:rsid w:val="001B6E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E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E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E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E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E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EFE"/>
    <w:rPr>
      <w:sz w:val="32"/>
    </w:rPr>
  </w:style>
  <w:style w:type="paragraph" w:customStyle="1" w:styleId="HeadingProcedure">
    <w:name w:val="Heading Procedure"/>
    <w:basedOn w:val="HeadingBase"/>
    <w:next w:val="Normal"/>
    <w:rsid w:val="001B6E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EFE"/>
    <w:pPr>
      <w:spacing w:before="60" w:after="60"/>
    </w:pPr>
  </w:style>
  <w:style w:type="paragraph" w:styleId="ListContinue">
    <w:name w:val="List Continue"/>
    <w:basedOn w:val="List"/>
    <w:rsid w:val="001B6EFE"/>
    <w:pPr>
      <w:ind w:firstLine="0"/>
    </w:pPr>
  </w:style>
  <w:style w:type="paragraph" w:customStyle="1" w:styleId="ListNote">
    <w:name w:val="List Note"/>
    <w:basedOn w:val="List"/>
    <w:rsid w:val="001B6E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E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E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EFE"/>
    <w:rPr>
      <w:rFonts w:ascii="Courier New" w:hAnsi="Courier New"/>
    </w:rPr>
  </w:style>
  <w:style w:type="paragraph" w:customStyle="1" w:styleId="NoteBullet">
    <w:name w:val="Note Bullet"/>
    <w:basedOn w:val="Note"/>
    <w:rsid w:val="001B6E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E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E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E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E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6E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E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EFE"/>
    <w:rPr>
      <w:b/>
      <w:smallCaps/>
    </w:rPr>
  </w:style>
  <w:style w:type="paragraph" w:customStyle="1" w:styleId="TableListNumber">
    <w:name w:val="Table List Number"/>
    <w:basedOn w:val="ListNumber"/>
    <w:rsid w:val="001B6E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E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EFE"/>
    <w:pPr>
      <w:numPr>
        <w:numId w:val="8"/>
      </w:numPr>
    </w:pPr>
  </w:style>
  <w:style w:type="paragraph" w:customStyle="1" w:styleId="ListAlpha2">
    <w:name w:val="List Alpha 2"/>
    <w:basedOn w:val="List2"/>
    <w:rsid w:val="001B6EFE"/>
    <w:pPr>
      <w:numPr>
        <w:numId w:val="7"/>
      </w:numPr>
    </w:pPr>
  </w:style>
  <w:style w:type="paragraph" w:styleId="List3">
    <w:name w:val="List 3"/>
    <w:basedOn w:val="BodyText"/>
    <w:rsid w:val="001B6E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E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E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E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E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6EFE"/>
    <w:pPr>
      <w:numPr>
        <w:numId w:val="3"/>
      </w:numPr>
    </w:pPr>
  </w:style>
  <w:style w:type="paragraph" w:styleId="ListContinue2">
    <w:name w:val="List Continue 2"/>
    <w:basedOn w:val="List2"/>
    <w:rsid w:val="001B6EFE"/>
    <w:pPr>
      <w:ind w:firstLine="0"/>
    </w:pPr>
  </w:style>
  <w:style w:type="paragraph" w:styleId="ListContinue3">
    <w:name w:val="List Continue 3"/>
    <w:basedOn w:val="List3"/>
    <w:rsid w:val="001B6EFE"/>
    <w:pPr>
      <w:ind w:left="1021" w:firstLine="0"/>
    </w:pPr>
  </w:style>
  <w:style w:type="paragraph" w:styleId="ListContinue4">
    <w:name w:val="List Continue 4"/>
    <w:basedOn w:val="List4"/>
    <w:rsid w:val="001B6EFE"/>
    <w:pPr>
      <w:ind w:firstLine="0"/>
    </w:pPr>
  </w:style>
  <w:style w:type="paragraph" w:styleId="ListContinue5">
    <w:name w:val="List Continue 5"/>
    <w:basedOn w:val="List5"/>
    <w:rsid w:val="001B6EFE"/>
    <w:pPr>
      <w:ind w:firstLine="0"/>
    </w:pPr>
  </w:style>
  <w:style w:type="paragraph" w:styleId="ListNumber3">
    <w:name w:val="List Number 3"/>
    <w:basedOn w:val="List3"/>
    <w:rsid w:val="001B6EFE"/>
    <w:pPr>
      <w:numPr>
        <w:numId w:val="4"/>
      </w:numPr>
    </w:pPr>
  </w:style>
  <w:style w:type="paragraph" w:styleId="ListNumber4">
    <w:name w:val="List Number 4"/>
    <w:basedOn w:val="List4"/>
    <w:rsid w:val="001B6EFE"/>
    <w:pPr>
      <w:numPr>
        <w:numId w:val="5"/>
      </w:numPr>
    </w:pPr>
  </w:style>
  <w:style w:type="paragraph" w:styleId="ListNumber5">
    <w:name w:val="List Number 5"/>
    <w:basedOn w:val="List5"/>
    <w:rsid w:val="001B6EFE"/>
    <w:pPr>
      <w:numPr>
        <w:numId w:val="6"/>
      </w:numPr>
    </w:pPr>
  </w:style>
  <w:style w:type="paragraph" w:styleId="BlockText">
    <w:name w:val="Block Text"/>
    <w:basedOn w:val="Normal"/>
    <w:rsid w:val="001B6E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E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EFE"/>
    <w:rPr>
      <w:sz w:val="16"/>
      <w:vertAlign w:val="superscript"/>
    </w:rPr>
  </w:style>
  <w:style w:type="character" w:customStyle="1" w:styleId="Symbols">
    <w:name w:val="Symbols"/>
    <w:basedOn w:val="DefaultParagraphFont"/>
    <w:rsid w:val="001B6EFE"/>
    <w:rPr>
      <w:rFonts w:ascii="Symbol" w:hAnsi="Symbol"/>
    </w:rPr>
  </w:style>
  <w:style w:type="character" w:customStyle="1" w:styleId="MenuOptions">
    <w:name w:val="Menu Options"/>
    <w:basedOn w:val="DefaultParagraphFont"/>
    <w:rsid w:val="001B6E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EFE"/>
    <w:rPr>
      <w:b/>
    </w:rPr>
  </w:style>
  <w:style w:type="character" w:customStyle="1" w:styleId="Underlined">
    <w:name w:val="Underlined"/>
    <w:basedOn w:val="DefaultParagraphFont"/>
    <w:rsid w:val="001B6EFE"/>
    <w:rPr>
      <w:u w:val="single"/>
    </w:rPr>
  </w:style>
  <w:style w:type="paragraph" w:customStyle="1" w:styleId="TableBodyTextRight">
    <w:name w:val="Table Body Text Right"/>
    <w:basedOn w:val="TableBodyText"/>
    <w:rsid w:val="001B6E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EFE"/>
    <w:rPr>
      <w:sz w:val="18"/>
    </w:rPr>
  </w:style>
  <w:style w:type="paragraph" w:customStyle="1" w:styleId="BodySmallRight">
    <w:name w:val="Body Small Right"/>
    <w:basedOn w:val="BodyTextRight"/>
    <w:rsid w:val="001B6EFE"/>
    <w:rPr>
      <w:sz w:val="18"/>
      <w:szCs w:val="18"/>
    </w:rPr>
  </w:style>
  <w:style w:type="paragraph" w:customStyle="1" w:styleId="MarginEdition">
    <w:name w:val="Margin Edition"/>
    <w:basedOn w:val="MarginNote"/>
    <w:rsid w:val="001B6E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EFE"/>
    <w:rPr>
      <w:sz w:val="2"/>
      <w:szCs w:val="2"/>
    </w:rPr>
  </w:style>
  <w:style w:type="character" w:customStyle="1" w:styleId="Small">
    <w:name w:val="Small"/>
    <w:basedOn w:val="DefaultParagraphFont"/>
    <w:rsid w:val="001B6EFE"/>
    <w:rPr>
      <w:sz w:val="16"/>
    </w:rPr>
  </w:style>
  <w:style w:type="paragraph" w:customStyle="1" w:styleId="WideTable">
    <w:name w:val="Wide Table"/>
    <w:basedOn w:val="Normal"/>
    <w:rsid w:val="001B6E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EFE"/>
  </w:style>
  <w:style w:type="paragraph" w:styleId="Quote">
    <w:name w:val="Quote"/>
    <w:basedOn w:val="Heading1"/>
    <w:link w:val="QuoteChar"/>
    <w:qFormat/>
    <w:rsid w:val="001B6E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E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EFE"/>
    <w:pPr>
      <w:pageBreakBefore/>
    </w:pPr>
  </w:style>
  <w:style w:type="paragraph" w:customStyle="1" w:styleId="Border">
    <w:name w:val="Border"/>
    <w:basedOn w:val="Normal"/>
    <w:qFormat/>
    <w:rsid w:val="001B6E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E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E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E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E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E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E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E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E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EFE"/>
    <w:rPr>
      <w:u w:val="single"/>
    </w:rPr>
  </w:style>
  <w:style w:type="character" w:customStyle="1" w:styleId="BoldandItalics">
    <w:name w:val="Bold and Italics"/>
    <w:qFormat/>
    <w:rsid w:val="001B6EFE"/>
    <w:rPr>
      <w:b/>
      <w:i/>
      <w:u w:val="none"/>
    </w:rPr>
  </w:style>
  <w:style w:type="paragraph" w:styleId="BalloonText">
    <w:name w:val="Balloon Text"/>
    <w:basedOn w:val="Normal"/>
    <w:link w:val="BalloonTextChar"/>
    <w:rsid w:val="001B6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E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E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E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E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E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EFE"/>
    <w:pPr>
      <w:spacing w:before="0" w:after="0"/>
    </w:pPr>
  </w:style>
  <w:style w:type="paragraph" w:customStyle="1" w:styleId="BodyTextBold">
    <w:name w:val="Body Text Bold"/>
    <w:basedOn w:val="BodyText"/>
    <w:qFormat/>
    <w:rsid w:val="001B6EFE"/>
    <w:rPr>
      <w:b/>
    </w:rPr>
  </w:style>
  <w:style w:type="character" w:styleId="Hyperlink">
    <w:name w:val="Hyperlink"/>
    <w:basedOn w:val="DefaultParagraphFont"/>
    <w:uiPriority w:val="99"/>
    <w:unhideWhenUsed/>
    <w:rsid w:val="00090B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377</Words>
  <Characters>2486</Characters>
  <Application>Microsoft Office Word</Application>
  <DocSecurity>0</DocSecurity>
  <Lines>103</Lines>
  <Paragraphs>69</Paragraphs>
  <ScaleCrop>false</ScaleCrop>
  <Company>Author-it Software Corporation Ltd.</Company>
  <LinksUpToDate>false</LinksUpToDate>
  <CharactersWithSpaces>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AUMAMA002 Work effectively in teams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2022-07-07T06:17:00Z</dcterms:created>
  <dcterms:modified xsi:type="dcterms:W3CDTF">2022-07-07T06:17:00Z</dcterms:modified>
</cp:coreProperties>
</file>