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5FDA" w:rsidP="005C5FD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AMPX402 Monitor and overview the production of processed meats and smallgoods</w:t>
      </w:r>
      <w:r>
        <w:fldChar w:fldCharType="end"/>
      </w:r>
    </w:p>
    <w:p w:rsidR="005C5FDA" w:rsidP="005C5FDA">
      <w:pPr>
        <w:pStyle w:val="Version"/>
        <w:sectPr w:rsidSect="006324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32455" w:rsidP="00632455">
      <w:pPr>
        <w:pStyle w:val="SuperHeading"/>
      </w:pPr>
      <w:r w:rsidRPr="00632455">
        <w:t>AMPX402 Monitor and overview the production of processed meats and smallgoods</w:t>
      </w:r>
    </w:p>
    <w:p w:rsidR="00000000" w:rsidRPr="00632455" w:rsidP="00632455">
      <w:pPr>
        <w:pStyle w:val="Heading1"/>
      </w:pPr>
      <w:bookmarkStart w:id="1" w:name="O_736754"/>
      <w:bookmarkEnd w:id="1"/>
      <w:r w:rsidRPr="0063245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324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455">
            <w:pPr>
              <w:pStyle w:val="TableHeading"/>
              <w:rPr>
                <w:lang w:val="en-NZ"/>
              </w:rPr>
            </w:pPr>
            <w:r w:rsidRPr="0063245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455">
            <w:pPr>
              <w:pStyle w:val="TableHeading"/>
              <w:rPr>
                <w:lang w:val="en-NZ"/>
              </w:rPr>
            </w:pPr>
            <w:r w:rsidRPr="0063245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455">
            <w:pPr>
              <w:pStyle w:val="TableHeading"/>
              <w:rPr>
                <w:lang w:val="en-NZ"/>
              </w:rPr>
            </w:pPr>
            <w:r w:rsidRPr="00632455">
              <w:t>Comment</w:t>
            </w:r>
          </w:p>
        </w:tc>
      </w:tr>
      <w:tr w:rsidTr="006324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455">
            <w:pPr>
              <w:pStyle w:val="BodyText"/>
              <w:rPr>
                <w:lang w:val="en-NZ"/>
              </w:rPr>
            </w:pPr>
            <w:r w:rsidRPr="0063245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455">
            <w:pPr>
              <w:pStyle w:val="BodyText"/>
              <w:rPr>
                <w:lang w:val="en-NZ"/>
              </w:rPr>
            </w:pPr>
            <w:r w:rsidRPr="00632455">
              <w:t>AMPv1.0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455" w:rsidP="00632455">
            <w:pPr>
              <w:pStyle w:val="BodyText"/>
            </w:pPr>
            <w:r w:rsidRPr="00632455">
              <w:t>Initial release</w:t>
            </w:r>
          </w:p>
        </w:tc>
      </w:tr>
    </w:tbl>
    <w:p w:rsidR="00000000" w:rsidRPr="00632455" w:rsidP="00632455">
      <w:pPr>
        <w:pStyle w:val="BodyText"/>
      </w:pPr>
    </w:p>
    <w:p w:rsidR="00000000" w:rsidRPr="00632455" w:rsidP="00632455">
      <w:pPr>
        <w:pStyle w:val="AllowPageBreak"/>
      </w:pPr>
    </w:p>
    <w:p w:rsidR="00000000" w:rsidRPr="00632455" w:rsidP="00632455">
      <w:pPr>
        <w:pStyle w:val="Heading1"/>
      </w:pPr>
      <w:bookmarkStart w:id="2" w:name="O_736755"/>
      <w:bookmarkEnd w:id="2"/>
      <w:r w:rsidRPr="00632455">
        <w:t>Application</w:t>
      </w:r>
    </w:p>
    <w:p w:rsidR="00000000" w:rsidRPr="00632455" w:rsidP="005C5FDA">
      <w:pPr>
        <w:pStyle w:val="BodyText"/>
      </w:pPr>
      <w:r w:rsidRPr="00632455">
        <w:t>This unit describes the skills and knowledge required to monitor the production processes of smallgoods.</w:t>
      </w:r>
    </w:p>
    <w:p w:rsidR="00000000" w:rsidRPr="00632455" w:rsidP="005C5FDA">
      <w:pPr>
        <w:pStyle w:val="BodyText"/>
      </w:pPr>
      <w:r w:rsidRPr="00632455">
        <w:t>This unit is applicable to supervisors, Quality Assurance (QA) staff and regulatory officers overviewing the production of processed meat and smallgoo</w:t>
      </w:r>
      <w:r w:rsidRPr="00632455">
        <w:t>ds.</w:t>
      </w:r>
    </w:p>
    <w:p w:rsidR="00000000" w:rsidRPr="00632455" w:rsidP="005C5FDA">
      <w:pPr>
        <w:pStyle w:val="BodyText"/>
      </w:pPr>
      <w:r w:rsidRPr="00632455">
        <w:t>All work is carried out to comply with workplace and regulatory requirements.</w:t>
      </w:r>
    </w:p>
    <w:p w:rsidR="00000000" w:rsidRPr="00632455" w:rsidP="005C5FDA">
      <w:pPr>
        <w:pStyle w:val="BodyText"/>
      </w:pPr>
      <w:r w:rsidRPr="00632455">
        <w:t xml:space="preserve">This unit applies to individuals who take responsibility for their own work and for the quality of the work of others within known parameters. They provide and communicate </w:t>
      </w:r>
      <w:r w:rsidRPr="00632455">
        <w:t>solutions to a range of predictable and sometimes unpredictable problems.</w:t>
      </w:r>
    </w:p>
    <w:p w:rsidR="00000000" w:rsidRPr="00632455" w:rsidP="005C5FDA">
      <w:pPr>
        <w:pStyle w:val="BodyText"/>
      </w:pPr>
      <w:r w:rsidRPr="00632455">
        <w:t>This unit must be delivered in the context of Australian meat industry standards and regulations.</w:t>
      </w:r>
    </w:p>
    <w:p w:rsidR="00000000" w:rsidRPr="00632455" w:rsidP="005C5FDA">
      <w:pPr>
        <w:pStyle w:val="BodyText"/>
      </w:pPr>
      <w:r w:rsidRPr="00632455">
        <w:t xml:space="preserve">No occupational licensing, legislative or certification requirements are known to </w:t>
      </w:r>
      <w:r w:rsidRPr="00632455">
        <w:t>apply to this unit at the time of publication.</w:t>
      </w:r>
    </w:p>
    <w:p w:rsidR="00000000" w:rsidRPr="00632455" w:rsidP="00632455">
      <w:pPr>
        <w:pStyle w:val="Heading1"/>
      </w:pPr>
      <w:bookmarkStart w:id="3" w:name="O_736756"/>
      <w:bookmarkEnd w:id="3"/>
      <w:r w:rsidRPr="00632455">
        <w:t>Pre-requisite Unit</w:t>
      </w:r>
    </w:p>
    <w:p w:rsidR="00000000" w:rsidRPr="00632455" w:rsidP="005C5FDA">
      <w:pPr>
        <w:pStyle w:val="BodyText"/>
      </w:pPr>
      <w:r w:rsidRPr="00632455">
        <w:t>Nil.</w:t>
      </w:r>
    </w:p>
    <w:p w:rsidR="00000000" w:rsidRPr="00632455" w:rsidP="00632455">
      <w:pPr>
        <w:pStyle w:val="Heading1"/>
      </w:pPr>
      <w:bookmarkStart w:id="4" w:name="O_736758"/>
      <w:bookmarkEnd w:id="4"/>
      <w:r w:rsidRPr="00632455">
        <w:t>Unit Sector</w:t>
      </w:r>
    </w:p>
    <w:p w:rsidR="00000000" w:rsidRPr="00632455" w:rsidP="00632455">
      <w:pPr>
        <w:pStyle w:val="Heading1"/>
      </w:pPr>
      <w:bookmarkStart w:id="5" w:name="O_736759"/>
      <w:bookmarkEnd w:id="5"/>
      <w:r w:rsidRPr="00632455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5C5FD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455">
            <w:pPr>
              <w:pStyle w:val="TableHeading"/>
              <w:rPr>
                <w:lang w:val="en-NZ"/>
              </w:rPr>
            </w:pPr>
            <w:r w:rsidRPr="00632455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455">
            <w:pPr>
              <w:pStyle w:val="TableHeading"/>
              <w:rPr>
                <w:lang w:val="en-NZ"/>
              </w:rPr>
            </w:pPr>
            <w:r w:rsidRPr="00632455">
              <w:t>Performance criteria</w:t>
            </w:r>
          </w:p>
        </w:tc>
      </w:tr>
      <w:tr w:rsidTr="005C5FD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455">
            <w:pPr>
              <w:pStyle w:val="BodyText"/>
              <w:rPr>
                <w:lang w:val="en-NZ"/>
              </w:rPr>
            </w:pPr>
            <w:r w:rsidRPr="00632455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455">
            <w:pPr>
              <w:pStyle w:val="BodyText"/>
              <w:rPr>
                <w:lang w:val="en-NZ"/>
              </w:rPr>
            </w:pPr>
            <w:r w:rsidRPr="00632455">
              <w:t>Performance criteria describe the performance needed to demonstrate achievement of the element.</w:t>
            </w:r>
          </w:p>
        </w:tc>
      </w:tr>
      <w:tr w:rsidTr="005C5FD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455">
            <w:pPr>
              <w:pStyle w:val="List"/>
              <w:rPr>
                <w:lang w:val="en-NZ"/>
              </w:rPr>
            </w:pPr>
            <w:r w:rsidRPr="00632455">
              <w:t>1.</w:t>
            </w:r>
            <w:r w:rsidRPr="00632455">
              <w:tab/>
              <w:t>Overview the production of further processed meats and smallgoods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455" w:rsidP="00632455">
            <w:pPr>
              <w:pStyle w:val="List"/>
            </w:pPr>
            <w:r w:rsidRPr="00632455">
              <w:t>1.1</w:t>
            </w:r>
            <w:r w:rsidRPr="00632455">
              <w:tab/>
              <w:t>Identify and explain the range of further processed meat products and smallgoods</w:t>
            </w:r>
          </w:p>
          <w:p w:rsidR="00000000" w:rsidRPr="00632455" w:rsidP="00632455">
            <w:pPr>
              <w:pStyle w:val="List"/>
            </w:pPr>
            <w:r w:rsidRPr="00632455">
              <w:t>1.2</w:t>
            </w:r>
            <w:r w:rsidRPr="00632455">
              <w:tab/>
              <w:t>I</w:t>
            </w:r>
            <w:r w:rsidRPr="00632455">
              <w:t>dentify and explain the processing techniques involved in the production of these products</w:t>
            </w:r>
          </w:p>
          <w:p w:rsidR="00000000" w:rsidRPr="00632455" w:rsidP="00632455">
            <w:pPr>
              <w:pStyle w:val="List"/>
            </w:pPr>
            <w:r w:rsidRPr="00632455">
              <w:t>1.3</w:t>
            </w:r>
            <w:r w:rsidRPr="00632455">
              <w:tab/>
              <w:t>Identify and explain the hygiene and sanitation and quality hazards associated with the production of these products</w:t>
            </w:r>
          </w:p>
          <w:p w:rsidR="00000000" w:rsidP="00632455">
            <w:pPr>
              <w:pStyle w:val="List"/>
              <w:rPr>
                <w:lang w:val="en-NZ"/>
              </w:rPr>
            </w:pPr>
            <w:r w:rsidRPr="00632455">
              <w:t>1.4</w:t>
            </w:r>
            <w:r w:rsidRPr="00632455">
              <w:tab/>
              <w:t>Identify and explain the regulatory requ</w:t>
            </w:r>
            <w:r w:rsidRPr="00632455">
              <w:t>irements associated with the production of these products</w:t>
            </w:r>
          </w:p>
        </w:tc>
      </w:tr>
      <w:tr w:rsidTr="005C5FD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455">
            <w:pPr>
              <w:pStyle w:val="List"/>
              <w:rPr>
                <w:lang w:val="en-NZ"/>
              </w:rPr>
            </w:pPr>
            <w:r w:rsidRPr="00632455">
              <w:t>2.</w:t>
            </w:r>
            <w:r w:rsidRPr="00632455">
              <w:tab/>
              <w:t>Monitor the preparation of processing equipment and areas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455" w:rsidP="00632455">
            <w:pPr>
              <w:pStyle w:val="List"/>
            </w:pPr>
            <w:r w:rsidRPr="00632455">
              <w:t>2.1</w:t>
            </w:r>
            <w:r w:rsidRPr="00632455">
              <w:tab/>
              <w:t>Identify procedures for pre-operational equipment checks in accordance with workplace policies and procedures, and manufacturer</w:t>
            </w:r>
            <w:r>
              <w:t>’</w:t>
            </w:r>
            <w:r w:rsidRPr="00632455">
              <w:t xml:space="preserve">s </w:t>
            </w:r>
            <w:r w:rsidRPr="00632455">
              <w:t>instructions</w:t>
            </w:r>
          </w:p>
          <w:p w:rsidR="00000000" w:rsidP="00632455">
            <w:pPr>
              <w:pStyle w:val="List"/>
              <w:rPr>
                <w:lang w:val="en-NZ"/>
              </w:rPr>
            </w:pPr>
            <w:r w:rsidRPr="00632455">
              <w:t>2.2</w:t>
            </w:r>
            <w:r w:rsidRPr="00632455">
              <w:tab/>
              <w:t>Ensure pre-operational checks and procedures are carried out in accordance with workplace and regulatory requirements</w:t>
            </w:r>
          </w:p>
        </w:tc>
      </w:tr>
      <w:tr w:rsidTr="005C5FD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455">
            <w:pPr>
              <w:pStyle w:val="List"/>
              <w:rPr>
                <w:lang w:val="en-NZ"/>
              </w:rPr>
            </w:pPr>
            <w:r w:rsidRPr="00632455">
              <w:t>3.</w:t>
            </w:r>
            <w:r w:rsidRPr="00632455">
              <w:tab/>
              <w:t>Monitor the production of smallgoods and further processed meat products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455" w:rsidP="00632455">
            <w:pPr>
              <w:pStyle w:val="List"/>
            </w:pPr>
            <w:r w:rsidRPr="00632455">
              <w:t>3.1</w:t>
            </w:r>
            <w:r w:rsidRPr="00632455">
              <w:tab/>
              <w:t>Identify ingredients by type and quality</w:t>
            </w:r>
            <w:r w:rsidRPr="00632455">
              <w:t xml:space="preserve"> in accordance with product specifications and explain their function in the process</w:t>
            </w:r>
          </w:p>
          <w:p w:rsidR="00000000" w:rsidRPr="00632455" w:rsidP="00632455">
            <w:pPr>
              <w:pStyle w:val="List"/>
            </w:pPr>
            <w:r w:rsidRPr="00632455">
              <w:t>3.2</w:t>
            </w:r>
            <w:r w:rsidRPr="00632455">
              <w:tab/>
              <w:t>Identify types of meat, by-product, stock, additive, binder and spices selected in accordance with formulation specifications and regulatory requirements</w:t>
            </w:r>
          </w:p>
          <w:p w:rsidR="00000000" w:rsidRPr="00632455" w:rsidP="00632455">
            <w:pPr>
              <w:pStyle w:val="List"/>
            </w:pPr>
            <w:r w:rsidRPr="00632455">
              <w:t>3.3</w:t>
            </w:r>
            <w:r w:rsidRPr="00632455">
              <w:tab/>
              <w:t>Monitor h</w:t>
            </w:r>
            <w:r w:rsidRPr="00632455">
              <w:t>andling techniques for ingredients to prevent contamination and ensure product quality and safety</w:t>
            </w:r>
          </w:p>
          <w:p w:rsidR="00000000" w:rsidRPr="00632455" w:rsidP="00632455">
            <w:pPr>
              <w:pStyle w:val="List"/>
            </w:pPr>
            <w:r w:rsidRPr="00632455">
              <w:t>3.4</w:t>
            </w:r>
            <w:r w:rsidRPr="00632455">
              <w:tab/>
              <w:t>Identify relevant processing equipment and explain operating procedures according to manufacturer and work specifications</w:t>
            </w:r>
          </w:p>
          <w:p w:rsidR="00000000" w:rsidRPr="00632455" w:rsidP="00632455">
            <w:pPr>
              <w:pStyle w:val="List"/>
            </w:pPr>
            <w:r w:rsidRPr="00632455">
              <w:t>3.5</w:t>
            </w:r>
            <w:r w:rsidRPr="00632455">
              <w:tab/>
              <w:t>Monitor relevant temperature</w:t>
            </w:r>
            <w:r w:rsidRPr="00632455">
              <w:t>, consistency, appearance and texture requirements monitored in accordance with product specifications and regulatory requirements</w:t>
            </w:r>
          </w:p>
          <w:p w:rsidR="00000000" w:rsidRPr="00632455" w:rsidP="00632455">
            <w:pPr>
              <w:pStyle w:val="List"/>
            </w:pPr>
            <w:r w:rsidRPr="00632455">
              <w:t>3.6</w:t>
            </w:r>
            <w:r w:rsidRPr="00632455">
              <w:tab/>
              <w:t xml:space="preserve">Monitor relevant processing area hygiene and sanitation requirements as specified in workplace procedures and regulatory </w:t>
            </w:r>
            <w:r w:rsidRPr="00632455">
              <w:t>requirements</w:t>
            </w:r>
          </w:p>
          <w:p w:rsidR="00000000" w:rsidRPr="00632455" w:rsidP="00632455">
            <w:pPr>
              <w:pStyle w:val="List"/>
            </w:pPr>
            <w:r w:rsidRPr="00632455">
              <w:t>3.7</w:t>
            </w:r>
            <w:r w:rsidRPr="00632455">
              <w:tab/>
              <w:t>Identify and assess against regulatory requirements the procedures for rejection, reprocessing and/or recall for products which do not meet specifications or hygiene and sanitation requirements</w:t>
            </w:r>
          </w:p>
        </w:tc>
      </w:tr>
    </w:tbl>
    <w:p w:rsidR="00000000" w:rsidRPr="00632455" w:rsidP="00632455">
      <w:pPr>
        <w:pStyle w:val="BodyText"/>
      </w:pPr>
    </w:p>
    <w:p w:rsidR="00000000" w:rsidRPr="00632455" w:rsidP="00632455">
      <w:pPr>
        <w:pStyle w:val="AllowPageBreak"/>
      </w:pPr>
    </w:p>
    <w:p w:rsidR="00000000" w:rsidRPr="00632455" w:rsidP="00632455">
      <w:pPr>
        <w:pStyle w:val="Heading1"/>
      </w:pPr>
      <w:bookmarkStart w:id="6" w:name="O_736760"/>
      <w:bookmarkEnd w:id="6"/>
      <w:r w:rsidRPr="00632455">
        <w:t>Foundation Skills</w:t>
      </w:r>
    </w:p>
    <w:p w:rsidR="00000000" w:rsidRPr="00632455" w:rsidP="005C5FDA">
      <w:pPr>
        <w:pStyle w:val="BodyText"/>
      </w:pPr>
      <w:r w:rsidRPr="00632455">
        <w:t>Foundati</w:t>
      </w:r>
      <w:r w:rsidRPr="00632455">
        <w:t>on Skills essential to performance are explicit in the performance criteria of this unit of competency.</w:t>
      </w:r>
    </w:p>
    <w:p w:rsidR="00000000" w:rsidRPr="00632455" w:rsidP="00632455">
      <w:pPr>
        <w:pStyle w:val="Heading1"/>
      </w:pPr>
      <w:bookmarkStart w:id="7" w:name="O_736761"/>
      <w:bookmarkEnd w:id="7"/>
      <w:r w:rsidRPr="00632455">
        <w:t>Range of Conditions</w:t>
      </w:r>
    </w:p>
    <w:p w:rsidR="00000000" w:rsidRPr="00632455" w:rsidP="00632455">
      <w:pPr>
        <w:pStyle w:val="Heading1"/>
      </w:pPr>
      <w:bookmarkStart w:id="8" w:name="O_736762"/>
      <w:bookmarkEnd w:id="8"/>
      <w:r w:rsidRPr="00632455">
        <w:t>Unit Mapping Information</w:t>
      </w:r>
    </w:p>
    <w:tbl>
      <w:tblPr>
        <w:tblW w:w="93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287"/>
        <w:gridCol w:w="1080"/>
      </w:tblGrid>
      <w:tr w:rsidTr="005C5FDA">
        <w:tblPrEx>
          <w:tblW w:w="93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8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455">
            <w:pPr>
              <w:pStyle w:val="BodyText"/>
              <w:rPr>
                <w:lang w:val="en-NZ"/>
              </w:rPr>
            </w:pPr>
            <w:r w:rsidRPr="00632455">
              <w:t>MTMPS412C Monitor and overview the production of processed meats and smallgoods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455" w:rsidP="00632455">
            <w:pPr>
              <w:pStyle w:val="BodyText"/>
            </w:pPr>
            <w:r w:rsidRPr="00632455">
              <w:t>E</w:t>
            </w:r>
          </w:p>
        </w:tc>
      </w:tr>
    </w:tbl>
    <w:p w:rsidR="00000000" w:rsidRPr="00632455" w:rsidP="00632455">
      <w:pPr>
        <w:pStyle w:val="BodyText"/>
      </w:pPr>
    </w:p>
    <w:p w:rsidR="00000000" w:rsidRPr="00632455" w:rsidP="00632455">
      <w:pPr>
        <w:pStyle w:val="AllowPageBreak"/>
      </w:pPr>
    </w:p>
    <w:p w:rsidR="00000000" w:rsidRPr="00632455" w:rsidP="00632455">
      <w:pPr>
        <w:pStyle w:val="Heading1"/>
      </w:pPr>
      <w:bookmarkStart w:id="9" w:name="O_736769"/>
      <w:bookmarkEnd w:id="9"/>
      <w:r w:rsidRPr="00632455">
        <w:t>Links</w:t>
      </w:r>
    </w:p>
    <w:p w:rsidR="00000000" w:rsidRPr="00632455" w:rsidP="005C5FDA">
      <w:pPr>
        <w:pStyle w:val="BodyText"/>
      </w:pPr>
      <w:r w:rsidRPr="0063245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E11B5D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632455" w:rsidP="005C5FDA">
      <w:pPr>
        <w:pStyle w:val="BodyText"/>
        <w:sectPr w:rsidSect="0063245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32455" w:rsidP="00632455">
      <w:pPr>
        <w:pStyle w:val="SuperHeading"/>
      </w:pPr>
      <w:r w:rsidRPr="00632455">
        <w:t>Assessment Requirements for AMPX402 Monitor and overview the production of processed meats and smallgoods</w:t>
      </w:r>
    </w:p>
    <w:p w:rsidR="00000000" w:rsidRPr="00632455" w:rsidP="00632455">
      <w:pPr>
        <w:pStyle w:val="Heading1"/>
      </w:pPr>
      <w:bookmarkStart w:id="10" w:name="O_736764"/>
      <w:bookmarkEnd w:id="10"/>
      <w:r w:rsidRPr="0063245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324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455">
            <w:pPr>
              <w:pStyle w:val="TableHeading"/>
              <w:rPr>
                <w:lang w:val="en-NZ"/>
              </w:rPr>
            </w:pPr>
            <w:r w:rsidRPr="0063245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455">
            <w:pPr>
              <w:pStyle w:val="TableHeading"/>
              <w:rPr>
                <w:lang w:val="en-NZ"/>
              </w:rPr>
            </w:pPr>
            <w:r w:rsidRPr="0063245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455">
            <w:pPr>
              <w:pStyle w:val="TableHeading"/>
              <w:rPr>
                <w:lang w:val="en-NZ"/>
              </w:rPr>
            </w:pPr>
            <w:r w:rsidRPr="00632455">
              <w:t>Comment</w:t>
            </w:r>
          </w:p>
        </w:tc>
      </w:tr>
      <w:tr w:rsidTr="006324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455">
            <w:pPr>
              <w:pStyle w:val="BodyText"/>
              <w:rPr>
                <w:lang w:val="en-NZ"/>
              </w:rPr>
            </w:pPr>
            <w:r w:rsidRPr="0063245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455">
            <w:pPr>
              <w:pStyle w:val="BodyText"/>
              <w:rPr>
                <w:lang w:val="en-NZ"/>
              </w:rPr>
            </w:pPr>
            <w:r w:rsidRPr="00632455">
              <w:t>AMPv1.0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455" w:rsidP="00632455">
            <w:pPr>
              <w:pStyle w:val="BodyText"/>
            </w:pPr>
            <w:r w:rsidRPr="00632455">
              <w:t>Initial release</w:t>
            </w:r>
          </w:p>
        </w:tc>
      </w:tr>
    </w:tbl>
    <w:p w:rsidR="00000000" w:rsidRPr="00632455" w:rsidP="00632455">
      <w:pPr>
        <w:pStyle w:val="BodyText"/>
      </w:pPr>
    </w:p>
    <w:p w:rsidR="00000000" w:rsidRPr="00632455" w:rsidP="00632455">
      <w:pPr>
        <w:pStyle w:val="AllowPageBreak"/>
      </w:pPr>
    </w:p>
    <w:p w:rsidR="00000000" w:rsidRPr="00632455" w:rsidP="00632455">
      <w:pPr>
        <w:pStyle w:val="Heading1"/>
      </w:pPr>
      <w:bookmarkStart w:id="11" w:name="O_736765"/>
      <w:bookmarkEnd w:id="11"/>
      <w:r w:rsidRPr="00632455">
        <w:t>Performance Evidence</w:t>
      </w:r>
    </w:p>
    <w:p w:rsidR="00000000" w:rsidRPr="00632455" w:rsidP="005C5FDA">
      <w:pPr>
        <w:pStyle w:val="BodyText"/>
      </w:pPr>
      <w:r w:rsidRPr="00632455">
        <w:t>The candidate must monitor the production of processed meats and smallgoods in the workplace on at least three separate occasions.</w:t>
      </w:r>
    </w:p>
    <w:p w:rsidR="00000000" w:rsidRPr="00632455" w:rsidP="005C5FDA">
      <w:pPr>
        <w:pStyle w:val="BodyText"/>
      </w:pPr>
      <w:r w:rsidRPr="00632455">
        <w:t xml:space="preserve">The candidate must: </w:t>
      </w:r>
    </w:p>
    <w:p w:rsidR="00000000" w:rsidRPr="00632455" w:rsidP="00632455">
      <w:pPr>
        <w:pStyle w:val="ListBullet"/>
      </w:pPr>
      <w:r w:rsidRPr="00632455">
        <w:t>monitor production of processed meats and smallgoods to ensure compliance</w:t>
      </w:r>
      <w:r w:rsidRPr="00632455">
        <w:t xml:space="preserve"> with workplace and regulatory requirements</w:t>
      </w:r>
    </w:p>
    <w:p w:rsidR="00000000" w:rsidRPr="00632455" w:rsidP="00632455">
      <w:pPr>
        <w:pStyle w:val="ListBullet"/>
      </w:pPr>
      <w:r w:rsidRPr="00632455">
        <w:t>apply relevant communication and mathematical skills</w:t>
      </w:r>
    </w:p>
    <w:p w:rsidR="00000000" w:rsidRPr="00632455" w:rsidP="00632455">
      <w:pPr>
        <w:pStyle w:val="ListBullet"/>
      </w:pPr>
      <w:r w:rsidRPr="00632455">
        <w:t>identify and apply relevant workplace health and safety requirements</w:t>
      </w:r>
    </w:p>
    <w:p w:rsidR="00000000" w:rsidRPr="00632455" w:rsidP="00632455">
      <w:pPr>
        <w:pStyle w:val="ListBullet"/>
      </w:pPr>
      <w:r w:rsidRPr="00632455">
        <w:t>propose and implement solutions to a range of production problems</w:t>
      </w:r>
    </w:p>
    <w:p w:rsidR="00000000" w:rsidRPr="00632455" w:rsidP="00632455">
      <w:pPr>
        <w:pStyle w:val="AllowPageBreak"/>
      </w:pPr>
    </w:p>
    <w:p w:rsidR="00000000" w:rsidRPr="00632455" w:rsidP="00632455">
      <w:pPr>
        <w:pStyle w:val="Heading1"/>
      </w:pPr>
      <w:bookmarkStart w:id="12" w:name="O_736766"/>
      <w:bookmarkEnd w:id="12"/>
      <w:r w:rsidRPr="00632455">
        <w:t>Knowledge Evidence</w:t>
      </w:r>
    </w:p>
    <w:p w:rsidR="00000000" w:rsidRPr="00632455" w:rsidP="005C5FDA">
      <w:pPr>
        <w:pStyle w:val="BodyText"/>
      </w:pPr>
      <w:r w:rsidRPr="00632455">
        <w:t xml:space="preserve">The candidate must demonstrate a broad factual, technical and theoretical knowledge of:  </w:t>
      </w:r>
    </w:p>
    <w:p w:rsidR="00000000" w:rsidRPr="00632455" w:rsidP="00632455">
      <w:pPr>
        <w:pStyle w:val="ListBullet"/>
      </w:pPr>
      <w:r w:rsidRPr="00632455">
        <w:t>hazards to the safe and hygienic manufacture of smallgoods</w:t>
      </w:r>
    </w:p>
    <w:p w:rsidR="00000000" w:rsidRPr="00632455" w:rsidP="00632455">
      <w:pPr>
        <w:pStyle w:val="ListBullet"/>
      </w:pPr>
      <w:r w:rsidRPr="00632455">
        <w:t>options for chilling product</w:t>
      </w:r>
    </w:p>
    <w:p w:rsidR="00000000" w:rsidRPr="00632455" w:rsidP="00632455">
      <w:pPr>
        <w:pStyle w:val="ListBullet"/>
      </w:pPr>
      <w:r w:rsidRPr="00632455">
        <w:t>the process involved in manufacturing smallgoods</w:t>
      </w:r>
    </w:p>
    <w:p w:rsidR="00000000" w:rsidRPr="00632455" w:rsidP="00632455">
      <w:pPr>
        <w:pStyle w:val="ListBullet"/>
      </w:pPr>
      <w:r w:rsidRPr="00632455">
        <w:t>procedure</w:t>
      </w:r>
      <w:r w:rsidRPr="00632455">
        <w:t>s required to ensure products are fit for human consumption and meet regulatory and quality requirements</w:t>
      </w:r>
    </w:p>
    <w:p w:rsidR="00000000" w:rsidRPr="00632455" w:rsidP="00632455">
      <w:pPr>
        <w:pStyle w:val="ListBullet"/>
      </w:pPr>
      <w:r w:rsidRPr="00632455">
        <w:t>critical limits in the manufacture of smallgoods</w:t>
      </w:r>
    </w:p>
    <w:p w:rsidR="00000000" w:rsidRPr="00632455" w:rsidP="00632455">
      <w:pPr>
        <w:pStyle w:val="ListBullet"/>
      </w:pPr>
      <w:r w:rsidRPr="00632455">
        <w:t>recall procedures, including notification of appropriate authorities</w:t>
      </w:r>
    </w:p>
    <w:p w:rsidR="00000000" w:rsidRPr="00632455" w:rsidP="00632455">
      <w:pPr>
        <w:pStyle w:val="ListBullet"/>
      </w:pPr>
      <w:r w:rsidRPr="00632455">
        <w:t>the appropriate Australian Standa</w:t>
      </w:r>
      <w:r w:rsidRPr="00632455">
        <w:t>rd and regulatory requirements</w:t>
      </w:r>
    </w:p>
    <w:p w:rsidR="00000000" w:rsidRPr="00632455" w:rsidP="00632455">
      <w:pPr>
        <w:pStyle w:val="AllowPageBreak"/>
      </w:pPr>
    </w:p>
    <w:p w:rsidR="00000000" w:rsidRPr="00632455" w:rsidP="00632455">
      <w:pPr>
        <w:pStyle w:val="Heading1"/>
      </w:pPr>
      <w:bookmarkStart w:id="13" w:name="O_736767"/>
      <w:bookmarkEnd w:id="13"/>
      <w:r w:rsidRPr="00632455">
        <w:t>Assessment Conditions</w:t>
      </w:r>
    </w:p>
    <w:p w:rsidR="00000000" w:rsidRPr="00632455" w:rsidP="005C5FDA">
      <w:pPr>
        <w:pStyle w:val="BodyText"/>
      </w:pPr>
      <w:r w:rsidRPr="00632455">
        <w:t>Competency must be demonstrated while monitoring the commercial production of processed meats and smallgoods.</w:t>
      </w:r>
    </w:p>
    <w:p w:rsidR="00000000" w:rsidRPr="00632455" w:rsidP="005C5FDA">
      <w:pPr>
        <w:pStyle w:val="BodyText"/>
      </w:pPr>
      <w:r w:rsidRPr="00632455">
        <w:t>All evidence must be collected in the context of current Australian meat in</w:t>
      </w:r>
      <w:r w:rsidRPr="00632455">
        <w:t>dustry standards and regulations.</w:t>
      </w:r>
    </w:p>
    <w:p w:rsidR="00000000" w:rsidRPr="00632455" w:rsidP="005C5FDA">
      <w:pPr>
        <w:pStyle w:val="BodyText"/>
      </w:pPr>
      <w:r w:rsidRPr="00632455">
        <w:t xml:space="preserve">As a minimum, the following three forms of assessment must be used: </w:t>
      </w:r>
    </w:p>
    <w:p w:rsidR="00000000" w:rsidRPr="00632455" w:rsidP="00632455">
      <w:pPr>
        <w:pStyle w:val="ListBullet"/>
      </w:pPr>
      <w:r w:rsidRPr="00632455">
        <w:t>quiz of underpinning knowledge</w:t>
      </w:r>
    </w:p>
    <w:p w:rsidR="00000000" w:rsidRPr="00632455" w:rsidP="00632455">
      <w:pPr>
        <w:pStyle w:val="ListBullet"/>
      </w:pPr>
      <w:r w:rsidRPr="00632455">
        <w:t xml:space="preserve">workplace demonstration </w:t>
      </w:r>
    </w:p>
    <w:p w:rsidR="00000000" w:rsidRPr="00632455" w:rsidP="00632455">
      <w:pPr>
        <w:pStyle w:val="ListBullet"/>
      </w:pPr>
      <w:r w:rsidRPr="00632455">
        <w:t>workplace referee or third-party report of performance over time</w:t>
      </w:r>
    </w:p>
    <w:p w:rsidR="00000000" w:rsidRPr="00632455" w:rsidP="00632455">
      <w:pPr>
        <w:pStyle w:val="BodyText"/>
      </w:pPr>
    </w:p>
    <w:p w:rsidR="00000000" w:rsidRPr="00632455" w:rsidP="005C5FDA">
      <w:pPr>
        <w:pStyle w:val="BodyText"/>
      </w:pPr>
      <w:r w:rsidRPr="00632455">
        <w:t>Assessors must satisfy current standards for RTOs.</w:t>
      </w:r>
    </w:p>
    <w:p w:rsidR="00000000" w:rsidRPr="00632455" w:rsidP="00632455">
      <w:pPr>
        <w:pStyle w:val="Heading1"/>
      </w:pPr>
      <w:bookmarkStart w:id="14" w:name="O_736770"/>
      <w:bookmarkEnd w:id="14"/>
      <w:r w:rsidRPr="00632455">
        <w:t>Links</w:t>
      </w:r>
    </w:p>
    <w:p w:rsidR="00000000" w:rsidRPr="00632455" w:rsidP="005C5FDA">
      <w:pPr>
        <w:pStyle w:val="BodyText"/>
      </w:pPr>
      <w:r w:rsidRPr="0063245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E11B5D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632455" w:rsidP="00632455"/>
    <w:sectPr w:rsidSect="0063245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4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455" w:rsidRPr="005C5FDA" w:rsidP="005C5FD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4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FDA" w:rsidP="006324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C5FDA" w:rsidP="006324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C5FDA" w:rsidP="0063245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455" w:rsidP="006324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C5FDA">
      <w:t>Approved</w:t>
    </w:r>
    <w:r w:rsidR="005C5FD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C5FD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C5FDA">
      <w:rPr>
        <w:noProof/>
      </w:rPr>
      <w:t>4</w:t>
    </w:r>
    <w:r>
      <w:rPr>
        <w:noProof/>
      </w:rPr>
      <w:fldChar w:fldCharType="end"/>
    </w:r>
  </w:p>
  <w:p w:rsidR="00632455" w:rsidP="006324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C5FD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C5FDA">
      <w:t>Skills Insight</w:t>
    </w:r>
    <w:r w:rsidR="005C5FDA">
      <w:fldChar w:fldCharType="end"/>
    </w:r>
  </w:p>
  <w:p w:rsidR="00632455" w:rsidP="0063245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4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FD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2455" w:rsidRPr="005C5FDA" w:rsidP="005C5FD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4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FDA" w:rsidRPr="002D2AF8" w:rsidP="006324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AMPX402 Monitor and overview the production of processed meats and smallgoods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C5FDA" w:rsidP="0063245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455" w:rsidRPr="002D2AF8" w:rsidP="006324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C5FDA">
      <w:t>AMPX402 Monitor and overview the production of processed meats and smallgoods</w:t>
    </w:r>
    <w:r w:rsidR="005C5FD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C5FDA">
      <w:rPr>
        <w:noProof/>
      </w:rPr>
      <w:t>2 March 2025</w:t>
    </w:r>
    <w:r>
      <w:fldChar w:fldCharType="end"/>
    </w:r>
  </w:p>
  <w:p w:rsidR="00632455" w:rsidP="006324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0449A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7D8CEC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24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24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24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24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24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24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24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24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24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24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24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2455"/>
  </w:style>
  <w:style w:type="character" w:customStyle="1" w:styleId="Heading1Char">
    <w:name w:val="Heading 1 Char"/>
    <w:basedOn w:val="DefaultParagraphFont"/>
    <w:link w:val="Heading1"/>
    <w:rsid w:val="006324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245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245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3245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3245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63245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3245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324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324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24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24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24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24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24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24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24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24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24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24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24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24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24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245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24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24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245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324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32455"/>
    <w:rPr>
      <w:b/>
      <w:spacing w:val="0"/>
    </w:rPr>
  </w:style>
  <w:style w:type="paragraph" w:customStyle="1" w:styleId="SuperTitle">
    <w:name w:val="SuperTitle"/>
    <w:basedOn w:val="Title"/>
    <w:rsid w:val="006324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24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24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3245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324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24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24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24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24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24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24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24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245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32455"/>
    <w:rPr>
      <w:i/>
    </w:rPr>
  </w:style>
  <w:style w:type="paragraph" w:styleId="Caption">
    <w:name w:val="caption"/>
    <w:basedOn w:val="BodyText"/>
    <w:next w:val="Normal"/>
    <w:qFormat/>
    <w:rsid w:val="006324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24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24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2455"/>
  </w:style>
  <w:style w:type="paragraph" w:styleId="TableofFigures">
    <w:name w:val="table of figures"/>
    <w:basedOn w:val="Normal"/>
    <w:next w:val="Normal"/>
    <w:semiHidden/>
    <w:rsid w:val="006324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245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32455"/>
    <w:rPr>
      <w:rFonts w:ascii="Wingdings" w:hAnsi="Wingdings"/>
    </w:rPr>
  </w:style>
  <w:style w:type="character" w:customStyle="1" w:styleId="HotSpot">
    <w:name w:val="HotSpot"/>
    <w:rsid w:val="00632455"/>
    <w:rPr>
      <w:color w:val="0033CC"/>
      <w:u w:val="none"/>
    </w:rPr>
  </w:style>
  <w:style w:type="paragraph" w:customStyle="1" w:styleId="BodyTextRight">
    <w:name w:val="Body Text Right"/>
    <w:basedOn w:val="BodyText"/>
    <w:rsid w:val="006324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24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245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24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24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24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2455"/>
    <w:rPr>
      <w:sz w:val="32"/>
    </w:rPr>
  </w:style>
  <w:style w:type="paragraph" w:customStyle="1" w:styleId="HeadingProcedure">
    <w:name w:val="Heading Procedure"/>
    <w:basedOn w:val="HeadingBase"/>
    <w:next w:val="Normal"/>
    <w:rsid w:val="006324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2455"/>
    <w:pPr>
      <w:spacing w:before="60" w:after="60"/>
    </w:pPr>
  </w:style>
  <w:style w:type="paragraph" w:styleId="ListContinue">
    <w:name w:val="List Continue"/>
    <w:basedOn w:val="List"/>
    <w:rsid w:val="00632455"/>
    <w:pPr>
      <w:ind w:firstLine="0"/>
    </w:pPr>
  </w:style>
  <w:style w:type="paragraph" w:customStyle="1" w:styleId="ListNote">
    <w:name w:val="List Note"/>
    <w:basedOn w:val="List"/>
    <w:rsid w:val="006324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24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24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2455"/>
    <w:rPr>
      <w:rFonts w:ascii="Courier New" w:hAnsi="Courier New"/>
    </w:rPr>
  </w:style>
  <w:style w:type="paragraph" w:customStyle="1" w:styleId="NoteBullet">
    <w:name w:val="Note Bullet"/>
    <w:basedOn w:val="Note"/>
    <w:rsid w:val="006324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24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24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24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245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324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24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2455"/>
    <w:rPr>
      <w:b/>
      <w:smallCaps/>
    </w:rPr>
  </w:style>
  <w:style w:type="paragraph" w:customStyle="1" w:styleId="TableListNumber">
    <w:name w:val="Table List Number"/>
    <w:basedOn w:val="ListNumber"/>
    <w:rsid w:val="006324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24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2455"/>
    <w:pPr>
      <w:numPr>
        <w:numId w:val="8"/>
      </w:numPr>
    </w:pPr>
  </w:style>
  <w:style w:type="paragraph" w:customStyle="1" w:styleId="ListAlpha2">
    <w:name w:val="List Alpha 2"/>
    <w:basedOn w:val="List2"/>
    <w:rsid w:val="00632455"/>
    <w:pPr>
      <w:numPr>
        <w:numId w:val="7"/>
      </w:numPr>
    </w:pPr>
  </w:style>
  <w:style w:type="paragraph" w:styleId="List2">
    <w:name w:val="List 2"/>
    <w:basedOn w:val="BodyText"/>
    <w:rsid w:val="006324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24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24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245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245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245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32455"/>
    <w:pPr>
      <w:numPr>
        <w:numId w:val="3"/>
      </w:numPr>
    </w:pPr>
  </w:style>
  <w:style w:type="paragraph" w:styleId="ListContinue2">
    <w:name w:val="List Continue 2"/>
    <w:basedOn w:val="List2"/>
    <w:rsid w:val="00632455"/>
    <w:pPr>
      <w:ind w:firstLine="0"/>
    </w:pPr>
  </w:style>
  <w:style w:type="paragraph" w:styleId="ListContinue3">
    <w:name w:val="List Continue 3"/>
    <w:basedOn w:val="List3"/>
    <w:rsid w:val="00632455"/>
    <w:pPr>
      <w:ind w:left="1021" w:firstLine="0"/>
    </w:pPr>
  </w:style>
  <w:style w:type="paragraph" w:styleId="ListContinue4">
    <w:name w:val="List Continue 4"/>
    <w:basedOn w:val="List4"/>
    <w:rsid w:val="00632455"/>
    <w:pPr>
      <w:ind w:firstLine="0"/>
    </w:pPr>
  </w:style>
  <w:style w:type="paragraph" w:styleId="ListContinue5">
    <w:name w:val="List Continue 5"/>
    <w:basedOn w:val="List5"/>
    <w:rsid w:val="00632455"/>
    <w:pPr>
      <w:ind w:firstLine="0"/>
    </w:pPr>
  </w:style>
  <w:style w:type="paragraph" w:styleId="ListNumber3">
    <w:name w:val="List Number 3"/>
    <w:basedOn w:val="List3"/>
    <w:rsid w:val="00632455"/>
    <w:pPr>
      <w:numPr>
        <w:numId w:val="4"/>
      </w:numPr>
    </w:pPr>
  </w:style>
  <w:style w:type="paragraph" w:styleId="ListNumber4">
    <w:name w:val="List Number 4"/>
    <w:basedOn w:val="List4"/>
    <w:rsid w:val="00632455"/>
    <w:pPr>
      <w:numPr>
        <w:numId w:val="5"/>
      </w:numPr>
    </w:pPr>
  </w:style>
  <w:style w:type="paragraph" w:styleId="ListNumber5">
    <w:name w:val="List Number 5"/>
    <w:basedOn w:val="List5"/>
    <w:rsid w:val="00632455"/>
    <w:pPr>
      <w:numPr>
        <w:numId w:val="6"/>
      </w:numPr>
    </w:pPr>
  </w:style>
  <w:style w:type="paragraph" w:styleId="BlockText">
    <w:name w:val="Block Text"/>
    <w:basedOn w:val="Normal"/>
    <w:rsid w:val="006324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24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2455"/>
    <w:rPr>
      <w:sz w:val="16"/>
      <w:vertAlign w:val="superscript"/>
    </w:rPr>
  </w:style>
  <w:style w:type="character" w:customStyle="1" w:styleId="Symbols">
    <w:name w:val="Symbols"/>
    <w:basedOn w:val="DefaultParagraphFont"/>
    <w:rsid w:val="00632455"/>
    <w:rPr>
      <w:rFonts w:ascii="Symbol" w:hAnsi="Symbol"/>
    </w:rPr>
  </w:style>
  <w:style w:type="character" w:customStyle="1" w:styleId="MenuOptions">
    <w:name w:val="Menu Options"/>
    <w:basedOn w:val="DefaultParagraphFont"/>
    <w:rsid w:val="006324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2455"/>
    <w:rPr>
      <w:b/>
    </w:rPr>
  </w:style>
  <w:style w:type="character" w:customStyle="1" w:styleId="Underlined">
    <w:name w:val="Underlined"/>
    <w:basedOn w:val="DefaultParagraphFont"/>
    <w:rsid w:val="00632455"/>
    <w:rPr>
      <w:u w:val="single"/>
    </w:rPr>
  </w:style>
  <w:style w:type="paragraph" w:customStyle="1" w:styleId="TableBodyTextRight">
    <w:name w:val="Table Body Text Right"/>
    <w:basedOn w:val="TableBodyText"/>
    <w:rsid w:val="006324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2455"/>
    <w:rPr>
      <w:sz w:val="18"/>
    </w:rPr>
  </w:style>
  <w:style w:type="paragraph" w:customStyle="1" w:styleId="BodySmallRight">
    <w:name w:val="Body Small Right"/>
    <w:basedOn w:val="BodyTextRight"/>
    <w:rsid w:val="00632455"/>
    <w:rPr>
      <w:sz w:val="18"/>
      <w:szCs w:val="18"/>
    </w:rPr>
  </w:style>
  <w:style w:type="paragraph" w:customStyle="1" w:styleId="MarginEdition">
    <w:name w:val="Margin Edition"/>
    <w:basedOn w:val="MarginNote"/>
    <w:rsid w:val="006324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2455"/>
    <w:rPr>
      <w:sz w:val="2"/>
      <w:szCs w:val="2"/>
    </w:rPr>
  </w:style>
  <w:style w:type="character" w:customStyle="1" w:styleId="Small">
    <w:name w:val="Small"/>
    <w:basedOn w:val="DefaultParagraphFont"/>
    <w:rsid w:val="00632455"/>
    <w:rPr>
      <w:sz w:val="16"/>
    </w:rPr>
  </w:style>
  <w:style w:type="paragraph" w:customStyle="1" w:styleId="WideTable">
    <w:name w:val="Wide Table"/>
    <w:basedOn w:val="Normal"/>
    <w:rsid w:val="006324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2455"/>
  </w:style>
  <w:style w:type="paragraph" w:styleId="Quote">
    <w:name w:val="Quote"/>
    <w:basedOn w:val="Heading1"/>
    <w:link w:val="QuoteChar"/>
    <w:qFormat/>
    <w:rsid w:val="006324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24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2455"/>
    <w:pPr>
      <w:pageBreakBefore/>
    </w:pPr>
  </w:style>
  <w:style w:type="paragraph" w:customStyle="1" w:styleId="Border">
    <w:name w:val="Border"/>
    <w:basedOn w:val="Normal"/>
    <w:qFormat/>
    <w:rsid w:val="006324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24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24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24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24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24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24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24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24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2455"/>
    <w:rPr>
      <w:u w:val="single"/>
    </w:rPr>
  </w:style>
  <w:style w:type="character" w:customStyle="1" w:styleId="BoldandItalics">
    <w:name w:val="Bold and Italics"/>
    <w:qFormat/>
    <w:rsid w:val="00632455"/>
    <w:rPr>
      <w:b/>
      <w:i/>
      <w:u w:val="none"/>
    </w:rPr>
  </w:style>
  <w:style w:type="paragraph" w:styleId="BalloonText">
    <w:name w:val="Balloon Text"/>
    <w:basedOn w:val="Normal"/>
    <w:link w:val="BalloonTextChar"/>
    <w:rsid w:val="006324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24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245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24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24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245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2455"/>
    <w:pPr>
      <w:spacing w:before="0" w:after="0"/>
    </w:pPr>
  </w:style>
  <w:style w:type="paragraph" w:customStyle="1" w:styleId="BodyTextBold">
    <w:name w:val="Body Text Bold"/>
    <w:basedOn w:val="BodyText"/>
    <w:qFormat/>
    <w:rsid w:val="00632455"/>
    <w:rPr>
      <w:b/>
    </w:rPr>
  </w:style>
  <w:style w:type="character" w:styleId="Hyperlink">
    <w:name w:val="Hyperlink"/>
    <w:basedOn w:val="DefaultParagraphFont"/>
    <w:uiPriority w:val="99"/>
    <w:unhideWhenUsed/>
    <w:rsid w:val="005C5FD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757</Words>
  <Characters>4982</Characters>
  <Application>Microsoft Office Word</Application>
  <DocSecurity>0</DocSecurity>
  <Lines>171</Lines>
  <Paragraphs>98</Paragraphs>
  <ScaleCrop>false</ScaleCrop>
  <Company>Author-it Software Corporation Ltd.</Company>
  <LinksUpToDate>false</LinksUpToDate>
  <CharactersWithSpaces>5641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AMPX402 Monitor and overview the production of processed meats and smallgoods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2025-03-01T18:26:00Z</dcterms:created>
  <dcterms:modified xsi:type="dcterms:W3CDTF">2025-03-01T18:26:00Z</dcterms:modified>
</cp:coreProperties>
</file>