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F7C" w:rsidP="00610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AMPX315 Follow hygiene, sanitation and quality requirements when handling meat product in cold stores</w:t>
      </w:r>
      <w:r>
        <w:fldChar w:fldCharType="end"/>
      </w:r>
    </w:p>
    <w:p w:rsidR="00610F7C" w:rsidP="00610F7C">
      <w:pPr>
        <w:pStyle w:val="Version"/>
        <w:sectPr w:rsidSect="00213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585" w:rsidP="00213585">
      <w:pPr>
        <w:pStyle w:val="SuperHeading"/>
      </w:pPr>
      <w:r w:rsidRPr="00213585">
        <w:t>AMPX315 Follow hygiene, sanitation and quality requirements when handling meat product in cold stores</w:t>
      </w:r>
    </w:p>
    <w:p w:rsidR="00000000" w:rsidRPr="00213585" w:rsidP="00213585">
      <w:pPr>
        <w:pStyle w:val="Heading1"/>
      </w:pPr>
      <w:bookmarkStart w:id="1" w:name="O_1043992"/>
      <w:bookmarkEnd w:id="1"/>
      <w:r w:rsidRPr="002135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Comments</w:t>
            </w:r>
          </w:p>
        </w:tc>
      </w:tr>
      <w:tr w:rsidTr="0021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85" w:rsidP="00213585">
            <w:pPr>
              <w:pStyle w:val="BodyText"/>
            </w:pPr>
            <w:r w:rsidRPr="00213585">
              <w:t>This version released with AMP Australian Meat Processing Training Package Version 4.0.</w:t>
            </w:r>
          </w:p>
        </w:tc>
      </w:tr>
    </w:tbl>
    <w:p w:rsidR="00000000" w:rsidRPr="00213585" w:rsidP="00213585">
      <w:pPr>
        <w:pStyle w:val="BodyText"/>
      </w:pPr>
    </w:p>
    <w:p w:rsidR="00000000" w:rsidRPr="00213585" w:rsidP="00213585">
      <w:pPr>
        <w:pStyle w:val="AllowPageBreak"/>
      </w:pPr>
    </w:p>
    <w:p w:rsidR="00000000" w:rsidRPr="00213585" w:rsidP="00213585">
      <w:pPr>
        <w:pStyle w:val="Heading1"/>
      </w:pPr>
      <w:bookmarkStart w:id="2" w:name="O_1043993"/>
      <w:bookmarkEnd w:id="2"/>
      <w:r w:rsidRPr="00213585">
        <w:t>Application</w:t>
      </w:r>
    </w:p>
    <w:p w:rsidR="00000000" w:rsidRPr="00213585" w:rsidP="00610F7C">
      <w:pPr>
        <w:pStyle w:val="BodyText"/>
      </w:pPr>
      <w:r w:rsidRPr="00213585">
        <w:t>This unit of competency describes the skills and knowledge required to handle meat product in cold stores according to any hygiene, san</w:t>
      </w:r>
      <w:r w:rsidRPr="00213585">
        <w:t>itation and quality assurance requirements.</w:t>
      </w:r>
    </w:p>
    <w:p w:rsidR="00000000" w:rsidRPr="00213585" w:rsidP="00610F7C">
      <w:pPr>
        <w:pStyle w:val="BodyText"/>
      </w:pPr>
      <w:r w:rsidRPr="00213585">
        <w:t>The unit applies to operators working in cold stores who handle chilled and/or frozen meat products.</w:t>
      </w:r>
    </w:p>
    <w:p w:rsidR="00000000" w:rsidRPr="00213585" w:rsidP="00610F7C">
      <w:pPr>
        <w:pStyle w:val="BodyText"/>
      </w:pPr>
      <w:r w:rsidRPr="00213585">
        <w:t>All work must be carried out to comply with workplace procedures according to state/territory health and safety</w:t>
      </w:r>
      <w:r w:rsidRPr="00213585">
        <w:t xml:space="preserve"> and food safety regulations, legislation and standards that apply to the workplace.</w:t>
      </w:r>
    </w:p>
    <w:p w:rsidR="00000000" w:rsidRPr="00213585" w:rsidP="00610F7C">
      <w:pPr>
        <w:pStyle w:val="BodyText"/>
      </w:pPr>
      <w:r w:rsidRPr="00213585">
        <w:t xml:space="preserve">No licensing, legislative or certification requirements apply to this unit at the time of publication. </w:t>
      </w:r>
    </w:p>
    <w:p w:rsidR="00000000" w:rsidRPr="00213585" w:rsidP="00213585">
      <w:pPr>
        <w:pStyle w:val="Heading1"/>
      </w:pPr>
      <w:bookmarkStart w:id="3" w:name="O_1043994"/>
      <w:bookmarkEnd w:id="3"/>
      <w:r w:rsidRPr="00213585">
        <w:t>Pre-requisite Unit</w:t>
      </w:r>
    </w:p>
    <w:p w:rsidR="00000000" w:rsidRPr="00213585" w:rsidP="00610F7C">
      <w:pPr>
        <w:pStyle w:val="BodyText"/>
      </w:pPr>
      <w:r w:rsidRPr="00213585">
        <w:t>Nil</w:t>
      </w:r>
    </w:p>
    <w:p w:rsidR="00000000" w:rsidRPr="00213585" w:rsidP="00213585">
      <w:pPr>
        <w:pStyle w:val="Heading1"/>
      </w:pPr>
      <w:bookmarkStart w:id="4" w:name="O_1043996"/>
      <w:bookmarkEnd w:id="4"/>
      <w:r w:rsidRPr="00213585">
        <w:t>Unit S</w:t>
      </w:r>
      <w:r w:rsidRPr="00213585">
        <w:t>ector</w:t>
      </w:r>
    </w:p>
    <w:p w:rsidR="00000000" w:rsidRPr="00213585" w:rsidP="00610F7C">
      <w:pPr>
        <w:pStyle w:val="BodyText"/>
      </w:pPr>
      <w:r w:rsidRPr="00213585">
        <w:t>All meat processing sectors</w:t>
      </w:r>
    </w:p>
    <w:p w:rsidR="00000000" w:rsidRPr="00213585" w:rsidP="00213585">
      <w:pPr>
        <w:pStyle w:val="Heading1"/>
      </w:pPr>
      <w:bookmarkStart w:id="5" w:name="O_1043997"/>
      <w:bookmarkEnd w:id="5"/>
      <w:r w:rsidRPr="0021358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0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Performance Criteria</w:t>
            </w:r>
          </w:p>
        </w:tc>
      </w:tr>
      <w:tr w:rsidTr="00610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85" w:rsidP="00213585">
            <w:pPr>
              <w:pStyle w:val="BodyText"/>
            </w:pPr>
            <w:r w:rsidRPr="0021358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0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1. Follow workplace procedures for hygiene and sanitation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85" w:rsidP="00213585">
            <w:pPr>
              <w:pStyle w:val="BodyText"/>
            </w:pPr>
            <w:r w:rsidRPr="00213585">
              <w:t>1.1 Follow workplace procedures for cleaning personal equipment</w:t>
            </w:r>
          </w:p>
          <w:p w:rsidR="00000000" w:rsidRPr="00213585" w:rsidP="00213585">
            <w:pPr>
              <w:pStyle w:val="BodyText"/>
            </w:pPr>
            <w:r w:rsidRPr="00213585">
              <w:t>1.2 Maintain personal hygiene according to workplace policies and procedures</w:t>
            </w:r>
          </w:p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 xml:space="preserve">1.3 Undertake workplace-specific housekeeping to ensure </w:t>
            </w:r>
            <w:r w:rsidRPr="00213585">
              <w:t>work area is hygienic and sanitary</w:t>
            </w:r>
          </w:p>
        </w:tc>
      </w:tr>
      <w:tr w:rsidTr="00610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 xml:space="preserve">2. Receive and store product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85" w:rsidP="00213585">
            <w:pPr>
              <w:pStyle w:val="BodyText"/>
            </w:pPr>
            <w:r w:rsidRPr="00213585">
              <w:t>2.1 Handle product hygienically</w:t>
            </w:r>
          </w:p>
          <w:p w:rsidR="00000000" w:rsidRPr="00213585" w:rsidP="00213585">
            <w:pPr>
              <w:pStyle w:val="BodyText"/>
            </w:pPr>
            <w:r w:rsidRPr="00213585">
              <w:t>2.2 Store product at appropriate temperature to maintain shelf life and product integrity</w:t>
            </w:r>
          </w:p>
          <w:p w:rsidR="00000000" w:rsidRPr="00213585" w:rsidP="00213585">
            <w:pPr>
              <w:pStyle w:val="BodyText"/>
            </w:pPr>
            <w:r w:rsidRPr="00213585">
              <w:t>2.3 Ensure product is kept in an appropriate location in relation to other products</w:t>
            </w:r>
          </w:p>
          <w:p w:rsidR="00000000" w:rsidRPr="00213585" w:rsidP="00213585">
            <w:pPr>
              <w:pStyle w:val="BodyText"/>
            </w:pPr>
            <w:r w:rsidRPr="00213585">
              <w:t>2.4 Check temperature at regular intervals using calibrated and validated instruments</w:t>
            </w:r>
          </w:p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2.5 Repack any damaged cartons or containers according to workplace and customer requi</w:t>
            </w:r>
            <w:r w:rsidRPr="00213585">
              <w:t>rements</w:t>
            </w:r>
          </w:p>
        </w:tc>
      </w:tr>
      <w:tr w:rsidTr="00610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3. Despatch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85" w:rsidP="00213585">
            <w:pPr>
              <w:pStyle w:val="BodyText"/>
            </w:pPr>
            <w:r w:rsidRPr="00213585">
              <w:t>3.1 Check transport vehicle according to workplace requirements</w:t>
            </w:r>
          </w:p>
          <w:p w:rsidR="00000000" w:rsidRPr="00213585" w:rsidP="00213585">
            <w:pPr>
              <w:pStyle w:val="BodyText"/>
            </w:pPr>
            <w:r w:rsidRPr="00213585">
              <w:t>3.2 Move product to transport vehicles hygienically</w:t>
            </w:r>
          </w:p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3.3 Move products safely</w:t>
            </w:r>
          </w:p>
        </w:tc>
      </w:tr>
      <w:tr w:rsidTr="00610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4. Maintain accurate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85" w:rsidP="00213585">
            <w:pPr>
              <w:pStyle w:val="BodyText"/>
            </w:pPr>
            <w:r w:rsidRPr="00213585">
              <w:t>4.1 Complete workplace inventory documentation accuratel</w:t>
            </w:r>
            <w:r w:rsidRPr="00213585">
              <w:t>y</w:t>
            </w:r>
          </w:p>
          <w:p w:rsidR="00000000" w:rsidRPr="00213585" w:rsidP="00213585">
            <w:pPr>
              <w:pStyle w:val="BodyText"/>
            </w:pPr>
            <w:r w:rsidRPr="00213585">
              <w:t>4.2 Complete temperature check records accurately</w:t>
            </w:r>
          </w:p>
          <w:p w:rsidR="00000000" w:rsidRPr="00213585" w:rsidP="00213585">
            <w:pPr>
              <w:pStyle w:val="BodyText"/>
            </w:pPr>
            <w:r w:rsidRPr="00213585">
              <w:t>4.3 Check recorded information for accuracy and report any errors to appropriate person in the workplace</w:t>
            </w:r>
          </w:p>
        </w:tc>
      </w:tr>
    </w:tbl>
    <w:p w:rsidR="00000000" w:rsidRPr="00213585" w:rsidP="00213585">
      <w:pPr>
        <w:pStyle w:val="BodyText"/>
      </w:pPr>
    </w:p>
    <w:p w:rsidR="00000000" w:rsidRPr="00213585" w:rsidP="00213585">
      <w:pPr>
        <w:pStyle w:val="AllowPageBreak"/>
      </w:pPr>
    </w:p>
    <w:p w:rsidR="00000000" w:rsidRPr="00213585" w:rsidP="00213585">
      <w:pPr>
        <w:pStyle w:val="Heading1"/>
      </w:pPr>
      <w:bookmarkStart w:id="6" w:name="O_1043998"/>
      <w:bookmarkEnd w:id="6"/>
      <w:r w:rsidRPr="00213585">
        <w:t>Foundation Skills</w:t>
      </w:r>
    </w:p>
    <w:p w:rsidR="00000000" w:rsidRPr="00610F7C" w:rsidP="00610F7C">
      <w:pPr>
        <w:pStyle w:val="BodyText"/>
        <w:rPr>
          <w:i/>
        </w:rPr>
      </w:pPr>
      <w:r w:rsidRPr="00610F7C">
        <w:rPr>
          <w:rStyle w:val="Emphasis"/>
        </w:rPr>
        <w:t>This section describes those language, literacy, numeracy an</w:t>
      </w:r>
      <w:r w:rsidRPr="00610F7C">
        <w:rPr>
          <w:rStyle w:val="Emphasis"/>
        </w:rPr>
        <w:t>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Description</w:t>
            </w:r>
          </w:p>
        </w:tc>
      </w:tr>
      <w:tr w:rsidTr="0021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85" w:rsidP="00213585">
            <w:pPr>
              <w:pStyle w:val="ListBullet"/>
            </w:pPr>
            <w:r w:rsidRPr="00213585">
              <w:t>Reads receival documentation and checks against product</w:t>
            </w:r>
          </w:p>
          <w:p w:rsidR="00000000" w:rsidP="00213585">
            <w:pPr>
              <w:pStyle w:val="ListBullet"/>
              <w:rPr>
                <w:lang w:val="en-NZ"/>
              </w:rPr>
            </w:pPr>
            <w:r w:rsidRPr="00213585">
              <w:t>Checks accuracy of documentation such as labels and inventory schedules</w:t>
            </w:r>
          </w:p>
        </w:tc>
      </w:tr>
      <w:tr w:rsidTr="0021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ListBullet"/>
              <w:rPr>
                <w:lang w:val="en-NZ"/>
              </w:rPr>
            </w:pPr>
            <w:r w:rsidRPr="00213585">
              <w:t>Completes workplace forms</w:t>
            </w:r>
          </w:p>
        </w:tc>
      </w:tr>
      <w:tr w:rsidTr="0021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ListBullet"/>
              <w:rPr>
                <w:lang w:val="en-NZ"/>
              </w:rPr>
            </w:pPr>
            <w:r w:rsidRPr="00213585">
              <w:t>Reports issues to appropriate person</w:t>
            </w:r>
          </w:p>
        </w:tc>
      </w:tr>
      <w:tr w:rsidTr="0021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85" w:rsidP="00213585">
            <w:pPr>
              <w:pStyle w:val="ListBullet"/>
            </w:pPr>
            <w:r w:rsidRPr="00213585">
              <w:t>Counts product to ensure it matches receival and despatch documentation</w:t>
            </w:r>
          </w:p>
        </w:tc>
      </w:tr>
    </w:tbl>
    <w:p w:rsidR="00000000" w:rsidRPr="00213585" w:rsidP="00213585">
      <w:pPr>
        <w:pStyle w:val="BodyText"/>
      </w:pPr>
    </w:p>
    <w:p w:rsidR="00000000" w:rsidRPr="00213585" w:rsidP="00213585">
      <w:pPr>
        <w:pStyle w:val="AllowPageBreak"/>
      </w:pPr>
    </w:p>
    <w:p w:rsidR="00000000" w:rsidRPr="00213585" w:rsidP="00213585">
      <w:pPr>
        <w:pStyle w:val="Heading1"/>
      </w:pPr>
      <w:bookmarkStart w:id="7" w:name="O_1044000"/>
      <w:bookmarkEnd w:id="7"/>
      <w:r w:rsidRPr="0021358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1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Bold"/>
              <w:rPr>
                <w:lang w:val="en-NZ"/>
              </w:rPr>
            </w:pPr>
            <w:r w:rsidRPr="00213585">
              <w:t>Equivalence status</w:t>
            </w:r>
          </w:p>
        </w:tc>
      </w:tr>
      <w:tr w:rsidTr="0021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1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AMPX315 Follow hygiene, sanitation and quality requirements when handling meat product in cold stores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585">
            <w:pPr>
              <w:pStyle w:val="BodyText"/>
              <w:rPr>
                <w:lang w:val="en-NZ"/>
              </w:rPr>
            </w:pPr>
            <w:r w:rsidRPr="0021358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585" w:rsidP="00213585">
            <w:pPr>
              <w:pStyle w:val="BodyText"/>
            </w:pPr>
            <w:r w:rsidRPr="00213585">
              <w:t>No equivalent unit</w:t>
            </w:r>
          </w:p>
        </w:tc>
      </w:tr>
    </w:tbl>
    <w:p w:rsidR="00000000" w:rsidRPr="00213585" w:rsidP="00213585">
      <w:pPr>
        <w:pStyle w:val="BodyText"/>
      </w:pPr>
    </w:p>
    <w:p w:rsidR="00000000" w:rsidRPr="00213585" w:rsidP="00213585">
      <w:pPr>
        <w:pStyle w:val="AllowPageBreak"/>
      </w:pPr>
    </w:p>
    <w:p w:rsidR="00000000" w:rsidRPr="00213585" w:rsidP="00213585">
      <w:pPr>
        <w:pStyle w:val="Heading1"/>
      </w:pPr>
      <w:bookmarkStart w:id="8" w:name="O_1044007"/>
      <w:bookmarkEnd w:id="8"/>
      <w:r w:rsidRPr="00213585">
        <w:t>Links</w:t>
      </w:r>
    </w:p>
    <w:p w:rsidR="00000000" w:rsidRPr="00213585" w:rsidP="00610F7C">
      <w:pPr>
        <w:pStyle w:val="BodyText"/>
      </w:pPr>
      <w:r w:rsidRPr="002135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919A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3585" w:rsidP="00213585"/>
    <w:sectPr w:rsidSect="002135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85" w:rsidRPr="00610F7C" w:rsidP="00610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7C" w:rsidP="00213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585" w:rsidRPr="00610F7C" w:rsidP="00610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F7C" w:rsidRPr="002D2AF8" w:rsidP="00213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AMPX315 Follow hygiene, sanitation and quality requirements when handling meat product in cold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10F7C" w:rsidP="00213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C65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742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585"/>
  </w:style>
  <w:style w:type="character" w:customStyle="1" w:styleId="Heading1Char">
    <w:name w:val="Heading 1 Char"/>
    <w:basedOn w:val="DefaultParagraphFont"/>
    <w:link w:val="Heading1"/>
    <w:rsid w:val="00213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58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3585"/>
    <w:rPr>
      <w:i/>
    </w:rPr>
  </w:style>
  <w:style w:type="paragraph" w:customStyle="1" w:styleId="SuperHeading">
    <w:name w:val="SuperHeading"/>
    <w:basedOn w:val="Normal"/>
    <w:rsid w:val="00213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3585"/>
    <w:rPr>
      <w:b/>
    </w:rPr>
  </w:style>
  <w:style w:type="character" w:customStyle="1" w:styleId="Heading2Char">
    <w:name w:val="Heading 2 Char"/>
    <w:basedOn w:val="DefaultParagraphFont"/>
    <w:link w:val="Heading2"/>
    <w:rsid w:val="00213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585"/>
    <w:rPr>
      <w:b/>
      <w:spacing w:val="0"/>
    </w:rPr>
  </w:style>
  <w:style w:type="paragraph" w:customStyle="1" w:styleId="SuperTitle">
    <w:name w:val="SuperTitle"/>
    <w:basedOn w:val="Title"/>
    <w:rsid w:val="00213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5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5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3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585"/>
  </w:style>
  <w:style w:type="paragraph" w:styleId="TableofFigures">
    <w:name w:val="table of figures"/>
    <w:basedOn w:val="Normal"/>
    <w:next w:val="Normal"/>
    <w:semiHidden/>
    <w:rsid w:val="00213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5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3585"/>
    <w:rPr>
      <w:rFonts w:ascii="Wingdings" w:hAnsi="Wingdings"/>
    </w:rPr>
  </w:style>
  <w:style w:type="paragraph" w:customStyle="1" w:styleId="TableHeading">
    <w:name w:val="Table Heading"/>
    <w:basedOn w:val="HeadingBase"/>
    <w:rsid w:val="00213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585"/>
    <w:rPr>
      <w:color w:val="0033CC"/>
      <w:u w:val="none"/>
    </w:rPr>
  </w:style>
  <w:style w:type="paragraph" w:customStyle="1" w:styleId="BodyTextRight">
    <w:name w:val="Body Text Right"/>
    <w:basedOn w:val="BodyText"/>
    <w:rsid w:val="00213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5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585"/>
    <w:rPr>
      <w:sz w:val="32"/>
    </w:rPr>
  </w:style>
  <w:style w:type="paragraph" w:customStyle="1" w:styleId="HeadingProcedure">
    <w:name w:val="Heading Procedure"/>
    <w:basedOn w:val="HeadingBase"/>
    <w:next w:val="Normal"/>
    <w:rsid w:val="00213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585"/>
    <w:pPr>
      <w:spacing w:before="60" w:after="60"/>
    </w:pPr>
  </w:style>
  <w:style w:type="paragraph" w:styleId="ListContinue">
    <w:name w:val="List Continue"/>
    <w:basedOn w:val="List"/>
    <w:rsid w:val="00213585"/>
    <w:pPr>
      <w:ind w:firstLine="0"/>
    </w:pPr>
  </w:style>
  <w:style w:type="paragraph" w:customStyle="1" w:styleId="ListNote">
    <w:name w:val="List Note"/>
    <w:basedOn w:val="List"/>
    <w:rsid w:val="00213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585"/>
    <w:rPr>
      <w:rFonts w:ascii="Courier New" w:hAnsi="Courier New"/>
    </w:rPr>
  </w:style>
  <w:style w:type="paragraph" w:customStyle="1" w:styleId="NoteBullet">
    <w:name w:val="Note Bullet"/>
    <w:basedOn w:val="Note"/>
    <w:rsid w:val="00213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5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585"/>
    <w:rPr>
      <w:b/>
      <w:smallCaps/>
    </w:rPr>
  </w:style>
  <w:style w:type="paragraph" w:customStyle="1" w:styleId="TableListNumber">
    <w:name w:val="Table List Number"/>
    <w:basedOn w:val="ListNumber"/>
    <w:rsid w:val="00213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585"/>
    <w:pPr>
      <w:numPr>
        <w:numId w:val="8"/>
      </w:numPr>
    </w:pPr>
  </w:style>
  <w:style w:type="paragraph" w:customStyle="1" w:styleId="ListAlpha2">
    <w:name w:val="List Alpha 2"/>
    <w:basedOn w:val="List2"/>
    <w:rsid w:val="00213585"/>
    <w:pPr>
      <w:numPr>
        <w:numId w:val="7"/>
      </w:numPr>
    </w:pPr>
  </w:style>
  <w:style w:type="paragraph" w:styleId="List2">
    <w:name w:val="List 2"/>
    <w:basedOn w:val="BodyText"/>
    <w:rsid w:val="00213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5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5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3585"/>
    <w:pPr>
      <w:numPr>
        <w:numId w:val="3"/>
      </w:numPr>
    </w:pPr>
  </w:style>
  <w:style w:type="paragraph" w:styleId="ListContinue2">
    <w:name w:val="List Continue 2"/>
    <w:basedOn w:val="List2"/>
    <w:rsid w:val="00213585"/>
    <w:pPr>
      <w:ind w:firstLine="0"/>
    </w:pPr>
  </w:style>
  <w:style w:type="paragraph" w:styleId="ListContinue3">
    <w:name w:val="List Continue 3"/>
    <w:basedOn w:val="List3"/>
    <w:rsid w:val="00213585"/>
    <w:pPr>
      <w:ind w:left="1021" w:firstLine="0"/>
    </w:pPr>
  </w:style>
  <w:style w:type="paragraph" w:styleId="ListContinue4">
    <w:name w:val="List Continue 4"/>
    <w:basedOn w:val="List4"/>
    <w:rsid w:val="00213585"/>
    <w:pPr>
      <w:ind w:firstLine="0"/>
    </w:pPr>
  </w:style>
  <w:style w:type="paragraph" w:styleId="ListContinue5">
    <w:name w:val="List Continue 5"/>
    <w:basedOn w:val="List5"/>
    <w:rsid w:val="00213585"/>
    <w:pPr>
      <w:ind w:firstLine="0"/>
    </w:pPr>
  </w:style>
  <w:style w:type="paragraph" w:styleId="ListNumber3">
    <w:name w:val="List Number 3"/>
    <w:basedOn w:val="List3"/>
    <w:rsid w:val="00213585"/>
    <w:pPr>
      <w:numPr>
        <w:numId w:val="4"/>
      </w:numPr>
    </w:pPr>
  </w:style>
  <w:style w:type="paragraph" w:styleId="ListNumber4">
    <w:name w:val="List Number 4"/>
    <w:basedOn w:val="List4"/>
    <w:rsid w:val="00213585"/>
    <w:pPr>
      <w:numPr>
        <w:numId w:val="5"/>
      </w:numPr>
    </w:pPr>
  </w:style>
  <w:style w:type="paragraph" w:styleId="ListNumber5">
    <w:name w:val="List Number 5"/>
    <w:basedOn w:val="List5"/>
    <w:rsid w:val="00213585"/>
    <w:pPr>
      <w:numPr>
        <w:numId w:val="6"/>
      </w:numPr>
    </w:pPr>
  </w:style>
  <w:style w:type="paragraph" w:styleId="BlockText">
    <w:name w:val="Block Text"/>
    <w:basedOn w:val="Normal"/>
    <w:rsid w:val="00213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585"/>
    <w:rPr>
      <w:sz w:val="16"/>
      <w:vertAlign w:val="superscript"/>
    </w:rPr>
  </w:style>
  <w:style w:type="character" w:customStyle="1" w:styleId="Symbols">
    <w:name w:val="Symbols"/>
    <w:basedOn w:val="DefaultParagraphFont"/>
    <w:rsid w:val="00213585"/>
    <w:rPr>
      <w:rFonts w:ascii="Symbol" w:hAnsi="Symbol"/>
    </w:rPr>
  </w:style>
  <w:style w:type="character" w:customStyle="1" w:styleId="MenuOptions">
    <w:name w:val="Menu Options"/>
    <w:basedOn w:val="DefaultParagraphFont"/>
    <w:rsid w:val="00213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585"/>
    <w:rPr>
      <w:b/>
    </w:rPr>
  </w:style>
  <w:style w:type="character" w:customStyle="1" w:styleId="Underlined">
    <w:name w:val="Underlined"/>
    <w:basedOn w:val="DefaultParagraphFont"/>
    <w:rsid w:val="00213585"/>
    <w:rPr>
      <w:u w:val="single"/>
    </w:rPr>
  </w:style>
  <w:style w:type="paragraph" w:customStyle="1" w:styleId="TableBodyTextRight">
    <w:name w:val="Table Body Text Right"/>
    <w:basedOn w:val="TableBodyText"/>
    <w:rsid w:val="00213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585"/>
    <w:rPr>
      <w:sz w:val="18"/>
    </w:rPr>
  </w:style>
  <w:style w:type="paragraph" w:customStyle="1" w:styleId="BodySmallRight">
    <w:name w:val="Body Small Right"/>
    <w:basedOn w:val="BodyTextRight"/>
    <w:rsid w:val="00213585"/>
    <w:rPr>
      <w:sz w:val="18"/>
      <w:szCs w:val="18"/>
    </w:rPr>
  </w:style>
  <w:style w:type="paragraph" w:customStyle="1" w:styleId="MarginEdition">
    <w:name w:val="Margin Edition"/>
    <w:basedOn w:val="MarginNote"/>
    <w:rsid w:val="00213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585"/>
    <w:rPr>
      <w:sz w:val="2"/>
      <w:szCs w:val="2"/>
    </w:rPr>
  </w:style>
  <w:style w:type="character" w:customStyle="1" w:styleId="Small">
    <w:name w:val="Small"/>
    <w:basedOn w:val="DefaultParagraphFont"/>
    <w:rsid w:val="00213585"/>
    <w:rPr>
      <w:sz w:val="16"/>
    </w:rPr>
  </w:style>
  <w:style w:type="paragraph" w:customStyle="1" w:styleId="WideTable">
    <w:name w:val="Wide Table"/>
    <w:basedOn w:val="Normal"/>
    <w:rsid w:val="00213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585"/>
  </w:style>
  <w:style w:type="paragraph" w:styleId="Quote">
    <w:name w:val="Quote"/>
    <w:basedOn w:val="Heading1"/>
    <w:link w:val="QuoteChar"/>
    <w:qFormat/>
    <w:rsid w:val="00213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585"/>
    <w:pPr>
      <w:pageBreakBefore/>
    </w:pPr>
  </w:style>
  <w:style w:type="paragraph" w:customStyle="1" w:styleId="Border">
    <w:name w:val="Border"/>
    <w:basedOn w:val="Normal"/>
    <w:qFormat/>
    <w:rsid w:val="00213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585"/>
    <w:rPr>
      <w:u w:val="single"/>
    </w:rPr>
  </w:style>
  <w:style w:type="character" w:customStyle="1" w:styleId="BoldandItalics">
    <w:name w:val="Bold and Italics"/>
    <w:qFormat/>
    <w:rsid w:val="00213585"/>
    <w:rPr>
      <w:b/>
      <w:i/>
      <w:u w:val="none"/>
    </w:rPr>
  </w:style>
  <w:style w:type="paragraph" w:styleId="BalloonText">
    <w:name w:val="Balloon Text"/>
    <w:basedOn w:val="Normal"/>
    <w:link w:val="BalloonTextChar"/>
    <w:rsid w:val="00213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5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0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3011</Characters>
  <Application>Microsoft Office Word</Application>
  <DocSecurity>0</DocSecurity>
  <Lines>120</Lines>
  <Paragraphs>77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AMPX315 Follow hygiene, sanitation and quality requirements when handling meat product in cold stores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2023-01-24T12:16:00Z</dcterms:created>
  <dcterms:modified xsi:type="dcterms:W3CDTF">2023-01-24T12:16:00Z</dcterms:modified>
</cp:coreProperties>
</file>