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239" w:rsidP="00A632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AMPSS00048 Process Animal Covering Skill Set</w:t>
      </w:r>
      <w:r>
        <w:fldChar w:fldCharType="end"/>
      </w:r>
    </w:p>
    <w:p w:rsidR="00A63239" w:rsidP="00A63239">
      <w:pPr>
        <w:pStyle w:val="Version"/>
        <w:sectPr w:rsidSect="004326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32645" w:rsidP="00432645">
      <w:pPr>
        <w:pStyle w:val="SuperHeading"/>
      </w:pPr>
      <w:r w:rsidRPr="00432645">
        <w:t>AMPSS00048 Process Animal Covering Skill Set</w:t>
      </w:r>
    </w:p>
    <w:p w:rsidR="00000000" w:rsidRPr="00432645" w:rsidP="00432645">
      <w:pPr>
        <w:pStyle w:val="Heading1"/>
      </w:pPr>
      <w:bookmarkStart w:id="1" w:name="O_906507"/>
      <w:bookmarkEnd w:id="1"/>
      <w:r w:rsidRPr="004326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32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45">
            <w:pPr>
              <w:pStyle w:val="TableHeading"/>
              <w:rPr>
                <w:lang w:val="en-NZ"/>
              </w:rPr>
            </w:pPr>
            <w:r w:rsidRPr="004326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45">
            <w:pPr>
              <w:pStyle w:val="TableHeading"/>
              <w:rPr>
                <w:lang w:val="en-NZ"/>
              </w:rPr>
            </w:pPr>
            <w:r w:rsidRPr="004326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45">
            <w:pPr>
              <w:pStyle w:val="TableHeading"/>
              <w:rPr>
                <w:lang w:val="en-NZ"/>
              </w:rPr>
            </w:pPr>
            <w:r w:rsidRPr="00432645">
              <w:t>Comment</w:t>
            </w:r>
          </w:p>
        </w:tc>
      </w:tr>
      <w:tr w:rsidTr="00432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45">
            <w:pPr>
              <w:pStyle w:val="BodyText"/>
              <w:rPr>
                <w:lang w:val="en-NZ"/>
              </w:rPr>
            </w:pPr>
            <w:r w:rsidRPr="004326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45">
            <w:pPr>
              <w:pStyle w:val="BodyText"/>
              <w:rPr>
                <w:lang w:val="en-NZ"/>
              </w:rPr>
            </w:pPr>
            <w:r w:rsidRPr="0043264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645" w:rsidP="00432645">
            <w:pPr>
              <w:pStyle w:val="BodyText"/>
            </w:pPr>
            <w:r w:rsidRPr="00432645">
              <w:t>Initial release</w:t>
            </w:r>
          </w:p>
        </w:tc>
      </w:tr>
    </w:tbl>
    <w:p w:rsidR="00000000" w:rsidRPr="00432645" w:rsidP="00432645">
      <w:pPr>
        <w:pStyle w:val="BodyText"/>
      </w:pPr>
    </w:p>
    <w:p w:rsidR="00000000" w:rsidRPr="00432645" w:rsidP="00432645">
      <w:pPr>
        <w:pStyle w:val="AllowPageBreak"/>
      </w:pPr>
    </w:p>
    <w:p w:rsidR="00000000" w:rsidRPr="00432645" w:rsidP="00432645">
      <w:pPr>
        <w:pStyle w:val="Heading1"/>
      </w:pPr>
      <w:bookmarkStart w:id="2" w:name="O_906508"/>
      <w:bookmarkEnd w:id="2"/>
      <w:r w:rsidRPr="00432645">
        <w:t>Description</w:t>
      </w:r>
    </w:p>
    <w:p w:rsidR="00000000" w:rsidRPr="00432645" w:rsidP="00432645">
      <w:pPr>
        <w:pStyle w:val="BodyText"/>
      </w:pPr>
      <w:r w:rsidRPr="00432645">
        <w:t>This Skill Set describes the skills and knowledge to trim hides, pelts or skins before grading and then despatch hides, pelts or skins from a slaughtering establishment.</w:t>
      </w:r>
    </w:p>
    <w:p w:rsidR="00000000" w:rsidRPr="00432645" w:rsidP="00432645">
      <w:pPr>
        <w:pStyle w:val="AllowPageBreak"/>
      </w:pPr>
    </w:p>
    <w:p w:rsidR="00000000" w:rsidRPr="00432645" w:rsidP="00432645">
      <w:pPr>
        <w:pStyle w:val="Heading1"/>
      </w:pPr>
      <w:bookmarkStart w:id="3" w:name="O_906509"/>
      <w:bookmarkEnd w:id="3"/>
      <w:r w:rsidRPr="00432645">
        <w:t>Pathways Information</w:t>
      </w:r>
    </w:p>
    <w:p w:rsidR="00000000" w:rsidRPr="00432645" w:rsidP="00432645">
      <w:pPr>
        <w:pStyle w:val="BodyText"/>
      </w:pPr>
      <w:r w:rsidRPr="00432645">
        <w:t>The Units of Competency comprising the Process A</w:t>
      </w:r>
      <w:r w:rsidRPr="00432645">
        <w:t>nimal Covering Skill Set are drawn from AQF level II in the Qualifications and can be counted towards meat processing Qualifications where this is in accordance with the Qualification requirements.</w:t>
      </w:r>
    </w:p>
    <w:p w:rsidR="00000000" w:rsidRPr="00432645" w:rsidP="00432645">
      <w:pPr>
        <w:pStyle w:val="AllowPageBreak"/>
      </w:pPr>
    </w:p>
    <w:p w:rsidR="00000000" w:rsidRPr="00432645" w:rsidP="00432645">
      <w:pPr>
        <w:pStyle w:val="Heading1"/>
      </w:pPr>
      <w:bookmarkStart w:id="4" w:name="O_906510"/>
      <w:bookmarkEnd w:id="4"/>
      <w:r w:rsidRPr="00432645">
        <w:t>Licensing/Regulatory Information</w:t>
      </w:r>
    </w:p>
    <w:p w:rsidR="00000000" w:rsidRPr="00432645" w:rsidP="00432645">
      <w:pPr>
        <w:pStyle w:val="BodyText"/>
      </w:pPr>
      <w:r w:rsidRPr="00432645">
        <w:t>Not appl</w:t>
      </w:r>
      <w:r w:rsidRPr="00432645">
        <w:t>icable.</w:t>
      </w:r>
    </w:p>
    <w:p w:rsidR="00000000" w:rsidRPr="00432645" w:rsidP="00432645">
      <w:pPr>
        <w:pStyle w:val="AllowPageBreak"/>
      </w:pPr>
    </w:p>
    <w:p w:rsidR="00000000" w:rsidRPr="00432645" w:rsidP="00432645">
      <w:pPr>
        <w:pStyle w:val="Heading1"/>
      </w:pPr>
      <w:bookmarkStart w:id="5" w:name="O_906511"/>
      <w:bookmarkEnd w:id="5"/>
      <w:r w:rsidRPr="00432645">
        <w:t>Skill Set Requirements</w:t>
      </w:r>
    </w:p>
    <w:p w:rsidR="00000000" w:rsidRPr="00432645" w:rsidP="00432645">
      <w:pPr>
        <w:pStyle w:val="BodyText"/>
      </w:pPr>
      <w:r w:rsidRPr="00432645">
        <w:t>Complete 4 units of competency.</w:t>
      </w:r>
    </w:p>
    <w:p w:rsidR="00000000" w:rsidRPr="00432645" w:rsidP="0043264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19"/>
        <w:gridCol w:w="6789"/>
      </w:tblGrid>
      <w:tr w:rsidTr="00432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645" w:rsidP="00432645">
            <w:pPr>
              <w:pStyle w:val="BodyText"/>
            </w:pPr>
            <w:r w:rsidRPr="00432645">
              <w:rPr>
                <w:rStyle w:val="SpecialBold"/>
              </w:rPr>
              <w:t>Unit Code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45">
            <w:pPr>
              <w:pStyle w:val="BodyText"/>
              <w:rPr>
                <w:lang w:val="en-NZ"/>
              </w:rPr>
            </w:pPr>
            <w:r w:rsidRPr="00432645">
              <w:rPr>
                <w:rStyle w:val="SpecialBold"/>
              </w:rPr>
              <w:t>Unit Title</w:t>
            </w:r>
          </w:p>
        </w:tc>
      </w:tr>
      <w:tr w:rsidTr="00432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45">
            <w:pPr>
              <w:pStyle w:val="BodyText"/>
              <w:rPr>
                <w:lang w:val="en-NZ"/>
              </w:rPr>
            </w:pPr>
            <w:r w:rsidRPr="00432645">
              <w:t>AMPA2128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45">
            <w:pPr>
              <w:pStyle w:val="BodyText"/>
              <w:rPr>
                <w:lang w:val="en-NZ"/>
              </w:rPr>
            </w:pPr>
            <w:r w:rsidRPr="00432645">
              <w:t>Overview hide or pelt or skin processing</w:t>
            </w:r>
          </w:p>
        </w:tc>
      </w:tr>
      <w:tr w:rsidTr="00432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45">
            <w:pPr>
              <w:pStyle w:val="BodyText"/>
              <w:rPr>
                <w:lang w:val="en-NZ"/>
              </w:rPr>
            </w:pPr>
            <w:r w:rsidRPr="00432645">
              <w:t>AMPA2129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45">
            <w:pPr>
              <w:pStyle w:val="BodyText"/>
              <w:rPr>
                <w:lang w:val="en-NZ"/>
              </w:rPr>
            </w:pPr>
            <w:r w:rsidRPr="00432645">
              <w:t xml:space="preserve">Trim hide or skin </w:t>
            </w:r>
          </w:p>
        </w:tc>
      </w:tr>
      <w:tr w:rsidTr="00432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45">
            <w:pPr>
              <w:pStyle w:val="BodyText"/>
              <w:rPr>
                <w:lang w:val="en-NZ"/>
              </w:rPr>
            </w:pPr>
            <w:r w:rsidRPr="00432645">
              <w:t>AMPA2131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45">
            <w:pPr>
              <w:pStyle w:val="BodyText"/>
              <w:rPr>
                <w:lang w:val="en-NZ"/>
              </w:rPr>
            </w:pPr>
            <w:r w:rsidRPr="00432645">
              <w:t xml:space="preserve">Grade hide or skin </w:t>
            </w:r>
          </w:p>
        </w:tc>
      </w:tr>
      <w:tr w:rsidTr="00432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45">
            <w:pPr>
              <w:pStyle w:val="BodyText"/>
              <w:rPr>
                <w:lang w:val="en-NZ"/>
              </w:rPr>
            </w:pPr>
            <w:r w:rsidRPr="00432645">
              <w:t>AMPA2132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645" w:rsidP="00432645">
            <w:pPr>
              <w:pStyle w:val="BodyText"/>
            </w:pPr>
            <w:r w:rsidRPr="00432645">
              <w:t xml:space="preserve">Despatch hide or skin </w:t>
            </w:r>
          </w:p>
        </w:tc>
      </w:tr>
    </w:tbl>
    <w:p w:rsidR="00000000" w:rsidRPr="00432645" w:rsidP="00432645">
      <w:pPr>
        <w:pStyle w:val="BodyText"/>
      </w:pPr>
    </w:p>
    <w:p w:rsidR="00000000" w:rsidRPr="00432645" w:rsidP="00432645">
      <w:pPr>
        <w:pStyle w:val="AllowPageBreak"/>
      </w:pPr>
    </w:p>
    <w:p w:rsidR="00000000" w:rsidRPr="00432645" w:rsidP="00432645">
      <w:pPr>
        <w:pStyle w:val="Heading1"/>
      </w:pPr>
      <w:bookmarkStart w:id="6" w:name="O_906512"/>
      <w:bookmarkEnd w:id="6"/>
      <w:r w:rsidRPr="00432645">
        <w:t>Target Group</w:t>
      </w:r>
    </w:p>
    <w:p w:rsidR="00000000" w:rsidRPr="00432645" w:rsidP="00432645">
      <w:pPr>
        <w:pStyle w:val="BodyText"/>
      </w:pPr>
      <w:r w:rsidRPr="00432645">
        <w:t>Typically the trainee is an enterprise employee who is required to trim, grade and despatch hides, pelts or skins from an abattoir.</w:t>
      </w:r>
    </w:p>
    <w:p w:rsidR="00000000" w:rsidRPr="00432645" w:rsidP="00432645">
      <w:pPr>
        <w:pStyle w:val="AllowPageBreak"/>
      </w:pPr>
    </w:p>
    <w:p w:rsidR="00000000" w:rsidRPr="00432645" w:rsidP="00432645">
      <w:pPr>
        <w:pStyle w:val="Heading1"/>
      </w:pPr>
      <w:bookmarkStart w:id="7" w:name="O_906513"/>
      <w:bookmarkEnd w:id="7"/>
      <w:r w:rsidRPr="00432645">
        <w:t>Suggested words for Statement of Attainment</w:t>
      </w:r>
    </w:p>
    <w:p w:rsidR="00000000" w:rsidRPr="00432645" w:rsidP="00432645">
      <w:pPr>
        <w:pStyle w:val="BodyText"/>
      </w:pPr>
      <w:r w:rsidRPr="00432645">
        <w:t>This Skill Set from the AMP Australian Mea</w:t>
      </w:r>
      <w:r w:rsidRPr="00432645">
        <w:t>t Industry Training Package meets the industry requirements for enterprise employees who are required to trim hides, pelts or skins before grading and then despatching hides, pelts or skins from a slaughtering establishment.</w:t>
      </w:r>
    </w:p>
    <w:p w:rsidR="00000000" w:rsidRPr="00432645" w:rsidP="00432645"/>
    <w:sectPr w:rsidSect="004326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45" w:rsidRPr="00A63239" w:rsidP="00A632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239" w:rsidP="00432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3239" w:rsidP="00432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63239" w:rsidP="004326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45" w:rsidRPr="00A63239" w:rsidP="00A6323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239" w:rsidRPr="002D2AF8" w:rsidP="00432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AMPSS00048 Process Animal Covering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August 2016</w:t>
    </w:r>
    <w:r>
      <w:fldChar w:fldCharType="end"/>
    </w:r>
  </w:p>
  <w:p w:rsidR="00A63239" w:rsidP="004326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6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6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6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6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6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6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6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6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6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6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6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645"/>
  </w:style>
  <w:style w:type="character" w:customStyle="1" w:styleId="Heading1Char">
    <w:name w:val="Heading 1 Char"/>
    <w:basedOn w:val="DefaultParagraphFont"/>
    <w:link w:val="Heading1"/>
    <w:rsid w:val="004326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64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64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32645"/>
    <w:rPr>
      <w:b/>
      <w:spacing w:val="0"/>
    </w:rPr>
  </w:style>
  <w:style w:type="paragraph" w:customStyle="1" w:styleId="SuperHeading">
    <w:name w:val="SuperHeading"/>
    <w:basedOn w:val="Normal"/>
    <w:rsid w:val="004326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326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326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26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6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6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6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6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6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6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6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6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6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6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6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6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6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6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264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26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26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6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6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26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26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6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6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6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6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6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6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6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6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2645"/>
    <w:rPr>
      <w:i/>
    </w:rPr>
  </w:style>
  <w:style w:type="paragraph" w:styleId="Caption">
    <w:name w:val="caption"/>
    <w:basedOn w:val="BodyText"/>
    <w:next w:val="Normal"/>
    <w:qFormat/>
    <w:rsid w:val="004326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6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6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645"/>
  </w:style>
  <w:style w:type="paragraph" w:styleId="TableofFigures">
    <w:name w:val="table of figures"/>
    <w:basedOn w:val="Normal"/>
    <w:next w:val="Normal"/>
    <w:semiHidden/>
    <w:rsid w:val="004326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645"/>
    <w:pPr>
      <w:numPr>
        <w:numId w:val="9"/>
      </w:numPr>
    </w:pPr>
  </w:style>
  <w:style w:type="character" w:customStyle="1" w:styleId="WingdingSymbols">
    <w:name w:val="Wingding Symbols"/>
    <w:rsid w:val="00432645"/>
    <w:rPr>
      <w:rFonts w:ascii="Wingdings" w:hAnsi="Wingdings"/>
    </w:rPr>
  </w:style>
  <w:style w:type="character" w:customStyle="1" w:styleId="HotSpot">
    <w:name w:val="HotSpot"/>
    <w:rsid w:val="00432645"/>
    <w:rPr>
      <w:color w:val="0033CC"/>
      <w:u w:val="none"/>
    </w:rPr>
  </w:style>
  <w:style w:type="paragraph" w:customStyle="1" w:styleId="BodyTextRight">
    <w:name w:val="Body Text Right"/>
    <w:basedOn w:val="BodyText"/>
    <w:rsid w:val="004326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6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6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6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6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6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645"/>
    <w:rPr>
      <w:sz w:val="32"/>
    </w:rPr>
  </w:style>
  <w:style w:type="paragraph" w:customStyle="1" w:styleId="HeadingProcedure">
    <w:name w:val="Heading Procedure"/>
    <w:basedOn w:val="HeadingBase"/>
    <w:next w:val="Normal"/>
    <w:rsid w:val="004326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645"/>
    <w:pPr>
      <w:spacing w:before="60" w:after="60"/>
    </w:pPr>
  </w:style>
  <w:style w:type="paragraph" w:styleId="ListContinue">
    <w:name w:val="List Continue"/>
    <w:basedOn w:val="List"/>
    <w:rsid w:val="00432645"/>
    <w:pPr>
      <w:ind w:firstLine="0"/>
    </w:pPr>
  </w:style>
  <w:style w:type="paragraph" w:customStyle="1" w:styleId="ListNote">
    <w:name w:val="List Note"/>
    <w:basedOn w:val="List"/>
    <w:rsid w:val="004326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6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6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645"/>
    <w:rPr>
      <w:rFonts w:ascii="Courier New" w:hAnsi="Courier New"/>
    </w:rPr>
  </w:style>
  <w:style w:type="paragraph" w:customStyle="1" w:styleId="NoteBullet">
    <w:name w:val="Note Bullet"/>
    <w:basedOn w:val="Note"/>
    <w:rsid w:val="004326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6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6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6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6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26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6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645"/>
    <w:rPr>
      <w:b/>
      <w:smallCaps/>
    </w:rPr>
  </w:style>
  <w:style w:type="paragraph" w:customStyle="1" w:styleId="TableListNumber">
    <w:name w:val="Table List Number"/>
    <w:basedOn w:val="ListNumber"/>
    <w:rsid w:val="004326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6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645"/>
    <w:pPr>
      <w:numPr>
        <w:numId w:val="7"/>
      </w:numPr>
    </w:pPr>
  </w:style>
  <w:style w:type="paragraph" w:customStyle="1" w:styleId="ListAlpha2">
    <w:name w:val="List Alpha 2"/>
    <w:basedOn w:val="List2"/>
    <w:rsid w:val="00432645"/>
    <w:pPr>
      <w:numPr>
        <w:numId w:val="6"/>
      </w:numPr>
    </w:pPr>
  </w:style>
  <w:style w:type="paragraph" w:styleId="List2">
    <w:name w:val="List 2"/>
    <w:basedOn w:val="BodyText"/>
    <w:rsid w:val="004326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6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6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6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6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6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2645"/>
    <w:pPr>
      <w:numPr>
        <w:numId w:val="2"/>
      </w:numPr>
    </w:pPr>
  </w:style>
  <w:style w:type="paragraph" w:styleId="ListContinue2">
    <w:name w:val="List Continue 2"/>
    <w:basedOn w:val="List2"/>
    <w:rsid w:val="00432645"/>
    <w:pPr>
      <w:ind w:firstLine="0"/>
    </w:pPr>
  </w:style>
  <w:style w:type="paragraph" w:styleId="ListContinue3">
    <w:name w:val="List Continue 3"/>
    <w:basedOn w:val="List3"/>
    <w:rsid w:val="00432645"/>
    <w:pPr>
      <w:ind w:left="1021" w:firstLine="0"/>
    </w:pPr>
  </w:style>
  <w:style w:type="paragraph" w:styleId="ListContinue4">
    <w:name w:val="List Continue 4"/>
    <w:basedOn w:val="List4"/>
    <w:rsid w:val="00432645"/>
    <w:pPr>
      <w:ind w:firstLine="0"/>
    </w:pPr>
  </w:style>
  <w:style w:type="paragraph" w:styleId="ListContinue5">
    <w:name w:val="List Continue 5"/>
    <w:basedOn w:val="List5"/>
    <w:rsid w:val="00432645"/>
    <w:pPr>
      <w:ind w:firstLine="0"/>
    </w:pPr>
  </w:style>
  <w:style w:type="paragraph" w:styleId="ListNumber3">
    <w:name w:val="List Number 3"/>
    <w:basedOn w:val="List3"/>
    <w:rsid w:val="00432645"/>
    <w:pPr>
      <w:numPr>
        <w:numId w:val="3"/>
      </w:numPr>
    </w:pPr>
  </w:style>
  <w:style w:type="paragraph" w:styleId="ListNumber4">
    <w:name w:val="List Number 4"/>
    <w:basedOn w:val="List4"/>
    <w:rsid w:val="00432645"/>
    <w:pPr>
      <w:numPr>
        <w:numId w:val="4"/>
      </w:numPr>
    </w:pPr>
  </w:style>
  <w:style w:type="paragraph" w:styleId="ListNumber5">
    <w:name w:val="List Number 5"/>
    <w:basedOn w:val="List5"/>
    <w:rsid w:val="00432645"/>
    <w:pPr>
      <w:numPr>
        <w:numId w:val="5"/>
      </w:numPr>
    </w:pPr>
  </w:style>
  <w:style w:type="paragraph" w:styleId="BlockText">
    <w:name w:val="Block Text"/>
    <w:basedOn w:val="Normal"/>
    <w:rsid w:val="004326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6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645"/>
    <w:rPr>
      <w:sz w:val="16"/>
      <w:vertAlign w:val="superscript"/>
    </w:rPr>
  </w:style>
  <w:style w:type="character" w:customStyle="1" w:styleId="Symbols">
    <w:name w:val="Symbols"/>
    <w:basedOn w:val="DefaultParagraphFont"/>
    <w:rsid w:val="00432645"/>
    <w:rPr>
      <w:rFonts w:ascii="Symbol" w:hAnsi="Symbol"/>
    </w:rPr>
  </w:style>
  <w:style w:type="character" w:customStyle="1" w:styleId="MenuOptions">
    <w:name w:val="Menu Options"/>
    <w:basedOn w:val="DefaultParagraphFont"/>
    <w:rsid w:val="004326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645"/>
    <w:rPr>
      <w:b/>
    </w:rPr>
  </w:style>
  <w:style w:type="character" w:customStyle="1" w:styleId="Underlined">
    <w:name w:val="Underlined"/>
    <w:basedOn w:val="DefaultParagraphFont"/>
    <w:rsid w:val="00432645"/>
    <w:rPr>
      <w:u w:val="single"/>
    </w:rPr>
  </w:style>
  <w:style w:type="paragraph" w:customStyle="1" w:styleId="TableBodyTextRight">
    <w:name w:val="Table Body Text Right"/>
    <w:basedOn w:val="TableBodyText"/>
    <w:rsid w:val="004326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645"/>
    <w:rPr>
      <w:sz w:val="18"/>
    </w:rPr>
  </w:style>
  <w:style w:type="paragraph" w:customStyle="1" w:styleId="BodySmallRight">
    <w:name w:val="Body Small Right"/>
    <w:basedOn w:val="BodyTextRight"/>
    <w:rsid w:val="00432645"/>
    <w:rPr>
      <w:sz w:val="18"/>
      <w:szCs w:val="18"/>
    </w:rPr>
  </w:style>
  <w:style w:type="paragraph" w:customStyle="1" w:styleId="MarginEdition">
    <w:name w:val="Margin Edition"/>
    <w:basedOn w:val="MarginNote"/>
    <w:rsid w:val="004326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645"/>
    <w:rPr>
      <w:sz w:val="2"/>
      <w:szCs w:val="2"/>
    </w:rPr>
  </w:style>
  <w:style w:type="character" w:customStyle="1" w:styleId="Small">
    <w:name w:val="Small"/>
    <w:basedOn w:val="DefaultParagraphFont"/>
    <w:rsid w:val="00432645"/>
    <w:rPr>
      <w:sz w:val="16"/>
    </w:rPr>
  </w:style>
  <w:style w:type="paragraph" w:customStyle="1" w:styleId="WideTable">
    <w:name w:val="Wide Table"/>
    <w:basedOn w:val="Normal"/>
    <w:rsid w:val="004326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645"/>
  </w:style>
  <w:style w:type="paragraph" w:styleId="Quote">
    <w:name w:val="Quote"/>
    <w:basedOn w:val="Heading1"/>
    <w:link w:val="QuoteChar"/>
    <w:qFormat/>
    <w:rsid w:val="004326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6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645"/>
    <w:pPr>
      <w:pageBreakBefore/>
    </w:pPr>
  </w:style>
  <w:style w:type="paragraph" w:customStyle="1" w:styleId="Border">
    <w:name w:val="Border"/>
    <w:basedOn w:val="Normal"/>
    <w:qFormat/>
    <w:rsid w:val="004326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6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6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6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6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6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6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6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6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645"/>
    <w:rPr>
      <w:u w:val="single"/>
    </w:rPr>
  </w:style>
  <w:style w:type="character" w:customStyle="1" w:styleId="BoldandItalics">
    <w:name w:val="Bold and Italics"/>
    <w:qFormat/>
    <w:rsid w:val="00432645"/>
    <w:rPr>
      <w:b/>
      <w:i/>
      <w:u w:val="none"/>
    </w:rPr>
  </w:style>
  <w:style w:type="paragraph" w:styleId="BalloonText">
    <w:name w:val="Balloon Text"/>
    <w:basedOn w:val="Normal"/>
    <w:link w:val="BalloonTextChar"/>
    <w:rsid w:val="00432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6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64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6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6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64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</Words>
  <Characters>1140</Characters>
  <Application>Microsoft Office Word</Application>
  <DocSecurity>0</DocSecurity>
  <Lines>49</Lines>
  <Paragraphs>32</Paragraphs>
  <ScaleCrop>false</ScaleCrop>
  <Company>Author-it Software Corporation Ltd.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AMPSS00048 Process Animal Covering Skill Set</dc:title>
  <dc:subject>Approved</dc:subject>
  <dc:creator>AgriFood Skills Australia</dc:creator>
  <cp:keywords>Release 1</cp:keywords>
  <dc:description>Review Date: 12 April 2008</dc:description>
  <cp:lastModifiedBy>HSD_TPCMSd.prod</cp:lastModifiedBy>
  <cp:revision>3</cp:revision>
  <dcterms:created xsi:type="dcterms:W3CDTF">2016-08-04T12:43:24Z</dcterms:created>
  <dcterms:modified xsi:type="dcterms:W3CDTF">2016-08-04T00:15:00Z</dcterms:modified>
</cp:coreProperties>
</file>