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D27" w:rsidP="00FB7D27">
      <w:pPr>
        <w:pStyle w:val="Title"/>
      </w:pPr>
      <w:r>
        <w:fldChar w:fldCharType="begin"/>
      </w:r>
      <w:r>
        <w:instrText xml:space="preserve"> TITLE   \* MERGEFORMAT </w:instrText>
      </w:r>
      <w:r>
        <w:fldChar w:fldCharType="separate"/>
      </w:r>
      <w:r>
        <w:t>AMPSS00030 Loadout Carcase Product Skill Set</w:t>
      </w:r>
      <w:r>
        <w:fldChar w:fldCharType="end"/>
      </w:r>
    </w:p>
    <w:p w:rsidR="00FB7D27" w:rsidP="00FB7D27">
      <w:pPr>
        <w:pStyle w:val="Version"/>
        <w:sectPr w:rsidSect="002F47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750" w:rsidP="002F4750">
      <w:pPr>
        <w:pStyle w:val="SuperHeading"/>
      </w:pPr>
      <w:r w:rsidRPr="002F4750">
        <w:t>AMPSS00030 Loadout Carcase Product Skill Set</w:t>
      </w:r>
    </w:p>
    <w:p w:rsidR="00000000" w:rsidRPr="002F4750" w:rsidP="002F4750">
      <w:pPr>
        <w:pStyle w:val="Heading1"/>
      </w:pPr>
      <w:bookmarkStart w:id="1" w:name="O_906326"/>
      <w:bookmarkEnd w:id="1"/>
      <w:r w:rsidRPr="002F4750">
        <w:t>Modification History</w:t>
      </w:r>
    </w:p>
    <w:tbl>
      <w:tblPr>
        <w:tblW w:w="9214" w:type="dxa"/>
        <w:tblLayout w:type="fixed"/>
        <w:tblCellMar>
          <w:left w:w="62" w:type="dxa"/>
          <w:right w:w="62" w:type="dxa"/>
        </w:tblCellMar>
        <w:tblLook w:val="0000"/>
      </w:tblPr>
      <w:tblGrid>
        <w:gridCol w:w="1870"/>
        <w:gridCol w:w="2410"/>
        <w:gridCol w:w="4934"/>
      </w:tblGrid>
      <w:tr w:rsidTr="002F475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TableHeading"/>
              <w:rPr>
                <w:lang w:val="en-NZ"/>
              </w:rPr>
            </w:pPr>
            <w:r w:rsidRPr="002F4750">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TableHeading"/>
              <w:rPr>
                <w:lang w:val="en-NZ"/>
              </w:rPr>
            </w:pPr>
            <w:r w:rsidRPr="002F4750">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TableHeading"/>
              <w:rPr>
                <w:lang w:val="en-NZ"/>
              </w:rPr>
            </w:pPr>
            <w:r w:rsidRPr="002F4750">
              <w:t>Comments</w:t>
            </w:r>
          </w:p>
        </w:tc>
      </w:tr>
      <w:tr w:rsidTr="002F475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BodyText"/>
              <w:rPr>
                <w:lang w:val="en-NZ"/>
              </w:rPr>
            </w:pPr>
            <w:r w:rsidRPr="002F4750">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BodyText"/>
              <w:rPr>
                <w:lang w:val="en-NZ"/>
              </w:rPr>
            </w:pPr>
            <w:r w:rsidRPr="002F4750">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50" w:rsidP="002F4750">
            <w:pPr>
              <w:pStyle w:val="BodyText"/>
            </w:pPr>
            <w:r w:rsidRPr="002F4750">
              <w:t>Initial release</w:t>
            </w:r>
          </w:p>
        </w:tc>
      </w:tr>
    </w:tbl>
    <w:p w:rsidR="00000000" w:rsidRPr="002F4750" w:rsidP="002F4750">
      <w:pPr>
        <w:pStyle w:val="BodyText"/>
      </w:pPr>
    </w:p>
    <w:p w:rsidR="00000000" w:rsidRPr="002F4750" w:rsidP="002F4750">
      <w:pPr>
        <w:pStyle w:val="AllowPageBreak"/>
      </w:pPr>
    </w:p>
    <w:p w:rsidR="00000000" w:rsidRPr="002F4750" w:rsidP="002F4750">
      <w:pPr>
        <w:pStyle w:val="Heading1"/>
      </w:pPr>
      <w:bookmarkStart w:id="2" w:name="O_906327"/>
      <w:bookmarkEnd w:id="2"/>
      <w:r w:rsidRPr="002F4750">
        <w:t>Description</w:t>
      </w:r>
    </w:p>
    <w:p w:rsidR="00000000" w:rsidRPr="002F4750" w:rsidP="002F4750">
      <w:pPr>
        <w:pStyle w:val="BodyText"/>
      </w:pPr>
      <w:r w:rsidRPr="002F4750">
        <w:t>This Skill Set describes the skills and knowledge to prepare carcases for loadout from a cold storage area.</w:t>
      </w:r>
    </w:p>
    <w:p w:rsidR="00000000" w:rsidRPr="002F4750" w:rsidP="002F4750">
      <w:pPr>
        <w:pStyle w:val="AllowPageBreak"/>
      </w:pPr>
    </w:p>
    <w:p w:rsidR="00000000" w:rsidRPr="002F4750" w:rsidP="002F4750">
      <w:pPr>
        <w:pStyle w:val="Heading1"/>
      </w:pPr>
      <w:bookmarkStart w:id="3" w:name="O_906328"/>
      <w:bookmarkEnd w:id="3"/>
      <w:r w:rsidRPr="002F4750">
        <w:t>Pathways Informatio</w:t>
      </w:r>
      <w:r w:rsidRPr="002F4750">
        <w:t>n</w:t>
      </w:r>
    </w:p>
    <w:p w:rsidR="00000000" w:rsidRPr="002F4750" w:rsidP="002F4750">
      <w:pPr>
        <w:pStyle w:val="BodyText"/>
      </w:pPr>
      <w:r w:rsidRPr="002F4750">
        <w:t>The Units of Competency comprising the Loadout Carcase Product Skill Set are drawn from AQF level II and III in the Qualifications and can be counted towards meat processing Qualifications where this is in accordance with the Qualification requirements.</w:t>
      </w:r>
    </w:p>
    <w:p w:rsidR="00000000" w:rsidRPr="002F4750" w:rsidP="002F4750">
      <w:pPr>
        <w:pStyle w:val="AllowPageBreak"/>
      </w:pPr>
    </w:p>
    <w:p w:rsidR="00000000" w:rsidRPr="002F4750" w:rsidP="002F4750">
      <w:pPr>
        <w:pStyle w:val="Heading1"/>
      </w:pPr>
      <w:bookmarkStart w:id="4" w:name="O_906329"/>
      <w:bookmarkEnd w:id="4"/>
      <w:r w:rsidRPr="002F4750">
        <w:t>Licensing/Regulatory Information</w:t>
      </w:r>
    </w:p>
    <w:p w:rsidR="00000000" w:rsidRPr="002F4750" w:rsidP="002F4750">
      <w:pPr>
        <w:pStyle w:val="BodyText"/>
      </w:pPr>
      <w:r w:rsidRPr="002F4750">
        <w:t>Not applicable.</w:t>
      </w:r>
    </w:p>
    <w:p w:rsidR="00000000" w:rsidRPr="002F4750" w:rsidP="002F4750">
      <w:pPr>
        <w:pStyle w:val="AllowPageBreak"/>
      </w:pPr>
    </w:p>
    <w:p w:rsidR="00000000" w:rsidRPr="002F4750" w:rsidP="002F4750">
      <w:pPr>
        <w:pStyle w:val="Heading1"/>
      </w:pPr>
      <w:bookmarkStart w:id="5" w:name="O_906330"/>
      <w:bookmarkEnd w:id="5"/>
      <w:r w:rsidRPr="002F4750">
        <w:t>Skill Set Requirements</w:t>
      </w:r>
    </w:p>
    <w:p w:rsidR="00000000" w:rsidRPr="002F4750" w:rsidP="002F4750">
      <w:pPr>
        <w:pStyle w:val="BodyText"/>
      </w:pPr>
      <w:r w:rsidRPr="002F4750">
        <w:t xml:space="preserve">Complete 4 units of competency. </w:t>
      </w:r>
    </w:p>
    <w:p w:rsidR="00000000" w:rsidRPr="002F4750" w:rsidP="002F4750">
      <w:pPr>
        <w:pStyle w:val="BodyText"/>
      </w:pPr>
    </w:p>
    <w:tbl>
      <w:tblPr>
        <w:tblW w:w="0" w:type="auto"/>
        <w:tblLayout w:type="fixed"/>
        <w:tblCellMar>
          <w:left w:w="62" w:type="dxa"/>
          <w:right w:w="62" w:type="dxa"/>
        </w:tblCellMar>
        <w:tblLook w:val="0000"/>
      </w:tblPr>
      <w:tblGrid>
        <w:gridCol w:w="2119"/>
        <w:gridCol w:w="6789"/>
      </w:tblGrid>
      <w:tr w:rsidTr="002F475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50" w:rsidP="002F4750">
            <w:pPr>
              <w:pStyle w:val="BodyText"/>
            </w:pPr>
            <w:r w:rsidRPr="002F4750">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BodyText"/>
              <w:rPr>
                <w:lang w:val="en-NZ"/>
              </w:rPr>
            </w:pPr>
            <w:r w:rsidRPr="002F4750">
              <w:rPr>
                <w:rStyle w:val="SpecialBold"/>
              </w:rPr>
              <w:t>Unit Title</w:t>
            </w:r>
          </w:p>
        </w:tc>
      </w:tr>
      <w:tr w:rsidTr="002F475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BodyText"/>
              <w:rPr>
                <w:lang w:val="en-NZ"/>
              </w:rPr>
            </w:pPr>
            <w:r w:rsidRPr="002F4750">
              <w:t>AMPA2108</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BodyText"/>
              <w:rPr>
                <w:lang w:val="en-NZ"/>
              </w:rPr>
            </w:pPr>
            <w:r w:rsidRPr="002F4750">
              <w:t xml:space="preserve">Loadout meat product </w:t>
            </w:r>
          </w:p>
        </w:tc>
      </w:tr>
      <w:tr w:rsidTr="002F475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BodyText"/>
              <w:rPr>
                <w:lang w:val="en-NZ"/>
              </w:rPr>
            </w:pPr>
            <w:r w:rsidRPr="002F4750">
              <w:t>AMPA2109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BodyText"/>
              <w:rPr>
                <w:lang w:val="en-NZ"/>
              </w:rPr>
            </w:pPr>
            <w:r w:rsidRPr="002F4750">
              <w:t>Store carcase product</w:t>
            </w:r>
          </w:p>
        </w:tc>
      </w:tr>
      <w:tr w:rsidTr="002F475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BodyText"/>
              <w:rPr>
                <w:lang w:val="en-NZ"/>
              </w:rPr>
            </w:pPr>
            <w:r w:rsidRPr="002F4750">
              <w:t>AMPA2111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BodyText"/>
              <w:rPr>
                <w:lang w:val="en-NZ"/>
              </w:rPr>
            </w:pPr>
            <w:r w:rsidRPr="002F4750">
              <w:t>Locate storage areas and product</w:t>
            </w:r>
          </w:p>
        </w:tc>
      </w:tr>
      <w:tr w:rsidTr="002F475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50">
            <w:pPr>
              <w:pStyle w:val="BodyText"/>
              <w:rPr>
                <w:lang w:val="en-NZ"/>
              </w:rPr>
            </w:pPr>
            <w:r w:rsidRPr="002F4750">
              <w:t>AMPA3068</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50" w:rsidP="002F4750">
            <w:pPr>
              <w:pStyle w:val="BodyText"/>
            </w:pPr>
            <w:r w:rsidRPr="002F4750">
              <w:t xml:space="preserve">Prepare and despatch meat products </w:t>
            </w:r>
          </w:p>
        </w:tc>
      </w:tr>
    </w:tbl>
    <w:p w:rsidR="00000000" w:rsidRPr="002F4750" w:rsidP="002F4750">
      <w:pPr>
        <w:pStyle w:val="BodyText"/>
      </w:pPr>
    </w:p>
    <w:p w:rsidR="00000000" w:rsidRPr="002F4750" w:rsidP="002F4750">
      <w:pPr>
        <w:pStyle w:val="AllowPageBreak"/>
      </w:pPr>
    </w:p>
    <w:p w:rsidR="00000000" w:rsidRPr="002F4750" w:rsidP="002F4750">
      <w:pPr>
        <w:pStyle w:val="Heading1"/>
      </w:pPr>
      <w:bookmarkStart w:id="6" w:name="O_906331"/>
      <w:bookmarkEnd w:id="6"/>
      <w:r w:rsidRPr="002F4750">
        <w:t>Target Group</w:t>
      </w:r>
    </w:p>
    <w:p w:rsidR="00000000" w:rsidRPr="002F4750" w:rsidP="002F4750">
      <w:pPr>
        <w:pStyle w:val="BodyText"/>
      </w:pPr>
      <w:r w:rsidRPr="002F4750">
        <w:t xml:space="preserve">Typically the trainee is an enterprise employee who is required to consolidate and then despatch carcase orders including the loading of trucks, </w:t>
      </w:r>
      <w:r w:rsidRPr="002F4750">
        <w:t>containers, etc.</w:t>
      </w:r>
    </w:p>
    <w:p w:rsidR="00000000" w:rsidRPr="002F4750" w:rsidP="002F4750">
      <w:pPr>
        <w:pStyle w:val="AllowPageBreak"/>
      </w:pPr>
    </w:p>
    <w:p w:rsidR="00000000" w:rsidRPr="002F4750" w:rsidP="002F4750">
      <w:pPr>
        <w:pStyle w:val="Heading1"/>
      </w:pPr>
      <w:bookmarkStart w:id="7" w:name="O_906332"/>
      <w:bookmarkEnd w:id="7"/>
      <w:r w:rsidRPr="002F4750">
        <w:t>Suggested words for Statement of Attainment</w:t>
      </w:r>
    </w:p>
    <w:p w:rsidR="00000000" w:rsidRPr="002F4750" w:rsidP="002F4750">
      <w:pPr>
        <w:pStyle w:val="BodyText"/>
      </w:pPr>
      <w:r w:rsidRPr="002F4750">
        <w:t>This Skill Set from the AMP Australian Meat Industry Training Package meets the industry requirements for enterprise employees who work in cold storage areas consolidating orders</w:t>
      </w:r>
      <w:r w:rsidRPr="002F4750">
        <w:t xml:space="preserve"> and despatching carcases for transportation.</w:t>
      </w:r>
    </w:p>
    <w:p w:rsidR="00000000" w:rsidRPr="002F4750" w:rsidP="002F4750"/>
    <w:sectPr w:rsidSect="002F47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50" w:rsidRPr="00FB7D27" w:rsidP="00FB7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27" w:rsidP="002F47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B7D27" w:rsidP="002F475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B7D27" w:rsidP="002F47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50" w:rsidRPr="00FB7D27" w:rsidP="00FB7D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27" w:rsidRPr="002D2AF8" w:rsidP="002F4750">
    <w:pPr>
      <w:pStyle w:val="Header"/>
      <w:framePr w:wrap="around"/>
    </w:pPr>
    <w:r>
      <w:fldChar w:fldCharType="begin"/>
    </w:r>
    <w:r>
      <w:instrText xml:space="preserve"> TITLE   \* MERGEFORMAT </w:instrText>
    </w:r>
    <w:r>
      <w:fldChar w:fldCharType="separate"/>
    </w:r>
    <w:r>
      <w:t>AMPSS00030 Loadout Carcase Product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FB7D27" w:rsidP="002F47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7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750"/>
    <w:pPr>
      <w:spacing w:before="360" w:after="60"/>
      <w:outlineLvl w:val="0"/>
    </w:pPr>
    <w:rPr>
      <w:sz w:val="32"/>
    </w:rPr>
  </w:style>
  <w:style w:type="paragraph" w:styleId="Heading2">
    <w:name w:val="heading 2"/>
    <w:basedOn w:val="HeadingBase"/>
    <w:next w:val="BodyText"/>
    <w:link w:val="Heading2Char"/>
    <w:qFormat/>
    <w:rsid w:val="002F4750"/>
    <w:pPr>
      <w:keepLines/>
      <w:spacing w:before="240" w:after="120"/>
      <w:outlineLvl w:val="1"/>
    </w:pPr>
    <w:rPr>
      <w:sz w:val="28"/>
      <w:szCs w:val="40"/>
    </w:rPr>
  </w:style>
  <w:style w:type="paragraph" w:styleId="Heading3">
    <w:name w:val="heading 3"/>
    <w:basedOn w:val="HeadingBase"/>
    <w:next w:val="BodyText"/>
    <w:link w:val="Heading3Char"/>
    <w:qFormat/>
    <w:rsid w:val="002F4750"/>
    <w:pPr>
      <w:spacing w:before="180" w:after="120"/>
      <w:outlineLvl w:val="2"/>
    </w:pPr>
    <w:rPr>
      <w:spacing w:val="-10"/>
      <w:kern w:val="32"/>
    </w:rPr>
  </w:style>
  <w:style w:type="paragraph" w:styleId="Heading4">
    <w:name w:val="heading 4"/>
    <w:basedOn w:val="HeadingBase"/>
    <w:next w:val="BodyText"/>
    <w:link w:val="Heading4Char"/>
    <w:qFormat/>
    <w:rsid w:val="002F4750"/>
    <w:pPr>
      <w:spacing w:before="160" w:after="120"/>
      <w:outlineLvl w:val="3"/>
    </w:pPr>
    <w:rPr>
      <w:sz w:val="22"/>
    </w:rPr>
  </w:style>
  <w:style w:type="paragraph" w:styleId="Heading5">
    <w:name w:val="heading 5"/>
    <w:basedOn w:val="HeadingBase"/>
    <w:next w:val="Normal"/>
    <w:link w:val="Heading5Char"/>
    <w:qFormat/>
    <w:rsid w:val="002F4750"/>
    <w:pPr>
      <w:spacing w:before="80"/>
      <w:outlineLvl w:val="4"/>
    </w:pPr>
    <w:rPr>
      <w:color w:val="918585"/>
      <w:sz w:val="20"/>
    </w:rPr>
  </w:style>
  <w:style w:type="paragraph" w:styleId="Heading6">
    <w:name w:val="heading 6"/>
    <w:basedOn w:val="HeadingBase"/>
    <w:next w:val="Normal"/>
    <w:link w:val="Heading6Char"/>
    <w:qFormat/>
    <w:rsid w:val="002F4750"/>
    <w:pPr>
      <w:spacing w:before="60"/>
      <w:outlineLvl w:val="5"/>
    </w:pPr>
    <w:rPr>
      <w:color w:val="918585"/>
      <w:sz w:val="20"/>
    </w:rPr>
  </w:style>
  <w:style w:type="paragraph" w:styleId="Heading7">
    <w:name w:val="heading 7"/>
    <w:basedOn w:val="Normal"/>
    <w:next w:val="Normal"/>
    <w:link w:val="Heading7Char"/>
    <w:qFormat/>
    <w:rsid w:val="002F4750"/>
    <w:pPr>
      <w:ind w:left="720"/>
      <w:outlineLvl w:val="6"/>
    </w:pPr>
    <w:rPr>
      <w:i/>
    </w:rPr>
  </w:style>
  <w:style w:type="paragraph" w:styleId="Heading8">
    <w:name w:val="heading 8"/>
    <w:basedOn w:val="Normal"/>
    <w:next w:val="Normal"/>
    <w:link w:val="Heading8Char"/>
    <w:qFormat/>
    <w:rsid w:val="002F4750"/>
    <w:pPr>
      <w:ind w:left="720"/>
      <w:outlineLvl w:val="7"/>
    </w:pPr>
    <w:rPr>
      <w:i/>
    </w:rPr>
  </w:style>
  <w:style w:type="paragraph" w:styleId="Heading9">
    <w:name w:val="heading 9"/>
    <w:basedOn w:val="Normal"/>
    <w:next w:val="Normal"/>
    <w:link w:val="Heading9Char"/>
    <w:qFormat/>
    <w:rsid w:val="002F4750"/>
    <w:pPr>
      <w:ind w:left="720"/>
      <w:outlineLvl w:val="8"/>
    </w:pPr>
    <w:rPr>
      <w:i/>
    </w:rPr>
  </w:style>
  <w:style w:type="character" w:default="1" w:styleId="DefaultParagraphFont">
    <w:name w:val="Default Paragraph Font"/>
    <w:uiPriority w:val="1"/>
    <w:unhideWhenUsed/>
    <w:rsid w:val="002F4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750"/>
  </w:style>
  <w:style w:type="character" w:customStyle="1" w:styleId="Heading1Char">
    <w:name w:val="Heading 1 Char"/>
    <w:basedOn w:val="DefaultParagraphFont"/>
    <w:link w:val="Heading1"/>
    <w:rsid w:val="002F4750"/>
    <w:rPr>
      <w:rFonts w:ascii="Times New Roman" w:eastAsia="Times New Roman" w:hAnsi="Times New Roman" w:cs="Times New Roman"/>
      <w:b/>
      <w:sz w:val="32"/>
      <w:szCs w:val="20"/>
      <w:lang w:eastAsia="en-US"/>
    </w:rPr>
  </w:style>
  <w:style w:type="paragraph" w:styleId="BodyText">
    <w:name w:val="Body Text"/>
    <w:basedOn w:val="Normal"/>
    <w:link w:val="BodyTextChar"/>
    <w:rsid w:val="002F47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750"/>
    <w:rPr>
      <w:rFonts w:ascii="Times New Roman" w:eastAsia="Times New Roman" w:hAnsi="Times New Roman" w:cs="Times New Roman"/>
      <w:sz w:val="24"/>
      <w:lang w:eastAsia="en-US"/>
    </w:rPr>
  </w:style>
  <w:style w:type="character" w:customStyle="1" w:styleId="SpecialBold">
    <w:name w:val="Special Bold"/>
    <w:basedOn w:val="DefaultParagraphFont"/>
    <w:rsid w:val="002F4750"/>
    <w:rPr>
      <w:b/>
      <w:spacing w:val="0"/>
    </w:rPr>
  </w:style>
  <w:style w:type="paragraph" w:customStyle="1" w:styleId="SuperHeading">
    <w:name w:val="SuperHeading"/>
    <w:basedOn w:val="Normal"/>
    <w:rsid w:val="002F4750"/>
    <w:pPr>
      <w:spacing w:before="240" w:after="120"/>
      <w:outlineLvl w:val="0"/>
    </w:pPr>
    <w:rPr>
      <w:rFonts w:ascii="Times New Roman" w:hAnsi="Times New Roman"/>
      <w:b/>
      <w:sz w:val="32"/>
    </w:rPr>
  </w:style>
  <w:style w:type="paragraph" w:customStyle="1" w:styleId="TableHeading">
    <w:name w:val="Table Heading"/>
    <w:basedOn w:val="HeadingBase"/>
    <w:rsid w:val="002F4750"/>
    <w:pPr>
      <w:keepLines/>
      <w:pBdr>
        <w:bottom w:val="single" w:sz="6" w:space="1" w:color="918585"/>
      </w:pBdr>
      <w:spacing w:before="240"/>
    </w:pPr>
  </w:style>
  <w:style w:type="paragraph" w:customStyle="1" w:styleId="AllowPageBreak">
    <w:name w:val="AllowPageBreak"/>
    <w:rsid w:val="002F47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7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7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750"/>
    <w:rPr>
      <w:rFonts w:ascii="Courier New" w:eastAsia="Times New Roman" w:hAnsi="Courier New" w:cs="Times New Roman"/>
      <w:i/>
      <w:szCs w:val="20"/>
      <w:lang w:eastAsia="en-US"/>
    </w:rPr>
  </w:style>
  <w:style w:type="paragraph" w:customStyle="1" w:styleId="HeadingBase">
    <w:name w:val="Heading Base"/>
    <w:rsid w:val="002F4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750"/>
    <w:pPr>
      <w:tabs>
        <w:tab w:val="right" w:leader="dot" w:pos="9072"/>
      </w:tabs>
      <w:ind w:left="567"/>
    </w:pPr>
    <w:rPr>
      <w:szCs w:val="22"/>
    </w:rPr>
  </w:style>
  <w:style w:type="paragraph" w:customStyle="1" w:styleId="TOCBase">
    <w:name w:val="TOC Base"/>
    <w:rsid w:val="002F4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750"/>
    <w:pPr>
      <w:tabs>
        <w:tab w:val="right" w:leader="dot" w:pos="9072"/>
      </w:tabs>
      <w:spacing w:before="40" w:after="40"/>
      <w:ind w:left="284"/>
    </w:pPr>
    <w:rPr>
      <w:rFonts w:ascii="Times New Roman" w:hAnsi="Times New Roman"/>
    </w:rPr>
  </w:style>
  <w:style w:type="paragraph" w:styleId="TOC1">
    <w:name w:val="toc 1"/>
    <w:basedOn w:val="TOCBase"/>
    <w:next w:val="Normal"/>
    <w:rsid w:val="002F47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750"/>
    <w:rPr>
      <w:rFonts w:ascii="Times New Roman" w:eastAsia="Times New Roman" w:hAnsi="Times New Roman" w:cs="Times New Roman"/>
      <w:sz w:val="16"/>
      <w:lang w:eastAsia="en-US"/>
    </w:rPr>
  </w:style>
  <w:style w:type="paragraph" w:styleId="Title">
    <w:name w:val="Title"/>
    <w:basedOn w:val="HeadingBase"/>
    <w:link w:val="TitleChar"/>
    <w:qFormat/>
    <w:rsid w:val="002F4750"/>
    <w:pPr>
      <w:spacing w:before="5040"/>
      <w:jc w:val="center"/>
    </w:pPr>
    <w:rPr>
      <w:sz w:val="48"/>
      <w:szCs w:val="72"/>
      <w:lang w:val="en-US"/>
    </w:rPr>
  </w:style>
  <w:style w:type="character" w:customStyle="1" w:styleId="TitleChar">
    <w:name w:val="Title Char"/>
    <w:basedOn w:val="DefaultParagraphFont"/>
    <w:link w:val="Title"/>
    <w:rsid w:val="002F4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750"/>
    <w:pPr>
      <w:tabs>
        <w:tab w:val="left" w:pos="3600"/>
        <w:tab w:val="left" w:pos="3958"/>
      </w:tabs>
    </w:pPr>
  </w:style>
  <w:style w:type="paragraph" w:styleId="List">
    <w:name w:val="List"/>
    <w:basedOn w:val="BodyText"/>
    <w:next w:val="BodyText"/>
    <w:rsid w:val="002F4750"/>
    <w:pPr>
      <w:tabs>
        <w:tab w:val="left" w:pos="340"/>
      </w:tabs>
      <w:spacing w:before="60" w:after="60"/>
      <w:ind w:left="340" w:hanging="340"/>
    </w:pPr>
  </w:style>
  <w:style w:type="paragraph" w:styleId="ListBullet">
    <w:name w:val="List Bullet"/>
    <w:basedOn w:val="List"/>
    <w:rsid w:val="002F4750"/>
    <w:pPr>
      <w:numPr>
        <w:numId w:val="11"/>
      </w:numPr>
      <w:tabs>
        <w:tab w:val="clear" w:pos="340"/>
      </w:tabs>
      <w:spacing w:before="40" w:after="40"/>
    </w:pPr>
  </w:style>
  <w:style w:type="paragraph" w:customStyle="1" w:styleId="Note">
    <w:name w:val="Note"/>
    <w:basedOn w:val="BodyText"/>
    <w:rsid w:val="002F47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750"/>
    <w:pPr>
      <w:framePr w:wrap="auto" w:hAnchor="text" w:y="6049"/>
    </w:pPr>
    <w:rPr>
      <w:color w:val="000000"/>
      <w:sz w:val="40"/>
    </w:rPr>
  </w:style>
  <w:style w:type="paragraph" w:customStyle="1" w:styleId="TOCTitle">
    <w:name w:val="TOCTitle"/>
    <w:basedOn w:val="Heading1"/>
    <w:rsid w:val="002F4750"/>
    <w:pPr>
      <w:spacing w:after="240"/>
      <w:jc w:val="center"/>
      <w:outlineLvl w:val="9"/>
    </w:pPr>
    <w:rPr>
      <w:caps/>
    </w:rPr>
  </w:style>
  <w:style w:type="paragraph" w:customStyle="1" w:styleId="Version">
    <w:name w:val="Version"/>
    <w:rsid w:val="002F47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750"/>
    <w:pPr>
      <w:numPr>
        <w:numId w:val="12"/>
      </w:numPr>
      <w:tabs>
        <w:tab w:val="clear" w:pos="680"/>
      </w:tabs>
    </w:pPr>
  </w:style>
  <w:style w:type="paragraph" w:styleId="Index1">
    <w:name w:val="index 1"/>
    <w:basedOn w:val="Normal"/>
    <w:next w:val="Normal"/>
    <w:semiHidden/>
    <w:rsid w:val="002F4750"/>
    <w:pPr>
      <w:keepNext w:val="0"/>
      <w:tabs>
        <w:tab w:val="right" w:pos="4176"/>
      </w:tabs>
      <w:ind w:left="198" w:hanging="198"/>
    </w:pPr>
    <w:rPr>
      <w:rFonts w:ascii="Garamond" w:hAnsi="Garamond"/>
    </w:rPr>
  </w:style>
  <w:style w:type="paragraph" w:styleId="IndexHeading">
    <w:name w:val="index heading"/>
    <w:basedOn w:val="Normal"/>
    <w:next w:val="Index1"/>
    <w:semiHidden/>
    <w:rsid w:val="002F4750"/>
    <w:pPr>
      <w:spacing w:before="120" w:after="120"/>
    </w:pPr>
    <w:rPr>
      <w:rFonts w:ascii="Arial" w:hAnsi="Arial"/>
      <w:b/>
      <w:color w:val="918585"/>
      <w:sz w:val="24"/>
    </w:rPr>
  </w:style>
  <w:style w:type="paragraph" w:styleId="Header">
    <w:name w:val="header"/>
    <w:basedOn w:val="Normal"/>
    <w:link w:val="HeaderChar"/>
    <w:rsid w:val="002F4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750"/>
    <w:rPr>
      <w:rFonts w:ascii="Times New Roman" w:eastAsia="Times New Roman" w:hAnsi="Times New Roman" w:cs="Times New Roman"/>
      <w:sz w:val="16"/>
      <w:szCs w:val="20"/>
      <w:lang w:val="en-GB" w:eastAsia="en-US"/>
    </w:rPr>
  </w:style>
  <w:style w:type="paragraph" w:customStyle="1" w:styleId="Chapter">
    <w:name w:val="Chapter"/>
    <w:basedOn w:val="Normal"/>
    <w:rsid w:val="002F4750"/>
    <w:pPr>
      <w:spacing w:before="240"/>
    </w:pPr>
    <w:rPr>
      <w:rFonts w:ascii="Times New Roman" w:hAnsi="Times New Roman"/>
      <w:smallCaps/>
      <w:spacing w:val="80"/>
      <w:sz w:val="28"/>
    </w:rPr>
  </w:style>
  <w:style w:type="paragraph" w:customStyle="1" w:styleId="InChapter">
    <w:name w:val="InChapter"/>
    <w:basedOn w:val="Heading3"/>
    <w:rsid w:val="002F4750"/>
    <w:pPr>
      <w:spacing w:after="240"/>
      <w:outlineLvl w:val="9"/>
    </w:pPr>
    <w:rPr>
      <w:noProof/>
    </w:rPr>
  </w:style>
  <w:style w:type="paragraph" w:styleId="Index2">
    <w:name w:val="index 2"/>
    <w:basedOn w:val="Normal"/>
    <w:next w:val="Normal"/>
    <w:semiHidden/>
    <w:rsid w:val="002F4750"/>
    <w:pPr>
      <w:tabs>
        <w:tab w:val="right" w:pos="4176"/>
      </w:tabs>
      <w:ind w:left="568" w:hanging="284"/>
    </w:pPr>
    <w:rPr>
      <w:rFonts w:ascii="Garamond" w:hAnsi="Garamond"/>
    </w:rPr>
  </w:style>
  <w:style w:type="paragraph" w:customStyle="1" w:styleId="Byline">
    <w:name w:val="Byline"/>
    <w:rsid w:val="002F4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750"/>
    <w:pPr>
      <w:tabs>
        <w:tab w:val="clear" w:pos="3600"/>
        <w:tab w:val="clear" w:pos="3958"/>
      </w:tabs>
      <w:jc w:val="right"/>
    </w:pPr>
  </w:style>
  <w:style w:type="character" w:styleId="Emphasis">
    <w:name w:val="Emphasis"/>
    <w:basedOn w:val="DefaultParagraphFont"/>
    <w:qFormat/>
    <w:rsid w:val="002F4750"/>
    <w:rPr>
      <w:i/>
    </w:rPr>
  </w:style>
  <w:style w:type="paragraph" w:styleId="Caption">
    <w:name w:val="caption"/>
    <w:basedOn w:val="BodyText"/>
    <w:next w:val="Normal"/>
    <w:qFormat/>
    <w:rsid w:val="002F4750"/>
    <w:pPr>
      <w:framePr w:w="2268" w:hSpace="181" w:vSpace="181" w:wrap="around" w:vAnchor="text" w:hAnchor="page" w:x="1135" w:y="285" w:anchorLock="1"/>
    </w:pPr>
    <w:rPr>
      <w:i/>
    </w:rPr>
  </w:style>
  <w:style w:type="paragraph" w:customStyle="1" w:styleId="MiniTOCTitle">
    <w:name w:val="MiniTOCTitle"/>
    <w:basedOn w:val="Heading4"/>
    <w:rsid w:val="002F4750"/>
    <w:pPr>
      <w:spacing w:before="240"/>
      <w:outlineLvl w:val="9"/>
    </w:pPr>
    <w:rPr>
      <w:noProof/>
      <w:sz w:val="24"/>
    </w:rPr>
  </w:style>
  <w:style w:type="paragraph" w:customStyle="1" w:styleId="MiniTOCItem">
    <w:name w:val="MiniTOCItem"/>
    <w:basedOn w:val="ListBullet"/>
    <w:rsid w:val="002F4750"/>
    <w:pPr>
      <w:numPr>
        <w:numId w:val="0"/>
      </w:numPr>
      <w:tabs>
        <w:tab w:val="right" w:leader="dot" w:pos="6521"/>
      </w:tabs>
      <w:spacing w:before="0" w:after="0"/>
    </w:pPr>
  </w:style>
  <w:style w:type="paragraph" w:customStyle="1" w:styleId="TOFTitle">
    <w:name w:val="TOFTitle"/>
    <w:basedOn w:val="TOCTitle"/>
    <w:rsid w:val="002F4750"/>
  </w:style>
  <w:style w:type="paragraph" w:styleId="TableofFigures">
    <w:name w:val="table of figures"/>
    <w:basedOn w:val="Normal"/>
    <w:next w:val="Normal"/>
    <w:semiHidden/>
    <w:rsid w:val="002F4750"/>
    <w:pPr>
      <w:tabs>
        <w:tab w:val="right" w:leader="dot" w:pos="9072"/>
      </w:tabs>
      <w:ind w:left="970" w:hanging="403"/>
    </w:pPr>
    <w:rPr>
      <w:rFonts w:ascii="Times New Roman" w:hAnsi="Times New Roman"/>
      <w:b/>
    </w:rPr>
  </w:style>
  <w:style w:type="paragraph" w:styleId="ListNumber">
    <w:name w:val="List Number"/>
    <w:basedOn w:val="List"/>
    <w:rsid w:val="002F4750"/>
    <w:pPr>
      <w:numPr>
        <w:numId w:val="9"/>
      </w:numPr>
    </w:pPr>
  </w:style>
  <w:style w:type="character" w:customStyle="1" w:styleId="WingdingSymbols">
    <w:name w:val="Wingding Symbols"/>
    <w:rsid w:val="002F4750"/>
    <w:rPr>
      <w:rFonts w:ascii="Wingdings" w:hAnsi="Wingdings"/>
    </w:rPr>
  </w:style>
  <w:style w:type="character" w:customStyle="1" w:styleId="HotSpot">
    <w:name w:val="HotSpot"/>
    <w:rsid w:val="002F4750"/>
    <w:rPr>
      <w:color w:val="0033CC"/>
      <w:u w:val="none"/>
    </w:rPr>
  </w:style>
  <w:style w:type="paragraph" w:customStyle="1" w:styleId="BodyTextRight">
    <w:name w:val="Body Text Right"/>
    <w:basedOn w:val="BodyText"/>
    <w:rsid w:val="002F4750"/>
    <w:pPr>
      <w:spacing w:before="0" w:after="0"/>
      <w:jc w:val="right"/>
    </w:pPr>
  </w:style>
  <w:style w:type="paragraph" w:styleId="Index3">
    <w:name w:val="index 3"/>
    <w:basedOn w:val="ListNumber2"/>
    <w:next w:val="Normal"/>
    <w:semiHidden/>
    <w:rsid w:val="002F4750"/>
    <w:pPr>
      <w:numPr>
        <w:numId w:val="0"/>
      </w:numPr>
      <w:tabs>
        <w:tab w:val="right" w:leader="dot" w:pos="4176"/>
      </w:tabs>
    </w:pPr>
  </w:style>
  <w:style w:type="paragraph" w:styleId="ListNumber2">
    <w:name w:val="List Number 2"/>
    <w:basedOn w:val="List2"/>
    <w:rsid w:val="002F4750"/>
    <w:pPr>
      <w:numPr>
        <w:numId w:val="8"/>
      </w:numPr>
      <w:tabs>
        <w:tab w:val="clear" w:pos="1060"/>
      </w:tabs>
    </w:pPr>
  </w:style>
  <w:style w:type="paragraph" w:customStyle="1" w:styleId="MarginNote">
    <w:name w:val="Margin Note"/>
    <w:basedOn w:val="BodyText"/>
    <w:rsid w:val="002F4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7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750"/>
    <w:rPr>
      <w:sz w:val="32"/>
    </w:rPr>
  </w:style>
  <w:style w:type="paragraph" w:customStyle="1" w:styleId="HeadingProcedure">
    <w:name w:val="Heading Procedure"/>
    <w:basedOn w:val="HeadingBase"/>
    <w:next w:val="Normal"/>
    <w:rsid w:val="002F4750"/>
    <w:pPr>
      <w:tabs>
        <w:tab w:val="left" w:pos="0"/>
      </w:tabs>
      <w:spacing w:before="120" w:after="60"/>
    </w:pPr>
    <w:rPr>
      <w:i/>
      <w:color w:val="918585"/>
      <w:sz w:val="22"/>
    </w:rPr>
  </w:style>
  <w:style w:type="paragraph" w:customStyle="1" w:styleId="TableBodyText">
    <w:name w:val="Table Body Text"/>
    <w:basedOn w:val="BodyText"/>
    <w:rsid w:val="002F4750"/>
    <w:pPr>
      <w:spacing w:before="60" w:after="60"/>
    </w:pPr>
  </w:style>
  <w:style w:type="paragraph" w:styleId="ListContinue">
    <w:name w:val="List Continue"/>
    <w:basedOn w:val="List"/>
    <w:rsid w:val="002F4750"/>
    <w:pPr>
      <w:ind w:firstLine="0"/>
    </w:pPr>
  </w:style>
  <w:style w:type="paragraph" w:customStyle="1" w:styleId="ListNote">
    <w:name w:val="List Note"/>
    <w:basedOn w:val="List"/>
    <w:rsid w:val="002F4750"/>
    <w:pPr>
      <w:pBdr>
        <w:top w:val="single" w:sz="6" w:space="2" w:color="918585"/>
        <w:bottom w:val="single" w:sz="6" w:space="2" w:color="918585"/>
      </w:pBdr>
      <w:tabs>
        <w:tab w:val="left" w:pos="1021"/>
      </w:tabs>
      <w:ind w:firstLine="0"/>
    </w:pPr>
  </w:style>
  <w:style w:type="paragraph" w:customStyle="1" w:styleId="Warning">
    <w:name w:val="Warning"/>
    <w:basedOn w:val="BodyText"/>
    <w:rsid w:val="002F4750"/>
    <w:pPr>
      <w:shd w:val="clear" w:color="auto" w:fill="D9D9D9"/>
      <w:tabs>
        <w:tab w:val="left" w:pos="992"/>
      </w:tabs>
      <w:ind w:left="119" w:right="119"/>
    </w:pPr>
    <w:rPr>
      <w:sz w:val="20"/>
    </w:rPr>
  </w:style>
  <w:style w:type="paragraph" w:customStyle="1" w:styleId="MarginIcons">
    <w:name w:val="Margin Icons"/>
    <w:basedOn w:val="BodyText"/>
    <w:rsid w:val="002F4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750"/>
    <w:rPr>
      <w:rFonts w:ascii="Courier New" w:hAnsi="Courier New"/>
    </w:rPr>
  </w:style>
  <w:style w:type="paragraph" w:customStyle="1" w:styleId="NoteBullet">
    <w:name w:val="Note Bullet"/>
    <w:basedOn w:val="Note"/>
    <w:rsid w:val="002F4750"/>
    <w:pPr>
      <w:tabs>
        <w:tab w:val="clear" w:pos="680"/>
      </w:tabs>
      <w:spacing w:before="60" w:after="60"/>
    </w:pPr>
  </w:style>
  <w:style w:type="paragraph" w:customStyle="1" w:styleId="SubHeading2">
    <w:name w:val="SubHeading2"/>
    <w:basedOn w:val="HeadingBase"/>
    <w:rsid w:val="002F4750"/>
    <w:pPr>
      <w:spacing w:before="240" w:after="60"/>
    </w:pPr>
    <w:rPr>
      <w:sz w:val="20"/>
    </w:rPr>
  </w:style>
  <w:style w:type="paragraph" w:customStyle="1" w:styleId="SubHeading1">
    <w:name w:val="SubHeading1"/>
    <w:basedOn w:val="HeadingBase"/>
    <w:rsid w:val="002F4750"/>
    <w:pPr>
      <w:spacing w:before="240" w:after="60"/>
    </w:pPr>
    <w:rPr>
      <w:color w:val="918585"/>
      <w:sz w:val="22"/>
    </w:rPr>
  </w:style>
  <w:style w:type="paragraph" w:customStyle="1" w:styleId="SideHeading">
    <w:name w:val="Side Heading"/>
    <w:basedOn w:val="HeadingBase"/>
    <w:rsid w:val="002F4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750"/>
    <w:pPr>
      <w:numPr>
        <w:numId w:val="10"/>
      </w:numPr>
    </w:pPr>
  </w:style>
  <w:style w:type="paragraph" w:styleId="PlainText">
    <w:name w:val="Plain Text"/>
    <w:basedOn w:val="Normal"/>
    <w:link w:val="PlainTextChar"/>
    <w:rsid w:val="002F4750"/>
    <w:rPr>
      <w:sz w:val="20"/>
    </w:rPr>
  </w:style>
  <w:style w:type="character" w:customStyle="1" w:styleId="PlainTextChar">
    <w:name w:val="Plain Text Char"/>
    <w:basedOn w:val="DefaultParagraphFont"/>
    <w:link w:val="PlainText"/>
    <w:rsid w:val="002F4750"/>
    <w:rPr>
      <w:rFonts w:ascii="Courier New" w:eastAsia="Times New Roman" w:hAnsi="Courier New" w:cs="Times New Roman"/>
      <w:sz w:val="20"/>
      <w:szCs w:val="20"/>
      <w:lang w:eastAsia="en-US"/>
    </w:rPr>
  </w:style>
  <w:style w:type="character" w:customStyle="1" w:styleId="MenuOption">
    <w:name w:val="Menu Option"/>
    <w:basedOn w:val="DefaultParagraphFont"/>
    <w:rsid w:val="002F4750"/>
    <w:rPr>
      <w:b/>
      <w:smallCaps/>
    </w:rPr>
  </w:style>
  <w:style w:type="paragraph" w:customStyle="1" w:styleId="TableListNumber">
    <w:name w:val="Table List Number"/>
    <w:basedOn w:val="ListNumber"/>
    <w:rsid w:val="002F4750"/>
    <w:pPr>
      <w:numPr>
        <w:numId w:val="0"/>
      </w:numPr>
    </w:pPr>
  </w:style>
  <w:style w:type="paragraph" w:styleId="TOC4">
    <w:name w:val="toc 4"/>
    <w:basedOn w:val="TOCBase"/>
    <w:next w:val="Normal"/>
    <w:semiHidden/>
    <w:rsid w:val="002F4750"/>
    <w:pPr>
      <w:tabs>
        <w:tab w:val="right" w:leader="dot" w:pos="9071"/>
      </w:tabs>
      <w:ind w:left="1701"/>
    </w:pPr>
  </w:style>
  <w:style w:type="paragraph" w:customStyle="1" w:styleId="ListAlpha">
    <w:name w:val="List Alpha"/>
    <w:basedOn w:val="List"/>
    <w:rsid w:val="002F4750"/>
    <w:pPr>
      <w:numPr>
        <w:numId w:val="7"/>
      </w:numPr>
    </w:pPr>
  </w:style>
  <w:style w:type="paragraph" w:customStyle="1" w:styleId="ListAlpha2">
    <w:name w:val="List Alpha 2"/>
    <w:basedOn w:val="List2"/>
    <w:rsid w:val="002F4750"/>
    <w:pPr>
      <w:numPr>
        <w:numId w:val="6"/>
      </w:numPr>
    </w:pPr>
  </w:style>
  <w:style w:type="paragraph" w:styleId="List2">
    <w:name w:val="List 2"/>
    <w:basedOn w:val="BodyText"/>
    <w:rsid w:val="002F4750"/>
    <w:pPr>
      <w:tabs>
        <w:tab w:val="left" w:pos="680"/>
      </w:tabs>
      <w:spacing w:before="60" w:after="60"/>
      <w:ind w:left="680" w:hanging="340"/>
    </w:pPr>
  </w:style>
  <w:style w:type="paragraph" w:styleId="List3">
    <w:name w:val="List 3"/>
    <w:basedOn w:val="BodyText"/>
    <w:rsid w:val="002F4750"/>
    <w:pPr>
      <w:tabs>
        <w:tab w:val="left" w:pos="1021"/>
      </w:tabs>
      <w:spacing w:before="60" w:after="60"/>
      <w:ind w:left="1020" w:hanging="340"/>
    </w:pPr>
  </w:style>
  <w:style w:type="paragraph" w:styleId="List4">
    <w:name w:val="List 4"/>
    <w:basedOn w:val="BodyText"/>
    <w:rsid w:val="002F4750"/>
    <w:pPr>
      <w:tabs>
        <w:tab w:val="left" w:pos="1361"/>
      </w:tabs>
      <w:spacing w:before="60" w:after="60"/>
      <w:ind w:left="1361" w:hanging="340"/>
    </w:pPr>
  </w:style>
  <w:style w:type="paragraph" w:styleId="List5">
    <w:name w:val="List 5"/>
    <w:basedOn w:val="BodyText"/>
    <w:rsid w:val="002F4750"/>
    <w:pPr>
      <w:tabs>
        <w:tab w:val="left" w:pos="1701"/>
      </w:tabs>
      <w:spacing w:before="60" w:after="60"/>
      <w:ind w:left="1701" w:hanging="340"/>
    </w:pPr>
  </w:style>
  <w:style w:type="paragraph" w:styleId="ListBullet3">
    <w:name w:val="List Bullet 3"/>
    <w:basedOn w:val="List3"/>
    <w:rsid w:val="002F4750"/>
    <w:pPr>
      <w:numPr>
        <w:numId w:val="13"/>
      </w:numPr>
      <w:tabs>
        <w:tab w:val="clear" w:pos="1021"/>
      </w:tabs>
      <w:ind w:left="1037" w:hanging="357"/>
    </w:pPr>
  </w:style>
  <w:style w:type="paragraph" w:styleId="ListBullet4">
    <w:name w:val="List Bullet 4"/>
    <w:basedOn w:val="List4"/>
    <w:rsid w:val="002F4750"/>
    <w:pPr>
      <w:numPr>
        <w:numId w:val="1"/>
      </w:numPr>
      <w:tabs>
        <w:tab w:val="clear" w:pos="1361"/>
      </w:tabs>
    </w:pPr>
  </w:style>
  <w:style w:type="paragraph" w:styleId="ListBullet5">
    <w:name w:val="List Bullet 5"/>
    <w:basedOn w:val="List5"/>
    <w:rsid w:val="002F4750"/>
    <w:pPr>
      <w:numPr>
        <w:numId w:val="2"/>
      </w:numPr>
    </w:pPr>
  </w:style>
  <w:style w:type="paragraph" w:styleId="ListContinue2">
    <w:name w:val="List Continue 2"/>
    <w:basedOn w:val="List2"/>
    <w:rsid w:val="002F4750"/>
    <w:pPr>
      <w:ind w:firstLine="0"/>
    </w:pPr>
  </w:style>
  <w:style w:type="paragraph" w:styleId="ListContinue3">
    <w:name w:val="List Continue 3"/>
    <w:basedOn w:val="List3"/>
    <w:rsid w:val="002F4750"/>
    <w:pPr>
      <w:ind w:left="1021" w:firstLine="0"/>
    </w:pPr>
  </w:style>
  <w:style w:type="paragraph" w:styleId="ListContinue4">
    <w:name w:val="List Continue 4"/>
    <w:basedOn w:val="List4"/>
    <w:rsid w:val="002F4750"/>
    <w:pPr>
      <w:ind w:firstLine="0"/>
    </w:pPr>
  </w:style>
  <w:style w:type="paragraph" w:styleId="ListContinue5">
    <w:name w:val="List Continue 5"/>
    <w:basedOn w:val="List5"/>
    <w:rsid w:val="002F4750"/>
    <w:pPr>
      <w:ind w:firstLine="0"/>
    </w:pPr>
  </w:style>
  <w:style w:type="paragraph" w:styleId="ListNumber3">
    <w:name w:val="List Number 3"/>
    <w:basedOn w:val="List3"/>
    <w:rsid w:val="002F4750"/>
    <w:pPr>
      <w:numPr>
        <w:numId w:val="3"/>
      </w:numPr>
    </w:pPr>
  </w:style>
  <w:style w:type="paragraph" w:styleId="ListNumber4">
    <w:name w:val="List Number 4"/>
    <w:basedOn w:val="List4"/>
    <w:rsid w:val="002F4750"/>
    <w:pPr>
      <w:numPr>
        <w:numId w:val="4"/>
      </w:numPr>
    </w:pPr>
  </w:style>
  <w:style w:type="paragraph" w:styleId="ListNumber5">
    <w:name w:val="List Number 5"/>
    <w:basedOn w:val="List5"/>
    <w:rsid w:val="002F4750"/>
    <w:pPr>
      <w:numPr>
        <w:numId w:val="5"/>
      </w:numPr>
    </w:pPr>
  </w:style>
  <w:style w:type="paragraph" w:styleId="BlockText">
    <w:name w:val="Block Text"/>
    <w:basedOn w:val="Normal"/>
    <w:rsid w:val="002F4750"/>
    <w:pPr>
      <w:spacing w:after="120"/>
      <w:ind w:left="1440" w:right="1440"/>
    </w:pPr>
  </w:style>
  <w:style w:type="character" w:customStyle="1" w:styleId="Subscript">
    <w:name w:val="Subscript"/>
    <w:basedOn w:val="DefaultParagraphFont"/>
    <w:rsid w:val="002F4750"/>
    <w:rPr>
      <w:sz w:val="16"/>
      <w:vertAlign w:val="subscript"/>
    </w:rPr>
  </w:style>
  <w:style w:type="character" w:customStyle="1" w:styleId="Superscript">
    <w:name w:val="Superscript"/>
    <w:basedOn w:val="DefaultParagraphFont"/>
    <w:rsid w:val="002F4750"/>
    <w:rPr>
      <w:sz w:val="16"/>
      <w:vertAlign w:val="superscript"/>
    </w:rPr>
  </w:style>
  <w:style w:type="character" w:customStyle="1" w:styleId="Symbols">
    <w:name w:val="Symbols"/>
    <w:basedOn w:val="DefaultParagraphFont"/>
    <w:rsid w:val="002F4750"/>
    <w:rPr>
      <w:rFonts w:ascii="Symbol" w:hAnsi="Symbol"/>
    </w:rPr>
  </w:style>
  <w:style w:type="character" w:customStyle="1" w:styleId="MenuOptions">
    <w:name w:val="Menu Options"/>
    <w:basedOn w:val="DefaultParagraphFont"/>
    <w:rsid w:val="002F4750"/>
    <w:rPr>
      <w:rFonts w:ascii="Arial Narrow" w:hAnsi="Arial Narrow"/>
      <w:smallCaps/>
    </w:rPr>
  </w:style>
  <w:style w:type="character" w:customStyle="1" w:styleId="Buttons">
    <w:name w:val="Buttons"/>
    <w:basedOn w:val="DefaultParagraphFont"/>
    <w:rsid w:val="002F4750"/>
    <w:rPr>
      <w:b/>
    </w:rPr>
  </w:style>
  <w:style w:type="character" w:customStyle="1" w:styleId="Underlined">
    <w:name w:val="Underlined"/>
    <w:basedOn w:val="DefaultParagraphFont"/>
    <w:rsid w:val="002F4750"/>
    <w:rPr>
      <w:u w:val="single"/>
    </w:rPr>
  </w:style>
  <w:style w:type="paragraph" w:customStyle="1" w:styleId="TableBodyTextRight">
    <w:name w:val="Table Body Text Right"/>
    <w:basedOn w:val="TableBodyText"/>
    <w:rsid w:val="002F4750"/>
    <w:pPr>
      <w:widowControl w:val="0"/>
      <w:autoSpaceDE w:val="0"/>
      <w:autoSpaceDN w:val="0"/>
      <w:adjustRightInd w:val="0"/>
      <w:jc w:val="right"/>
    </w:pPr>
    <w:rPr>
      <w:rFonts w:cs="Arial"/>
      <w:szCs w:val="18"/>
    </w:rPr>
  </w:style>
  <w:style w:type="paragraph" w:customStyle="1" w:styleId="CopyrightText">
    <w:name w:val="Copyright Text"/>
    <w:basedOn w:val="BodyText"/>
    <w:rsid w:val="002F4750"/>
    <w:rPr>
      <w:sz w:val="18"/>
    </w:rPr>
  </w:style>
  <w:style w:type="paragraph" w:customStyle="1" w:styleId="BodySmallRight">
    <w:name w:val="Body Small Right"/>
    <w:basedOn w:val="BodyTextRight"/>
    <w:rsid w:val="002F4750"/>
    <w:rPr>
      <w:sz w:val="18"/>
      <w:szCs w:val="18"/>
    </w:rPr>
  </w:style>
  <w:style w:type="paragraph" w:customStyle="1" w:styleId="MarginEdition">
    <w:name w:val="Margin Edition"/>
    <w:basedOn w:val="MarginNote"/>
    <w:rsid w:val="002F4750"/>
    <w:pPr>
      <w:spacing w:before="0" w:after="0"/>
    </w:pPr>
    <w:rPr>
      <w:rFonts w:ascii="Times New Roman" w:hAnsi="Times New Roman"/>
      <w:color w:val="999999"/>
    </w:rPr>
  </w:style>
  <w:style w:type="paragraph" w:customStyle="1" w:styleId="Spacer">
    <w:name w:val="Spacer"/>
    <w:basedOn w:val="Normal"/>
    <w:rsid w:val="002F4750"/>
    <w:rPr>
      <w:sz w:val="2"/>
      <w:szCs w:val="2"/>
    </w:rPr>
  </w:style>
  <w:style w:type="character" w:customStyle="1" w:styleId="Small">
    <w:name w:val="Small"/>
    <w:basedOn w:val="DefaultParagraphFont"/>
    <w:rsid w:val="002F4750"/>
    <w:rPr>
      <w:sz w:val="16"/>
    </w:rPr>
  </w:style>
  <w:style w:type="paragraph" w:customStyle="1" w:styleId="WideTable">
    <w:name w:val="Wide Table"/>
    <w:basedOn w:val="Normal"/>
    <w:rsid w:val="002F4750"/>
    <w:pPr>
      <w:ind w:left="-1418"/>
    </w:pPr>
    <w:rPr>
      <w:sz w:val="2"/>
      <w:szCs w:val="2"/>
    </w:rPr>
  </w:style>
  <w:style w:type="character" w:styleId="PageNumber">
    <w:name w:val="page number"/>
    <w:basedOn w:val="DefaultParagraphFont"/>
    <w:rsid w:val="002F4750"/>
  </w:style>
  <w:style w:type="paragraph" w:styleId="Quote">
    <w:name w:val="Quote"/>
    <w:basedOn w:val="Heading1"/>
    <w:link w:val="QuoteChar"/>
    <w:qFormat/>
    <w:rsid w:val="002F4750"/>
    <w:rPr>
      <w:b w:val="0"/>
      <w:sz w:val="72"/>
      <w:szCs w:val="72"/>
      <w:lang w:val="en-NZ"/>
    </w:rPr>
  </w:style>
  <w:style w:type="character" w:customStyle="1" w:styleId="QuoteChar">
    <w:name w:val="Quote Char"/>
    <w:basedOn w:val="DefaultParagraphFont"/>
    <w:link w:val="Quote"/>
    <w:rsid w:val="002F4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750"/>
    <w:pPr>
      <w:pageBreakBefore/>
    </w:pPr>
  </w:style>
  <w:style w:type="paragraph" w:customStyle="1" w:styleId="Border">
    <w:name w:val="Border"/>
    <w:basedOn w:val="Normal"/>
    <w:qFormat/>
    <w:rsid w:val="002F4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750"/>
    <w:rPr>
      <w:b/>
      <w:bCs/>
      <w:i/>
      <w:iCs/>
      <w:color w:val="auto"/>
    </w:rPr>
  </w:style>
  <w:style w:type="paragraph" w:styleId="IntenseQuote">
    <w:name w:val="Intense Quote"/>
    <w:basedOn w:val="Normal"/>
    <w:next w:val="Normal"/>
    <w:link w:val="IntenseQuoteChar"/>
    <w:uiPriority w:val="30"/>
    <w:qFormat/>
    <w:rsid w:val="002F4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7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750"/>
    <w:rPr>
      <w:smallCaps/>
      <w:color w:val="auto"/>
      <w:u w:val="single"/>
    </w:rPr>
  </w:style>
  <w:style w:type="character" w:styleId="IntenseReference">
    <w:name w:val="Intense Reference"/>
    <w:basedOn w:val="DefaultParagraphFont"/>
    <w:uiPriority w:val="32"/>
    <w:qFormat/>
    <w:rsid w:val="002F4750"/>
    <w:rPr>
      <w:b/>
      <w:bCs/>
      <w:smallCaps/>
      <w:color w:val="auto"/>
      <w:spacing w:val="5"/>
      <w:u w:val="single"/>
    </w:rPr>
  </w:style>
  <w:style w:type="paragraph" w:customStyle="1" w:styleId="2ColumnHeading">
    <w:name w:val="2Column Heading"/>
    <w:basedOn w:val="BodyText"/>
    <w:qFormat/>
    <w:rsid w:val="002F4750"/>
    <w:pPr>
      <w:spacing w:after="60"/>
      <w:ind w:left="-2268"/>
    </w:pPr>
    <w:rPr>
      <w:b/>
    </w:rPr>
  </w:style>
  <w:style w:type="paragraph" w:customStyle="1" w:styleId="Heading1TOC">
    <w:name w:val="Heading1 TOC"/>
    <w:basedOn w:val="Normal"/>
    <w:qFormat/>
    <w:rsid w:val="002F4750"/>
    <w:pPr>
      <w:spacing w:before="240" w:after="120"/>
    </w:pPr>
    <w:rPr>
      <w:rFonts w:ascii="Times New Roman" w:hAnsi="Times New Roman"/>
      <w:b/>
      <w:sz w:val="32"/>
    </w:rPr>
  </w:style>
  <w:style w:type="paragraph" w:customStyle="1" w:styleId="Heading2TOC">
    <w:name w:val="Heading2 TOC"/>
    <w:basedOn w:val="Normal"/>
    <w:qFormat/>
    <w:rsid w:val="002F4750"/>
    <w:pPr>
      <w:spacing w:before="240" w:after="60"/>
    </w:pPr>
    <w:rPr>
      <w:rFonts w:ascii="Times New Roman" w:hAnsi="Times New Roman"/>
      <w:b/>
      <w:sz w:val="28"/>
    </w:rPr>
  </w:style>
  <w:style w:type="character" w:customStyle="1" w:styleId="Underline">
    <w:name w:val="Underline"/>
    <w:basedOn w:val="DefaultParagraphFont"/>
    <w:qFormat/>
    <w:rsid w:val="002F4750"/>
    <w:rPr>
      <w:u w:val="single"/>
    </w:rPr>
  </w:style>
  <w:style w:type="character" w:customStyle="1" w:styleId="BoldandItalics">
    <w:name w:val="Bold and Italics"/>
    <w:qFormat/>
    <w:rsid w:val="002F4750"/>
    <w:rPr>
      <w:b/>
      <w:i/>
      <w:u w:val="none"/>
    </w:rPr>
  </w:style>
  <w:style w:type="paragraph" w:styleId="BalloonText">
    <w:name w:val="Balloon Text"/>
    <w:basedOn w:val="Normal"/>
    <w:link w:val="BalloonTextChar"/>
    <w:rsid w:val="002F4750"/>
    <w:rPr>
      <w:rFonts w:ascii="Tahoma" w:hAnsi="Tahoma" w:cs="Tahoma"/>
      <w:sz w:val="16"/>
      <w:szCs w:val="16"/>
    </w:rPr>
  </w:style>
  <w:style w:type="character" w:customStyle="1" w:styleId="BalloonTextChar">
    <w:name w:val="Balloon Text Char"/>
    <w:basedOn w:val="DefaultParagraphFont"/>
    <w:link w:val="BalloonText"/>
    <w:rsid w:val="002F47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7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7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750"/>
    <w:rPr>
      <w:b/>
      <w:color w:val="660033"/>
      <w:spacing w:val="0"/>
    </w:rPr>
  </w:style>
  <w:style w:type="paragraph" w:customStyle="1" w:styleId="Nameditemlist">
    <w:name w:val="Named item list"/>
    <w:basedOn w:val="BodyText"/>
    <w:qFormat/>
    <w:rsid w:val="002F47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183</Words>
  <Characters>1106</Characters>
  <Application>Microsoft Office Word</Application>
  <DocSecurity>0</DocSecurity>
  <Lines>49</Lines>
  <Paragraphs>32</Paragraphs>
  <ScaleCrop>false</ScaleCrop>
  <Company>Author-it Software Corporation Ltd.</Company>
  <LinksUpToDate>false</LinksUpToDate>
  <CharactersWithSpaces>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AMPSS00030 Loadout Carcase Product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2016-08-04T12:21:38Z</dcterms:created>
  <dcterms:modified xsi:type="dcterms:W3CDTF">2016-08-04T00:11:00Z</dcterms:modified>
</cp:coreProperties>
</file>