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B62" w:rsidP="003C4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AMPSMA201 Slice product using simple machinery</w:t>
      </w:r>
      <w:r>
        <w:fldChar w:fldCharType="end"/>
      </w:r>
    </w:p>
    <w:p w:rsidR="003C4B62" w:rsidP="003C4B62">
      <w:pPr>
        <w:pStyle w:val="Version"/>
        <w:sectPr w:rsidSect="00A359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598E" w:rsidP="00A3598E">
      <w:pPr>
        <w:pStyle w:val="SuperHeading"/>
      </w:pPr>
      <w:r w:rsidRPr="00A3598E">
        <w:t>AMPSMA201 Slice product using simple machinery</w:t>
      </w:r>
    </w:p>
    <w:p w:rsidR="00000000" w:rsidRPr="00A3598E" w:rsidP="00A3598E">
      <w:pPr>
        <w:pStyle w:val="Heading1"/>
      </w:pPr>
      <w:bookmarkStart w:id="1" w:name="O_1202612"/>
      <w:bookmarkEnd w:id="1"/>
      <w:r w:rsidRPr="00A359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Bold"/>
              <w:rPr>
                <w:lang w:val="en-NZ"/>
              </w:rPr>
            </w:pPr>
            <w:r w:rsidRPr="00A359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Bold"/>
              <w:rPr>
                <w:lang w:val="en-NZ"/>
              </w:rPr>
            </w:pPr>
            <w:r w:rsidRPr="00A3598E">
              <w:t>Comments</w:t>
            </w:r>
          </w:p>
        </w:tc>
      </w:tr>
      <w:tr w:rsidTr="00A3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8E" w:rsidP="00A3598E">
            <w:pPr>
              <w:pStyle w:val="BodyText"/>
            </w:pPr>
            <w:r w:rsidRPr="00A3598E">
              <w:t>This version released with AMP Australian Meat Processing Training Package Version 7.0.</w:t>
            </w:r>
          </w:p>
        </w:tc>
      </w:tr>
    </w:tbl>
    <w:p w:rsidR="00000000" w:rsidRPr="00A3598E" w:rsidP="00A3598E">
      <w:pPr>
        <w:pStyle w:val="BodyText"/>
      </w:pPr>
    </w:p>
    <w:p w:rsidR="00000000" w:rsidRPr="00A3598E" w:rsidP="00A3598E">
      <w:pPr>
        <w:pStyle w:val="AllowPageBreak"/>
      </w:pPr>
    </w:p>
    <w:p w:rsidR="00000000" w:rsidRPr="00A3598E" w:rsidP="00A3598E">
      <w:pPr>
        <w:pStyle w:val="Heading1"/>
      </w:pPr>
      <w:bookmarkStart w:id="2" w:name="O_1202613"/>
      <w:bookmarkEnd w:id="2"/>
      <w:r w:rsidRPr="00A3598E">
        <w:t>Application</w:t>
      </w:r>
    </w:p>
    <w:p w:rsidR="00000000" w:rsidRPr="00A3598E" w:rsidP="003C4B62">
      <w:pPr>
        <w:pStyle w:val="BodyText"/>
      </w:pPr>
      <w:r w:rsidRPr="00A3598E">
        <w:t>This unit of competency describes the skills and knowledge required to set up</w:t>
      </w:r>
      <w:r w:rsidRPr="00A3598E">
        <w:t>, load, clean and operate manually set and adjusted slicing equipment.</w:t>
      </w:r>
    </w:p>
    <w:p w:rsidR="00000000" w:rsidRPr="00A3598E" w:rsidP="003C4B62">
      <w:pPr>
        <w:pStyle w:val="BodyText"/>
      </w:pPr>
      <w:r w:rsidRPr="00A3598E">
        <w:t>This unit applies to individuals who work in a smallgoods manufacturing establishment, smallgoods retailers, delicatessens, supermarkets, retail butchers or other cross sector work sett</w:t>
      </w:r>
      <w:r w:rsidRPr="00A3598E">
        <w:t>ings where slicing equipment is used. This unit applies to operators of hand slicers, small automatic slicers and retail butcher shop slicers. It is not applicable for operators of large-scale production slicing machinery.</w:t>
      </w:r>
    </w:p>
    <w:p w:rsidR="00000000" w:rsidRPr="00A3598E" w:rsidP="003C4B62">
      <w:pPr>
        <w:pStyle w:val="BodyText"/>
      </w:pPr>
      <w:r w:rsidRPr="00A3598E">
        <w:t xml:space="preserve">This unit applies to individuals </w:t>
      </w:r>
      <w:r w:rsidRPr="00A3598E">
        <w:t xml:space="preserve">who undertake routine tasks under supervision and who are responsible for operating manually set and adjusted slicing equipment, exercise limited autonomy and have some accountability for their own work </w:t>
      </w:r>
    </w:p>
    <w:p w:rsidR="00000000" w:rsidRPr="00A3598E" w:rsidP="003C4B62">
      <w:pPr>
        <w:pStyle w:val="BodyText"/>
      </w:pPr>
      <w:r w:rsidRPr="00A3598E">
        <w:t>All work must be carried out to comply with workplac</w:t>
      </w:r>
      <w:r w:rsidRPr="00A3598E">
        <w:t xml:space="preserve">e procedures, according to state/territory health and safety, environmental regulations, legislation and standards that apply to the workplace. </w:t>
      </w:r>
    </w:p>
    <w:p w:rsidR="00000000" w:rsidRPr="00A3598E" w:rsidP="003C4B62">
      <w:pPr>
        <w:pStyle w:val="BodyText"/>
      </w:pPr>
      <w:r w:rsidRPr="00A3598E">
        <w:t>No licensing, legislative or certification requirements apply to this unit at the time of publication.</w:t>
      </w:r>
    </w:p>
    <w:p w:rsidR="00000000" w:rsidRPr="00A3598E" w:rsidP="00A3598E">
      <w:pPr>
        <w:pStyle w:val="Heading1"/>
      </w:pPr>
      <w:bookmarkStart w:id="3" w:name="O_1202614"/>
      <w:bookmarkEnd w:id="3"/>
      <w:r w:rsidRPr="00A3598E">
        <w:t>Pre-requisite Unit</w:t>
      </w:r>
    </w:p>
    <w:p w:rsidR="00000000" w:rsidRPr="00A3598E" w:rsidP="003C4B62">
      <w:pPr>
        <w:pStyle w:val="BodyText"/>
      </w:pPr>
      <w:r w:rsidRPr="00A3598E">
        <w:t>Nil</w:t>
      </w:r>
    </w:p>
    <w:p w:rsidR="00000000" w:rsidRPr="00A3598E" w:rsidP="00A3598E">
      <w:pPr>
        <w:pStyle w:val="Heading1"/>
      </w:pPr>
      <w:bookmarkStart w:id="4" w:name="O_1202616"/>
      <w:bookmarkEnd w:id="4"/>
      <w:r w:rsidRPr="00A3598E">
        <w:t>Unit Sector</w:t>
      </w:r>
    </w:p>
    <w:p w:rsidR="00000000" w:rsidRPr="00A3598E" w:rsidP="003C4B62">
      <w:pPr>
        <w:pStyle w:val="BodyText"/>
      </w:pPr>
      <w:r w:rsidRPr="00A3598E">
        <w:t>Smallgoods (SMA)</w:t>
      </w:r>
    </w:p>
    <w:p w:rsidR="00000000" w:rsidRPr="00A3598E" w:rsidP="00A3598E">
      <w:pPr>
        <w:pStyle w:val="Heading1"/>
      </w:pPr>
      <w:bookmarkStart w:id="5" w:name="O_1202617"/>
      <w:bookmarkEnd w:id="5"/>
      <w:r w:rsidRPr="00A3598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4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Bold"/>
              <w:rPr>
                <w:lang w:val="en-NZ"/>
              </w:rPr>
            </w:pPr>
            <w:r w:rsidRPr="00A3598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Bold"/>
              <w:rPr>
                <w:lang w:val="en-NZ"/>
              </w:rPr>
            </w:pPr>
            <w:r w:rsidRPr="00A3598E">
              <w:t>Performance Criteria</w:t>
            </w:r>
          </w:p>
        </w:tc>
      </w:tr>
      <w:tr w:rsidTr="003C4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Performance criteria describe the performance needed to demonstrate achievement of the element.</w:t>
            </w:r>
          </w:p>
        </w:tc>
      </w:tr>
      <w:tr w:rsidTr="003C4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 xml:space="preserve">1. Prepare for slicing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8E" w:rsidP="00A3598E">
            <w:pPr>
              <w:pStyle w:val="BodyText"/>
            </w:pPr>
            <w:r w:rsidRPr="00A3598E">
              <w:t>1.1 Select and fit personal protective equipment including cut proof glove and meat grip</w:t>
            </w:r>
          </w:p>
          <w:p w:rsidR="00000000" w:rsidRPr="00A3598E" w:rsidP="00A3598E">
            <w:pPr>
              <w:pStyle w:val="BodyText"/>
            </w:pPr>
            <w:r w:rsidRPr="00A3598E">
              <w:t xml:space="preserve">1.2 Confirm product to be sliced and required </w:t>
            </w:r>
            <w:r w:rsidRPr="00A3598E">
              <w:t>slicing specifications, quantity or weight</w:t>
            </w:r>
          </w:p>
          <w:p w:rsidR="00000000" w:rsidRPr="00A3598E" w:rsidP="00A3598E">
            <w:pPr>
              <w:pStyle w:val="BodyText"/>
            </w:pPr>
            <w:r w:rsidRPr="00A3598E">
              <w:t xml:space="preserve">1.3 Set up equipment and accessories according to product specifications </w:t>
            </w:r>
          </w:p>
          <w:p w:rsidR="00000000" w:rsidRPr="00A3598E" w:rsidP="00A3598E">
            <w:pPr>
              <w:pStyle w:val="BodyText"/>
            </w:pPr>
            <w:r w:rsidRPr="00A3598E">
              <w:t>1.4 Clean equipment and machinery according to hygiene requirements</w:t>
            </w:r>
          </w:p>
          <w:p w:rsidR="00000000" w:rsidRPr="00A3598E" w:rsidP="00A3598E">
            <w:pPr>
              <w:pStyle w:val="BodyText"/>
            </w:pPr>
            <w:r w:rsidRPr="00A3598E">
              <w:t>1.5 Conduct pre-start checks of equipment and rectify or report faults according to workplace procedures</w:t>
            </w:r>
          </w:p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 xml:space="preserve">1.6 Prepare product for slicing and identify and action out-of-specification product </w:t>
            </w:r>
          </w:p>
        </w:tc>
      </w:tr>
      <w:tr w:rsidTr="003C4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2. Operate slicing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8E" w:rsidP="00A3598E">
            <w:pPr>
              <w:pStyle w:val="BodyText"/>
            </w:pPr>
            <w:r w:rsidRPr="00A3598E">
              <w:t>2.1 Operate equipment to maximise p</w:t>
            </w:r>
            <w:r w:rsidRPr="00A3598E">
              <w:t>roduction of sliced products while maintaining user safety according to manufacturer specifications, without modifying equipment</w:t>
            </w:r>
          </w:p>
          <w:p w:rsidR="00000000" w:rsidRPr="00A3598E" w:rsidP="00A3598E">
            <w:pPr>
              <w:pStyle w:val="BodyText"/>
            </w:pPr>
            <w:r w:rsidRPr="00A3598E">
              <w:t xml:space="preserve">2.2 Adjust equipment and accessory settings for product change over as required </w:t>
            </w:r>
          </w:p>
          <w:p w:rsidR="00000000" w:rsidRPr="00A3598E" w:rsidP="00A3598E">
            <w:pPr>
              <w:pStyle w:val="BodyText"/>
            </w:pPr>
            <w:r w:rsidRPr="00A3598E">
              <w:t>2.3 Sharpen or replace slicing blades as requi</w:t>
            </w:r>
            <w:r w:rsidRPr="00A3598E">
              <w:t>red, according to workplace procedures</w:t>
            </w:r>
          </w:p>
          <w:p w:rsidR="00000000" w:rsidRPr="00A3598E" w:rsidP="00A3598E">
            <w:pPr>
              <w:pStyle w:val="BodyText"/>
            </w:pPr>
            <w:r w:rsidRPr="00A3598E">
              <w:t>2.4 Identify, rectify or report equipment malfunctions or faults according to workplace procedures</w:t>
            </w:r>
          </w:p>
          <w:p w:rsidR="00000000" w:rsidRPr="00A3598E" w:rsidP="00A3598E">
            <w:pPr>
              <w:pStyle w:val="BodyText"/>
            </w:pPr>
            <w:r w:rsidRPr="00A3598E">
              <w:t>2.5 Clear obstructions from the slicer according to health and safety requirements</w:t>
            </w:r>
          </w:p>
          <w:p w:rsidR="00000000" w:rsidRPr="00A3598E" w:rsidP="00A3598E">
            <w:pPr>
              <w:pStyle w:val="BodyText"/>
            </w:pPr>
            <w:r w:rsidRPr="00A3598E">
              <w:t>2.6 Identify and rectify product re</w:t>
            </w:r>
            <w:r w:rsidRPr="00A3598E">
              <w:t xml:space="preserve">lated problems according to workplace requirements </w:t>
            </w:r>
          </w:p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2.7 Remove sliced product from equipment according to workplace health and safety requirements</w:t>
            </w:r>
          </w:p>
        </w:tc>
      </w:tr>
      <w:tr w:rsidTr="003C4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 xml:space="preserve">3. Weigh and package products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8E" w:rsidP="00A3598E">
            <w:pPr>
              <w:pStyle w:val="BodyText"/>
            </w:pPr>
            <w:r w:rsidRPr="00A3598E">
              <w:t>3.1 Check and/or recalibrate weight measuring equipment according to manufact</w:t>
            </w:r>
            <w:r w:rsidRPr="00A3598E">
              <w:t>urer and regulatory requirements</w:t>
            </w:r>
          </w:p>
          <w:p w:rsidR="00000000" w:rsidRPr="00A3598E" w:rsidP="00A3598E">
            <w:pPr>
              <w:pStyle w:val="BodyText"/>
            </w:pPr>
            <w:r w:rsidRPr="00A3598E">
              <w:t>3.2 Confirm sliced product dimensions and quality according to workplace procedures</w:t>
            </w:r>
          </w:p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3.3 Weigh, package and label products according to product hygiene, quality assurance and customer requirements</w:t>
            </w:r>
          </w:p>
        </w:tc>
      </w:tr>
      <w:tr w:rsidTr="003C4B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4. Shut down slicing equip</w:t>
            </w:r>
            <w:r w:rsidRPr="00A3598E">
              <w:t>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8E" w:rsidP="00A3598E">
            <w:pPr>
              <w:pStyle w:val="BodyText"/>
            </w:pPr>
            <w:r w:rsidRPr="00A3598E">
              <w:t>4.1 Shut down slicing equipment according to workplace and regulatory hygiene requirements</w:t>
            </w:r>
          </w:p>
          <w:p w:rsidR="00000000" w:rsidRPr="00A3598E" w:rsidP="00A3598E">
            <w:pPr>
              <w:pStyle w:val="BodyText"/>
            </w:pPr>
            <w:r w:rsidRPr="00A3598E">
              <w:t xml:space="preserve">4.2 Identify and report faults and maintenance requirements </w:t>
            </w:r>
          </w:p>
          <w:p w:rsidR="00000000" w:rsidRPr="00A3598E" w:rsidP="00A3598E">
            <w:pPr>
              <w:pStyle w:val="BodyText"/>
            </w:pPr>
            <w:r w:rsidRPr="00A3598E">
              <w:t xml:space="preserve">4.3 Maintain workplace records in appropriate format </w:t>
            </w:r>
          </w:p>
        </w:tc>
      </w:tr>
    </w:tbl>
    <w:p w:rsidR="00000000" w:rsidRPr="00A3598E" w:rsidP="00A3598E">
      <w:pPr>
        <w:pStyle w:val="BodyText"/>
      </w:pPr>
    </w:p>
    <w:p w:rsidR="00000000" w:rsidRPr="00A3598E" w:rsidP="00A3598E">
      <w:pPr>
        <w:pStyle w:val="AllowPageBreak"/>
      </w:pPr>
    </w:p>
    <w:p w:rsidR="00000000" w:rsidRPr="00A3598E" w:rsidP="00A3598E">
      <w:pPr>
        <w:pStyle w:val="Heading1"/>
      </w:pPr>
      <w:bookmarkStart w:id="6" w:name="O_1202618"/>
      <w:bookmarkEnd w:id="6"/>
      <w:r w:rsidRPr="00A3598E">
        <w:t>Foundation Skills</w:t>
      </w:r>
    </w:p>
    <w:p w:rsidR="00000000" w:rsidRPr="003C4B62" w:rsidP="003C4B62">
      <w:pPr>
        <w:pStyle w:val="BodyText"/>
        <w:rPr>
          <w:i/>
        </w:rPr>
      </w:pPr>
      <w:r w:rsidRPr="003C4B6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Bold"/>
              <w:rPr>
                <w:lang w:val="en-NZ"/>
              </w:rPr>
            </w:pPr>
            <w:r w:rsidRPr="00A3598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Bold"/>
              <w:rPr>
                <w:lang w:val="en-NZ"/>
              </w:rPr>
            </w:pPr>
            <w:r w:rsidRPr="00A3598E">
              <w:t>Description</w:t>
            </w:r>
          </w:p>
        </w:tc>
      </w:tr>
      <w:tr w:rsidTr="00A3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ListBullet"/>
              <w:rPr>
                <w:lang w:val="en-NZ"/>
              </w:rPr>
            </w:pPr>
            <w:r w:rsidRPr="00A3598E">
              <w:t>Interpret operating manuals for slic</w:t>
            </w:r>
            <w:r w:rsidRPr="00A3598E">
              <w:t>ing equipment</w:t>
            </w:r>
          </w:p>
        </w:tc>
      </w:tr>
      <w:tr w:rsidTr="00A3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ListBullet"/>
              <w:rPr>
                <w:lang w:val="en-NZ"/>
              </w:rPr>
            </w:pPr>
            <w:r w:rsidRPr="00A3598E">
              <w:t xml:space="preserve">Complete records using industry terminology </w:t>
            </w:r>
          </w:p>
        </w:tc>
      </w:tr>
      <w:tr w:rsidTr="00A3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ListBullet"/>
              <w:rPr>
                <w:lang w:val="en-NZ"/>
              </w:rPr>
            </w:pPr>
            <w:r w:rsidRPr="00A3598E">
              <w:t>Use open and closed questions to clarify information</w:t>
            </w:r>
          </w:p>
        </w:tc>
      </w:tr>
      <w:tr w:rsidTr="00A3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8E" w:rsidP="00A3598E">
            <w:pPr>
              <w:pStyle w:val="ListBullet"/>
            </w:pPr>
            <w:r w:rsidRPr="00A3598E">
              <w:t>Estimate and measure weight (kg, g) and speed (mins, secs)</w:t>
            </w:r>
          </w:p>
          <w:p w:rsidR="00000000" w:rsidRPr="00A3598E" w:rsidP="00A3598E">
            <w:pPr>
              <w:pStyle w:val="ListBullet"/>
            </w:pPr>
            <w:r w:rsidRPr="00A3598E">
              <w:t>Interpret mathematical symbols including kilograms (kg) and grams (g)</w:t>
            </w:r>
          </w:p>
        </w:tc>
      </w:tr>
    </w:tbl>
    <w:p w:rsidR="00000000" w:rsidRPr="00A3598E" w:rsidP="00A3598E">
      <w:pPr>
        <w:pStyle w:val="BodyText"/>
      </w:pPr>
    </w:p>
    <w:p w:rsidR="00000000" w:rsidRPr="00A3598E" w:rsidP="00A3598E">
      <w:pPr>
        <w:pStyle w:val="AllowPageBreak"/>
      </w:pPr>
    </w:p>
    <w:p w:rsidR="00000000" w:rsidRPr="00A3598E" w:rsidP="00A3598E">
      <w:pPr>
        <w:pStyle w:val="Heading1"/>
      </w:pPr>
      <w:bookmarkStart w:id="7" w:name="O_1202620"/>
      <w:bookmarkEnd w:id="7"/>
      <w:r w:rsidRPr="00A3598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3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Bold"/>
              <w:rPr>
                <w:lang w:val="en-NZ"/>
              </w:rPr>
            </w:pPr>
            <w:r w:rsidRPr="00A3598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Bold"/>
              <w:rPr>
                <w:lang w:val="en-NZ"/>
              </w:rPr>
            </w:pPr>
            <w:r w:rsidRPr="00A3598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Bold"/>
              <w:rPr>
                <w:lang w:val="en-NZ"/>
              </w:rPr>
            </w:pPr>
            <w:r w:rsidRPr="00A3598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Bold"/>
              <w:rPr>
                <w:lang w:val="en-NZ"/>
              </w:rPr>
            </w:pPr>
            <w:r w:rsidRPr="00A3598E">
              <w:t>Equivalence status</w:t>
            </w:r>
          </w:p>
        </w:tc>
      </w:tr>
      <w:tr w:rsidTr="00A3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AMPSMA201 Slice product using simple machinery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AMPS207 Slice product using simple machinery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8E" w:rsidP="00A3598E">
            <w:pPr>
              <w:pStyle w:val="BodyText"/>
            </w:pPr>
            <w:r w:rsidRPr="00A3598E">
              <w:t>Application updated</w:t>
            </w:r>
          </w:p>
          <w:p w:rsidR="00000000" w:rsidRPr="00A3598E" w:rsidP="00A3598E">
            <w:pPr>
              <w:pStyle w:val="BodyText"/>
            </w:pPr>
            <w:r w:rsidRPr="00A3598E">
              <w:t>Unit sector added</w:t>
            </w:r>
          </w:p>
          <w:p w:rsidR="00000000" w:rsidRPr="00A3598E" w:rsidP="00A3598E">
            <w:pPr>
              <w:pStyle w:val="BodyText"/>
            </w:pPr>
            <w:r w:rsidRPr="00A3598E">
              <w:t>Unit code and title updated to better reflect work task</w:t>
            </w:r>
          </w:p>
          <w:p w:rsidR="00000000" w:rsidRPr="00A3598E" w:rsidP="00A3598E">
            <w:pPr>
              <w:pStyle w:val="BodyText"/>
            </w:pPr>
            <w:r w:rsidRPr="00A3598E">
              <w:t>Previous element 2 merged with element 1</w:t>
            </w:r>
          </w:p>
          <w:p w:rsidR="00000000" w:rsidRPr="00A3598E" w:rsidP="00A3598E">
            <w:pPr>
              <w:pStyle w:val="BodyText"/>
            </w:pPr>
            <w:r w:rsidRPr="00A3598E">
              <w:t>Previous element 3 merged with element 4</w:t>
            </w:r>
          </w:p>
          <w:p w:rsidR="00000000" w:rsidRPr="00A3598E" w:rsidP="00A3598E">
            <w:pPr>
              <w:pStyle w:val="BodyText"/>
            </w:pPr>
            <w:r w:rsidRPr="00A3598E">
              <w:t>Performance criteria added, revised</w:t>
            </w:r>
            <w:r w:rsidRPr="00A3598E">
              <w:t xml:space="preserve">, reordered, or merged for clarity </w:t>
            </w:r>
          </w:p>
          <w:p w:rsidR="00000000" w:rsidRPr="00A3598E" w:rsidP="00A3598E">
            <w:pPr>
              <w:pStyle w:val="BodyText"/>
            </w:pPr>
            <w:r w:rsidRPr="00A3598E">
              <w:t>Foundation skills updated</w:t>
            </w:r>
          </w:p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8E" w:rsidP="00A3598E">
            <w:pPr>
              <w:pStyle w:val="BodyText"/>
            </w:pPr>
            <w:r w:rsidRPr="00A3598E">
              <w:t xml:space="preserve">Not equivalent </w:t>
            </w:r>
          </w:p>
          <w:p w:rsidR="00000000" w:rsidRPr="00A3598E" w:rsidP="00A3598E">
            <w:pPr>
              <w:pStyle w:val="BodyText"/>
            </w:pPr>
          </w:p>
          <w:p w:rsidR="00000000" w:rsidRPr="00A3598E" w:rsidP="00A3598E">
            <w:pPr>
              <w:pStyle w:val="BodyText"/>
            </w:pPr>
          </w:p>
        </w:tc>
      </w:tr>
    </w:tbl>
    <w:p w:rsidR="00000000" w:rsidRPr="00A3598E" w:rsidP="00A3598E">
      <w:pPr>
        <w:pStyle w:val="BodyText"/>
      </w:pPr>
    </w:p>
    <w:p w:rsidR="00000000" w:rsidRPr="00A3598E" w:rsidP="00A3598E">
      <w:pPr>
        <w:pStyle w:val="AllowPageBreak"/>
      </w:pPr>
    </w:p>
    <w:p w:rsidR="00000000" w:rsidRPr="00A3598E" w:rsidP="00A3598E">
      <w:pPr>
        <w:pStyle w:val="Heading1"/>
      </w:pPr>
      <w:bookmarkStart w:id="8" w:name="O_1202627"/>
      <w:bookmarkEnd w:id="8"/>
      <w:r w:rsidRPr="00A3598E">
        <w:t>Links</w:t>
      </w:r>
    </w:p>
    <w:p w:rsidR="00000000" w:rsidRPr="00A3598E" w:rsidP="003C4B62">
      <w:pPr>
        <w:pStyle w:val="BodyText"/>
      </w:pPr>
      <w:r w:rsidRPr="00A359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453E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598E" w:rsidP="003C4B62">
      <w:pPr>
        <w:pStyle w:val="BodyText"/>
        <w:sectPr w:rsidSect="00A359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598E" w:rsidP="00A3598E">
      <w:pPr>
        <w:pStyle w:val="SuperHeading"/>
      </w:pPr>
      <w:r w:rsidRPr="00A3598E">
        <w:t>Assessment Requirements for AMPSMA201 Slice p</w:t>
      </w:r>
      <w:r w:rsidRPr="00A3598E">
        <w:t>roduct using simple machinery</w:t>
      </w:r>
    </w:p>
    <w:p w:rsidR="00000000" w:rsidRPr="00A3598E" w:rsidP="00A3598E">
      <w:pPr>
        <w:pStyle w:val="Heading1"/>
      </w:pPr>
      <w:bookmarkStart w:id="9" w:name="O_1202622"/>
      <w:bookmarkEnd w:id="9"/>
      <w:r w:rsidRPr="00A359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Bold"/>
              <w:rPr>
                <w:lang w:val="en-NZ"/>
              </w:rPr>
            </w:pPr>
            <w:r w:rsidRPr="00A3598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Bold"/>
              <w:rPr>
                <w:lang w:val="en-NZ"/>
              </w:rPr>
            </w:pPr>
            <w:r w:rsidRPr="00A3598E">
              <w:t>Comments</w:t>
            </w:r>
          </w:p>
        </w:tc>
      </w:tr>
      <w:tr w:rsidTr="00A359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98E">
            <w:pPr>
              <w:pStyle w:val="BodyText"/>
              <w:rPr>
                <w:lang w:val="en-NZ"/>
              </w:rPr>
            </w:pPr>
            <w:r w:rsidRPr="00A3598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98E" w:rsidP="00A3598E">
            <w:pPr>
              <w:pStyle w:val="BodyText"/>
            </w:pPr>
            <w:r w:rsidRPr="00A3598E">
              <w:t>This version released with AMP Australian Meat Processing Training Package Version 7.0.</w:t>
            </w:r>
          </w:p>
        </w:tc>
      </w:tr>
    </w:tbl>
    <w:p w:rsidR="00000000" w:rsidRPr="00A3598E" w:rsidP="00A3598E">
      <w:pPr>
        <w:pStyle w:val="BodyText"/>
      </w:pPr>
    </w:p>
    <w:p w:rsidR="00000000" w:rsidRPr="00A3598E" w:rsidP="00A3598E">
      <w:pPr>
        <w:pStyle w:val="AllowPageBreak"/>
      </w:pPr>
    </w:p>
    <w:p w:rsidR="00000000" w:rsidRPr="00A3598E" w:rsidP="00A3598E">
      <w:pPr>
        <w:pStyle w:val="Heading1"/>
      </w:pPr>
      <w:bookmarkStart w:id="10" w:name="O_1202623"/>
      <w:bookmarkEnd w:id="10"/>
      <w:r w:rsidRPr="00A3598E">
        <w:t>Performance Evidence</w:t>
      </w:r>
    </w:p>
    <w:p w:rsidR="00000000" w:rsidRPr="00A3598E" w:rsidP="003C4B62">
      <w:pPr>
        <w:pStyle w:val="BodyText"/>
      </w:pPr>
      <w:r w:rsidRPr="00A3598E">
        <w:t>An individual demonstrating c</w:t>
      </w:r>
      <w:r w:rsidRPr="00A3598E">
        <w:t xml:space="preserve">ompetency must satisfy all of the elements and performance criteria in this unit. </w:t>
      </w:r>
    </w:p>
    <w:p w:rsidR="00000000" w:rsidRPr="00A3598E" w:rsidP="003C4B62">
      <w:pPr>
        <w:pStyle w:val="BodyText"/>
      </w:pPr>
      <w:r w:rsidRPr="00A3598E">
        <w:t>The individual must have safely manually operated an adjustable meat slicing machine to prepare four customer orders with two different types of meat across the four orders.</w:t>
      </w:r>
      <w:r w:rsidRPr="00A3598E">
        <w:t xml:space="preserve"> In doing so, the individual must have set up, loaded, operated, shut down and cleaned the machine. Each product order must include customer specifications.</w:t>
      </w:r>
    </w:p>
    <w:p w:rsidR="00000000" w:rsidRPr="00A3598E" w:rsidP="003C4B62">
      <w:pPr>
        <w:pStyle w:val="BodyText"/>
      </w:pPr>
      <w:r w:rsidRPr="00A3598E">
        <w:t>For each order, there must be evidence that the individual has:</w:t>
      </w:r>
    </w:p>
    <w:p w:rsidR="00000000" w:rsidRPr="00A3598E" w:rsidP="00A3598E">
      <w:pPr>
        <w:pStyle w:val="ListBullet"/>
      </w:pPr>
      <w:r w:rsidRPr="00A3598E">
        <w:t>confirmed the finished product quantity and quality requirements</w:t>
      </w:r>
      <w:r w:rsidRPr="00A3598E">
        <w:rPr>
          <w:rStyle w:val="SpecialBold"/>
        </w:rPr>
        <w:t xml:space="preserve"> </w:t>
      </w:r>
    </w:p>
    <w:p w:rsidR="00000000" w:rsidRPr="00A3598E" w:rsidP="00A3598E">
      <w:pPr>
        <w:pStyle w:val="ListBullet"/>
      </w:pPr>
      <w:r w:rsidRPr="00A3598E">
        <w:t>identified at least three safety hazards, assessed and controlled risk using workplace health and safety procedures</w:t>
      </w:r>
    </w:p>
    <w:p w:rsidR="00000000" w:rsidRPr="00A3598E" w:rsidP="00A3598E">
      <w:pPr>
        <w:pStyle w:val="ListBullet"/>
      </w:pPr>
      <w:r w:rsidRPr="00A3598E">
        <w:t xml:space="preserve">selected and correctly fitted appropriate personal protective equipment (PPE), including a cut proof glove </w:t>
      </w:r>
    </w:p>
    <w:p w:rsidR="00000000" w:rsidRPr="00A3598E" w:rsidP="00A3598E">
      <w:pPr>
        <w:pStyle w:val="ListBullet"/>
      </w:pPr>
      <w:r w:rsidRPr="00A3598E">
        <w:t xml:space="preserve">selected and correctly fitted appropriate contamination control clothing </w:t>
      </w:r>
    </w:p>
    <w:p w:rsidR="00000000" w:rsidRPr="00A3598E" w:rsidP="00A3598E">
      <w:pPr>
        <w:pStyle w:val="ListBullet"/>
      </w:pPr>
      <w:r w:rsidRPr="00A3598E">
        <w:t>manually set meat slicing equipment and conducted preoperational checks ac</w:t>
      </w:r>
      <w:r w:rsidRPr="00A3598E">
        <w:t xml:space="preserve">cording to finished product, hygiene and safety requirements </w:t>
      </w:r>
    </w:p>
    <w:p w:rsidR="00000000" w:rsidRPr="00A3598E" w:rsidP="00A3598E">
      <w:pPr>
        <w:pStyle w:val="ListBullet"/>
      </w:pPr>
      <w:r w:rsidRPr="00A3598E">
        <w:t>checked unsliced product to meet quality and customer requirements</w:t>
      </w:r>
    </w:p>
    <w:p w:rsidR="00000000" w:rsidRPr="00A3598E" w:rsidP="00A3598E">
      <w:pPr>
        <w:pStyle w:val="ListBullet"/>
      </w:pPr>
      <w:r w:rsidRPr="00A3598E">
        <w:t xml:space="preserve">adjusted slicing equipment to correct out-of-specification products and meet required production speed  </w:t>
      </w:r>
    </w:p>
    <w:p w:rsidR="00000000" w:rsidRPr="00A3598E" w:rsidP="00A3598E">
      <w:pPr>
        <w:pStyle w:val="ListBullet"/>
      </w:pPr>
      <w:r w:rsidRPr="00A3598E">
        <w:t xml:space="preserve">cleaned and sanitised </w:t>
      </w:r>
      <w:r w:rsidRPr="00A3598E">
        <w:t>meat slicing equipment, including niche areas and potential microbiological harbourage sites</w:t>
      </w:r>
    </w:p>
    <w:p w:rsidR="00000000" w:rsidRPr="00A3598E" w:rsidP="00A3598E">
      <w:pPr>
        <w:pStyle w:val="ListBullet"/>
      </w:pPr>
      <w:r w:rsidRPr="00A3598E">
        <w:t>removed sliced product and any obstructions from slicer in accordance with workplace procedures and health and safety requirements</w:t>
      </w:r>
    </w:p>
    <w:p w:rsidR="00000000" w:rsidRPr="00A3598E" w:rsidP="00A3598E">
      <w:pPr>
        <w:pStyle w:val="ListBullet"/>
      </w:pPr>
      <w:r w:rsidRPr="00A3598E">
        <w:t>weighed, packaged and labelled f</w:t>
      </w:r>
      <w:r w:rsidRPr="00A3598E">
        <w:t>inished sliced products according to consumer and quality specifications.</w:t>
      </w:r>
    </w:p>
    <w:p w:rsidR="00000000" w:rsidRPr="00A3598E" w:rsidP="00A3598E">
      <w:pPr>
        <w:pStyle w:val="AllowPageBreak"/>
      </w:pPr>
    </w:p>
    <w:p w:rsidR="00000000" w:rsidRPr="00A3598E" w:rsidP="00A3598E">
      <w:pPr>
        <w:pStyle w:val="Heading1"/>
      </w:pPr>
      <w:bookmarkStart w:id="11" w:name="O_1202624"/>
      <w:bookmarkEnd w:id="11"/>
      <w:r w:rsidRPr="00A3598E">
        <w:t>Knowledge Evidence</w:t>
      </w:r>
    </w:p>
    <w:p w:rsidR="00000000" w:rsidRPr="00A3598E" w:rsidP="003C4B62">
      <w:pPr>
        <w:pStyle w:val="BodyText"/>
      </w:pPr>
      <w:r w:rsidRPr="00A3598E">
        <w:t xml:space="preserve">An individual must be able to demonstrate the knowledge required to perform the tasks outlined in the elements and performance criteria of this </w:t>
      </w:r>
      <w:r w:rsidRPr="00A3598E">
        <w:t>unit. This includes knowledge of:</w:t>
      </w:r>
    </w:p>
    <w:p w:rsidR="00000000" w:rsidRPr="00A3598E" w:rsidP="00A3598E">
      <w:pPr>
        <w:pStyle w:val="ListBullet"/>
      </w:pPr>
      <w:r w:rsidRPr="00A3598E">
        <w:t>key features of workplace health and safety and quality assurance requirements associated with meat slicing operations</w:t>
      </w:r>
    </w:p>
    <w:p w:rsidR="00000000" w:rsidRPr="00A3598E" w:rsidP="00A3598E">
      <w:pPr>
        <w:pStyle w:val="ListBullet"/>
      </w:pPr>
      <w:r w:rsidRPr="00A3598E">
        <w:t xml:space="preserve">contamination control clothing and PPE for meat slicing, including cut proof glove </w:t>
      </w:r>
    </w:p>
    <w:p w:rsidR="00000000" w:rsidRPr="00A3598E" w:rsidP="00A3598E">
      <w:pPr>
        <w:pStyle w:val="ListBullet"/>
      </w:pPr>
      <w:r w:rsidRPr="00A3598E">
        <w:t>preoperational hyg</w:t>
      </w:r>
      <w:r w:rsidRPr="00A3598E">
        <w:t>iene and safety inspections for food safety</w:t>
      </w:r>
    </w:p>
    <w:p w:rsidR="00000000" w:rsidRPr="00A3598E" w:rsidP="00A3598E">
      <w:pPr>
        <w:pStyle w:val="ListBullet"/>
      </w:pPr>
      <w:r w:rsidRPr="00A3598E">
        <w:t>key features and functions of meat slicing equipment and accessories, including:</w:t>
      </w:r>
    </w:p>
    <w:p w:rsidR="00000000" w:rsidRPr="00A3598E" w:rsidP="00A3598E">
      <w:pPr>
        <w:pStyle w:val="ListBullet2"/>
      </w:pPr>
      <w:r w:rsidRPr="00A3598E">
        <w:t xml:space="preserve">manufacturer and workplace instructions for safe operation </w:t>
      </w:r>
    </w:p>
    <w:p w:rsidR="00000000" w:rsidRPr="00A3598E" w:rsidP="00A3598E">
      <w:pPr>
        <w:pStyle w:val="ListBullet2"/>
      </w:pPr>
      <w:r w:rsidRPr="00A3598E">
        <w:t>control panels and ancillary controls</w:t>
      </w:r>
    </w:p>
    <w:p w:rsidR="00000000" w:rsidRPr="00A3598E" w:rsidP="00A3598E">
      <w:pPr>
        <w:pStyle w:val="ListBullet2"/>
      </w:pPr>
      <w:r w:rsidRPr="00A3598E">
        <w:t>operating capacities, efficiencies and applications</w:t>
      </w:r>
    </w:p>
    <w:p w:rsidR="00000000" w:rsidRPr="00A3598E" w:rsidP="00A3598E">
      <w:pPr>
        <w:pStyle w:val="ListBullet2"/>
      </w:pPr>
      <w:r w:rsidRPr="00A3598E">
        <w:t>range of blades, fitting instructions and maintenance requirements</w:t>
      </w:r>
    </w:p>
    <w:p w:rsidR="00000000" w:rsidRPr="00A3598E" w:rsidP="00A3598E">
      <w:pPr>
        <w:pStyle w:val="ListBullet2"/>
      </w:pPr>
      <w:r w:rsidRPr="00A3598E">
        <w:t>location and function of safety features</w:t>
      </w:r>
    </w:p>
    <w:p w:rsidR="00000000" w:rsidRPr="00A3598E" w:rsidP="00A3598E">
      <w:pPr>
        <w:pStyle w:val="ListBullet"/>
      </w:pPr>
      <w:r w:rsidRPr="00A3598E">
        <w:t>workplace procedures for:</w:t>
      </w:r>
    </w:p>
    <w:p w:rsidR="00000000" w:rsidRPr="00A3598E" w:rsidP="00A3598E">
      <w:pPr>
        <w:pStyle w:val="ListBullet2"/>
      </w:pPr>
      <w:r w:rsidRPr="00A3598E">
        <w:t>cleaning and sanitation</w:t>
      </w:r>
    </w:p>
    <w:p w:rsidR="00000000" w:rsidRPr="00A3598E" w:rsidP="00A3598E">
      <w:pPr>
        <w:pStyle w:val="ListBullet2"/>
      </w:pPr>
      <w:r w:rsidRPr="00A3598E">
        <w:t>metal detection in a product</w:t>
      </w:r>
    </w:p>
    <w:p w:rsidR="00000000" w:rsidRPr="00A3598E" w:rsidP="00A3598E">
      <w:pPr>
        <w:pStyle w:val="ListBullet2"/>
      </w:pPr>
      <w:r w:rsidRPr="00A3598E">
        <w:t xml:space="preserve">preparation of </w:t>
      </w:r>
      <w:r w:rsidRPr="00A3598E">
        <w:t>product for slicing</w:t>
      </w:r>
    </w:p>
    <w:p w:rsidR="00000000" w:rsidRPr="00A3598E" w:rsidP="00A3598E">
      <w:pPr>
        <w:pStyle w:val="ListBullet2"/>
      </w:pPr>
      <w:r w:rsidRPr="00A3598E">
        <w:t>weighing and bagging of sliced product</w:t>
      </w:r>
    </w:p>
    <w:p w:rsidR="00000000" w:rsidRPr="00A3598E" w:rsidP="00A3598E">
      <w:pPr>
        <w:pStyle w:val="ListBullet2"/>
      </w:pPr>
      <w:r w:rsidRPr="00A3598E">
        <w:t xml:space="preserve">calibration and adjustment of weight measuring equipment  </w:t>
      </w:r>
    </w:p>
    <w:p w:rsidR="00000000" w:rsidRPr="00A3598E" w:rsidP="00A3598E">
      <w:pPr>
        <w:pStyle w:val="ListBullet"/>
      </w:pPr>
      <w:r w:rsidRPr="00A3598E">
        <w:t>regulatory requirements for accuracy of weights</w:t>
      </w:r>
    </w:p>
    <w:p w:rsidR="00000000" w:rsidRPr="00A3598E" w:rsidP="00A3598E">
      <w:pPr>
        <w:pStyle w:val="ListBullet"/>
      </w:pPr>
      <w:r w:rsidRPr="00A3598E">
        <w:t>workplace operating procedures for meat slicing equipment and products</w:t>
      </w:r>
    </w:p>
    <w:p w:rsidR="00000000" w:rsidRPr="00A3598E" w:rsidP="00A3598E">
      <w:pPr>
        <w:pStyle w:val="ListBullet"/>
      </w:pPr>
      <w:r w:rsidRPr="00A3598E">
        <w:t>procedure for shar</w:t>
      </w:r>
      <w:r w:rsidRPr="00A3598E">
        <w:t xml:space="preserve">pening a slicing blade </w:t>
      </w:r>
    </w:p>
    <w:p w:rsidR="00000000" w:rsidRPr="00A3598E" w:rsidP="00A3598E">
      <w:pPr>
        <w:pStyle w:val="ListBullet"/>
      </w:pPr>
      <w:r w:rsidRPr="00A3598E">
        <w:t xml:space="preserve">workplace procedures for handling faulty product and reporting equipment faults </w:t>
      </w:r>
    </w:p>
    <w:p w:rsidR="003C4B62" w:rsidP="00A3598E">
      <w:pPr>
        <w:pStyle w:val="ListBullet"/>
      </w:pPr>
      <w:r w:rsidRPr="00A3598E">
        <w:t>potential microbiological harbourage sites in meat slicing equipment, including seals, exposed bearings, and pivots.</w:t>
      </w:r>
    </w:p>
    <w:p w:rsidR="003C4B62" w:rsidP="00A3598E">
      <w:pPr>
        <w:pStyle w:val="ListBullet"/>
      </w:pPr>
    </w:p>
    <w:p w:rsidR="00000000" w:rsidRPr="00A3598E" w:rsidP="00A3598E">
      <w:pPr>
        <w:pStyle w:val="Heading1"/>
      </w:pPr>
      <w:bookmarkStart w:id="12" w:name="O_1202625"/>
      <w:bookmarkEnd w:id="12"/>
      <w:r w:rsidRPr="00A3598E">
        <w:t>Assessment Conditions</w:t>
      </w:r>
    </w:p>
    <w:p w:rsidR="00000000" w:rsidRPr="00A3598E" w:rsidP="003C4B62">
      <w:pPr>
        <w:pStyle w:val="BodyText"/>
      </w:pPr>
      <w:r w:rsidRPr="00A3598E">
        <w:t xml:space="preserve">Assessment of the skills in this unit of competency must take place under the following conditions: </w:t>
      </w:r>
    </w:p>
    <w:p w:rsidR="00000000" w:rsidRPr="00A3598E" w:rsidP="00A3598E">
      <w:pPr>
        <w:pStyle w:val="ListBullet"/>
      </w:pPr>
      <w:r w:rsidRPr="00A3598E">
        <w:t>physical conditions:</w:t>
      </w:r>
    </w:p>
    <w:p w:rsidR="00000000" w:rsidRPr="00A3598E" w:rsidP="00A3598E">
      <w:pPr>
        <w:pStyle w:val="ListBullet2"/>
      </w:pPr>
      <w:r w:rsidRPr="00A3598E">
        <w:t>skills must be demonstrated in a smallgoods manufacturing or retail workplace or an environment that accuratel</w:t>
      </w:r>
      <w:r w:rsidRPr="00A3598E">
        <w:t>y represents workplace conditions</w:t>
      </w:r>
    </w:p>
    <w:p w:rsidR="00000000" w:rsidRPr="00A3598E" w:rsidP="00A3598E">
      <w:pPr>
        <w:pStyle w:val="ListBullet"/>
      </w:pPr>
      <w:r w:rsidRPr="00A3598E">
        <w:t>resources, equipment and materials:</w:t>
      </w:r>
    </w:p>
    <w:p w:rsidR="00000000" w:rsidRPr="00A3598E" w:rsidP="00A3598E">
      <w:pPr>
        <w:pStyle w:val="ListBullet2"/>
      </w:pPr>
      <w:r w:rsidRPr="00A3598E">
        <w:t>meat slicing, weighing and packing equipment and accessories required for the tasks specified in the performance evidence</w:t>
      </w:r>
    </w:p>
    <w:p w:rsidR="00000000" w:rsidRPr="00A3598E" w:rsidP="00A3598E">
      <w:pPr>
        <w:pStyle w:val="ListBullet2"/>
      </w:pPr>
      <w:r w:rsidRPr="00A3598E">
        <w:t>contamination control clothing and PPE including cut proof glo</w:t>
      </w:r>
      <w:r w:rsidRPr="00A3598E">
        <w:t>ve and meat grip</w:t>
      </w:r>
    </w:p>
    <w:p w:rsidR="00000000" w:rsidRPr="00A3598E" w:rsidP="00A3598E">
      <w:pPr>
        <w:pStyle w:val="ListBullet"/>
      </w:pPr>
      <w:r w:rsidRPr="00A3598E">
        <w:t>specifications:</w:t>
      </w:r>
    </w:p>
    <w:p w:rsidR="00000000" w:rsidRPr="00A3598E" w:rsidP="00A3598E">
      <w:pPr>
        <w:pStyle w:val="ListBullet2"/>
      </w:pPr>
      <w:r w:rsidRPr="00A3598E">
        <w:t>four different meat slicing work orders stipulated in the performance evidence</w:t>
      </w:r>
    </w:p>
    <w:p w:rsidR="00000000" w:rsidRPr="00A3598E" w:rsidP="00A3598E">
      <w:pPr>
        <w:pStyle w:val="ListBullet2"/>
      </w:pPr>
      <w:r w:rsidRPr="00A3598E">
        <w:t>workplace procedures for meat slicing equipment process as stipulated in the performance evidence</w:t>
      </w:r>
    </w:p>
    <w:p w:rsidR="00000000" w:rsidRPr="00A3598E" w:rsidP="00A3598E">
      <w:pPr>
        <w:pStyle w:val="ListBullet2"/>
      </w:pPr>
      <w:r w:rsidRPr="00A3598E">
        <w:t>workplace procedures for worker safety and contamination control</w:t>
      </w:r>
    </w:p>
    <w:p w:rsidR="00000000" w:rsidRPr="00A3598E" w:rsidP="00A3598E">
      <w:pPr>
        <w:pStyle w:val="ListBullet2"/>
      </w:pPr>
      <w:r w:rsidRPr="00A3598E">
        <w:t>manufacturer operating instructions for manually set and adjusted slicing equipment and accessories.</w:t>
      </w:r>
    </w:p>
    <w:p w:rsidR="00000000" w:rsidRPr="00A3598E" w:rsidP="003C4B62">
      <w:pPr>
        <w:pStyle w:val="BodyText"/>
      </w:pPr>
      <w:r w:rsidRPr="00A3598E">
        <w:t>Assessors of this unit must satisfy the requirements for assessors in applicable vocationa</w:t>
      </w:r>
      <w:r w:rsidRPr="00A3598E">
        <w:t>l education and training legislation, frameworks and/or standards.</w:t>
      </w:r>
    </w:p>
    <w:p w:rsidR="00000000" w:rsidRPr="00A3598E" w:rsidP="00A3598E">
      <w:pPr>
        <w:pStyle w:val="Heading1"/>
      </w:pPr>
      <w:bookmarkStart w:id="13" w:name="O_1202628"/>
      <w:bookmarkEnd w:id="13"/>
      <w:r w:rsidRPr="00A3598E">
        <w:t>Links</w:t>
      </w:r>
    </w:p>
    <w:p w:rsidR="00000000" w:rsidRPr="00A3598E" w:rsidP="003C4B62">
      <w:pPr>
        <w:pStyle w:val="BodyText"/>
      </w:pPr>
      <w:r w:rsidRPr="00A3598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453E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598E" w:rsidP="00A3598E"/>
    <w:sectPr w:rsidSect="00A359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8E" w:rsidRPr="003C4B62" w:rsidP="003C4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B62" w:rsidP="00A35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4B62" w:rsidP="00A35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4B62" w:rsidP="00A359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8E" w:rsidP="00A359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4B62">
      <w:t>Approved</w:t>
    </w:r>
    <w:r w:rsidR="003C4B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4B6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4B62">
      <w:rPr>
        <w:noProof/>
      </w:rPr>
      <w:t>5</w:t>
    </w:r>
    <w:r>
      <w:rPr>
        <w:noProof/>
      </w:rPr>
      <w:fldChar w:fldCharType="end"/>
    </w:r>
  </w:p>
  <w:p w:rsidR="00A3598E" w:rsidP="00A359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4B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4B62">
      <w:t>Skills Insight</w:t>
    </w:r>
    <w:r w:rsidR="003C4B62">
      <w:fldChar w:fldCharType="end"/>
    </w:r>
  </w:p>
  <w:p w:rsidR="00A3598E" w:rsidP="00A359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B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98E" w:rsidRPr="003C4B62" w:rsidP="003C4B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B62" w:rsidRPr="002D2AF8" w:rsidP="00A35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AMPSMA201 Slice product using simple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4B62" w:rsidP="00A359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98E" w:rsidRPr="002D2AF8" w:rsidP="00A359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4B62">
      <w:t>AMPSMA201 Slice product using simple machinery</w:t>
    </w:r>
    <w:r w:rsidR="003C4B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4B62">
      <w:rPr>
        <w:noProof/>
      </w:rPr>
      <w:t>2 March 2025</w:t>
    </w:r>
    <w:r>
      <w:fldChar w:fldCharType="end"/>
    </w:r>
  </w:p>
  <w:p w:rsidR="00A3598E" w:rsidP="00A359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9229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0C3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E0A4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9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9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9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9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9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9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9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9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9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9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9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98E"/>
  </w:style>
  <w:style w:type="character" w:customStyle="1" w:styleId="Heading1Char">
    <w:name w:val="Heading 1 Char"/>
    <w:basedOn w:val="DefaultParagraphFont"/>
    <w:link w:val="Heading1"/>
    <w:rsid w:val="00A359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9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9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9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598E"/>
    <w:rPr>
      <w:b/>
      <w:spacing w:val="0"/>
    </w:rPr>
  </w:style>
  <w:style w:type="paragraph" w:styleId="ListBullet2">
    <w:name w:val="List Bullet 2"/>
    <w:basedOn w:val="List2"/>
    <w:rsid w:val="00A3598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598E"/>
    <w:rPr>
      <w:i/>
    </w:rPr>
  </w:style>
  <w:style w:type="paragraph" w:customStyle="1" w:styleId="SuperHeading">
    <w:name w:val="SuperHeading"/>
    <w:basedOn w:val="Normal"/>
    <w:rsid w:val="00A359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9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598E"/>
    <w:rPr>
      <w:b/>
    </w:rPr>
  </w:style>
  <w:style w:type="character" w:customStyle="1" w:styleId="Heading2Char">
    <w:name w:val="Heading 2 Char"/>
    <w:basedOn w:val="DefaultParagraphFont"/>
    <w:link w:val="Heading2"/>
    <w:rsid w:val="00A359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9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9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9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9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9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9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9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9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9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9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9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9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9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9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9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9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9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59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9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9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59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9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9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9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9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9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9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9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9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59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9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9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98E"/>
  </w:style>
  <w:style w:type="paragraph" w:styleId="TableofFigures">
    <w:name w:val="table of figures"/>
    <w:basedOn w:val="Normal"/>
    <w:next w:val="Normal"/>
    <w:semiHidden/>
    <w:rsid w:val="00A359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9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598E"/>
    <w:rPr>
      <w:rFonts w:ascii="Wingdings" w:hAnsi="Wingdings"/>
    </w:rPr>
  </w:style>
  <w:style w:type="paragraph" w:customStyle="1" w:styleId="TableHeading">
    <w:name w:val="Table Heading"/>
    <w:basedOn w:val="HeadingBase"/>
    <w:rsid w:val="00A359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98E"/>
    <w:rPr>
      <w:color w:val="0033CC"/>
      <w:u w:val="none"/>
    </w:rPr>
  </w:style>
  <w:style w:type="paragraph" w:customStyle="1" w:styleId="BodyTextRight">
    <w:name w:val="Body Text Right"/>
    <w:basedOn w:val="BodyText"/>
    <w:rsid w:val="00A359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9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9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9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9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9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98E"/>
    <w:rPr>
      <w:sz w:val="32"/>
    </w:rPr>
  </w:style>
  <w:style w:type="paragraph" w:customStyle="1" w:styleId="HeadingProcedure">
    <w:name w:val="Heading Procedure"/>
    <w:basedOn w:val="HeadingBase"/>
    <w:next w:val="Normal"/>
    <w:rsid w:val="00A359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98E"/>
    <w:pPr>
      <w:spacing w:before="60" w:after="60"/>
    </w:pPr>
  </w:style>
  <w:style w:type="paragraph" w:styleId="ListContinue">
    <w:name w:val="List Continue"/>
    <w:basedOn w:val="List"/>
    <w:rsid w:val="00A3598E"/>
    <w:pPr>
      <w:ind w:firstLine="0"/>
    </w:pPr>
  </w:style>
  <w:style w:type="paragraph" w:customStyle="1" w:styleId="ListNote">
    <w:name w:val="List Note"/>
    <w:basedOn w:val="List"/>
    <w:rsid w:val="00A359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9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9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98E"/>
    <w:rPr>
      <w:rFonts w:ascii="Courier New" w:hAnsi="Courier New"/>
    </w:rPr>
  </w:style>
  <w:style w:type="paragraph" w:customStyle="1" w:styleId="NoteBullet">
    <w:name w:val="Note Bullet"/>
    <w:basedOn w:val="Note"/>
    <w:rsid w:val="00A359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9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9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9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9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59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9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98E"/>
    <w:rPr>
      <w:b/>
      <w:smallCaps/>
    </w:rPr>
  </w:style>
  <w:style w:type="paragraph" w:customStyle="1" w:styleId="TableListNumber">
    <w:name w:val="Table List Number"/>
    <w:basedOn w:val="ListNumber"/>
    <w:rsid w:val="00A359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9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98E"/>
    <w:pPr>
      <w:numPr>
        <w:numId w:val="9"/>
      </w:numPr>
    </w:pPr>
  </w:style>
  <w:style w:type="paragraph" w:customStyle="1" w:styleId="ListAlpha2">
    <w:name w:val="List Alpha 2"/>
    <w:basedOn w:val="List2"/>
    <w:rsid w:val="00A3598E"/>
    <w:pPr>
      <w:numPr>
        <w:numId w:val="8"/>
      </w:numPr>
    </w:pPr>
  </w:style>
  <w:style w:type="paragraph" w:styleId="List2">
    <w:name w:val="List 2"/>
    <w:basedOn w:val="BodyText"/>
    <w:rsid w:val="00A359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9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9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9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9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9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598E"/>
    <w:pPr>
      <w:numPr>
        <w:numId w:val="4"/>
      </w:numPr>
    </w:pPr>
  </w:style>
  <w:style w:type="paragraph" w:styleId="ListContinue2">
    <w:name w:val="List Continue 2"/>
    <w:basedOn w:val="List2"/>
    <w:rsid w:val="00A3598E"/>
    <w:pPr>
      <w:ind w:firstLine="0"/>
    </w:pPr>
  </w:style>
  <w:style w:type="paragraph" w:styleId="ListContinue3">
    <w:name w:val="List Continue 3"/>
    <w:basedOn w:val="List3"/>
    <w:rsid w:val="00A3598E"/>
    <w:pPr>
      <w:ind w:left="1021" w:firstLine="0"/>
    </w:pPr>
  </w:style>
  <w:style w:type="paragraph" w:styleId="ListContinue4">
    <w:name w:val="List Continue 4"/>
    <w:basedOn w:val="List4"/>
    <w:rsid w:val="00A3598E"/>
    <w:pPr>
      <w:ind w:firstLine="0"/>
    </w:pPr>
  </w:style>
  <w:style w:type="paragraph" w:styleId="ListContinue5">
    <w:name w:val="List Continue 5"/>
    <w:basedOn w:val="List5"/>
    <w:rsid w:val="00A3598E"/>
    <w:pPr>
      <w:ind w:firstLine="0"/>
    </w:pPr>
  </w:style>
  <w:style w:type="paragraph" w:styleId="ListNumber3">
    <w:name w:val="List Number 3"/>
    <w:basedOn w:val="List3"/>
    <w:rsid w:val="00A3598E"/>
    <w:pPr>
      <w:numPr>
        <w:numId w:val="5"/>
      </w:numPr>
    </w:pPr>
  </w:style>
  <w:style w:type="paragraph" w:styleId="ListNumber4">
    <w:name w:val="List Number 4"/>
    <w:basedOn w:val="List4"/>
    <w:rsid w:val="00A3598E"/>
    <w:pPr>
      <w:numPr>
        <w:numId w:val="6"/>
      </w:numPr>
    </w:pPr>
  </w:style>
  <w:style w:type="paragraph" w:styleId="ListNumber5">
    <w:name w:val="List Number 5"/>
    <w:basedOn w:val="List5"/>
    <w:rsid w:val="00A3598E"/>
    <w:pPr>
      <w:numPr>
        <w:numId w:val="7"/>
      </w:numPr>
    </w:pPr>
  </w:style>
  <w:style w:type="paragraph" w:styleId="BlockText">
    <w:name w:val="Block Text"/>
    <w:basedOn w:val="Normal"/>
    <w:rsid w:val="00A359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9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98E"/>
    <w:rPr>
      <w:sz w:val="16"/>
      <w:vertAlign w:val="superscript"/>
    </w:rPr>
  </w:style>
  <w:style w:type="character" w:customStyle="1" w:styleId="Symbols">
    <w:name w:val="Symbols"/>
    <w:basedOn w:val="DefaultParagraphFont"/>
    <w:rsid w:val="00A3598E"/>
    <w:rPr>
      <w:rFonts w:ascii="Symbol" w:hAnsi="Symbol"/>
    </w:rPr>
  </w:style>
  <w:style w:type="character" w:customStyle="1" w:styleId="MenuOptions">
    <w:name w:val="Menu Options"/>
    <w:basedOn w:val="DefaultParagraphFont"/>
    <w:rsid w:val="00A359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98E"/>
    <w:rPr>
      <w:b/>
    </w:rPr>
  </w:style>
  <w:style w:type="character" w:customStyle="1" w:styleId="Underlined">
    <w:name w:val="Underlined"/>
    <w:basedOn w:val="DefaultParagraphFont"/>
    <w:rsid w:val="00A3598E"/>
    <w:rPr>
      <w:u w:val="single"/>
    </w:rPr>
  </w:style>
  <w:style w:type="paragraph" w:customStyle="1" w:styleId="TableBodyTextRight">
    <w:name w:val="Table Body Text Right"/>
    <w:basedOn w:val="TableBodyText"/>
    <w:rsid w:val="00A359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98E"/>
    <w:rPr>
      <w:sz w:val="18"/>
    </w:rPr>
  </w:style>
  <w:style w:type="paragraph" w:customStyle="1" w:styleId="BodySmallRight">
    <w:name w:val="Body Small Right"/>
    <w:basedOn w:val="BodyTextRight"/>
    <w:rsid w:val="00A3598E"/>
    <w:rPr>
      <w:sz w:val="18"/>
      <w:szCs w:val="18"/>
    </w:rPr>
  </w:style>
  <w:style w:type="paragraph" w:customStyle="1" w:styleId="MarginEdition">
    <w:name w:val="Margin Edition"/>
    <w:basedOn w:val="MarginNote"/>
    <w:rsid w:val="00A359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98E"/>
    <w:rPr>
      <w:sz w:val="2"/>
      <w:szCs w:val="2"/>
    </w:rPr>
  </w:style>
  <w:style w:type="character" w:customStyle="1" w:styleId="Small">
    <w:name w:val="Small"/>
    <w:basedOn w:val="DefaultParagraphFont"/>
    <w:rsid w:val="00A3598E"/>
    <w:rPr>
      <w:sz w:val="16"/>
    </w:rPr>
  </w:style>
  <w:style w:type="paragraph" w:customStyle="1" w:styleId="WideTable">
    <w:name w:val="Wide Table"/>
    <w:basedOn w:val="Normal"/>
    <w:rsid w:val="00A359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98E"/>
  </w:style>
  <w:style w:type="paragraph" w:styleId="Quote">
    <w:name w:val="Quote"/>
    <w:basedOn w:val="Heading1"/>
    <w:link w:val="QuoteChar"/>
    <w:qFormat/>
    <w:rsid w:val="00A359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9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98E"/>
    <w:pPr>
      <w:pageBreakBefore/>
    </w:pPr>
  </w:style>
  <w:style w:type="paragraph" w:customStyle="1" w:styleId="Border">
    <w:name w:val="Border"/>
    <w:basedOn w:val="Normal"/>
    <w:qFormat/>
    <w:rsid w:val="00A359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9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9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9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9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9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9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9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9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98E"/>
    <w:rPr>
      <w:u w:val="single"/>
    </w:rPr>
  </w:style>
  <w:style w:type="character" w:customStyle="1" w:styleId="BoldandItalics">
    <w:name w:val="Bold and Italics"/>
    <w:qFormat/>
    <w:rsid w:val="00A3598E"/>
    <w:rPr>
      <w:b/>
      <w:i/>
      <w:u w:val="none"/>
    </w:rPr>
  </w:style>
  <w:style w:type="paragraph" w:styleId="BalloonText">
    <w:name w:val="Balloon Text"/>
    <w:basedOn w:val="Normal"/>
    <w:link w:val="BalloonTextChar"/>
    <w:rsid w:val="00A359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9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9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9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9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9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9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4B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1239</Words>
  <Characters>8133</Characters>
  <Application>Microsoft Office Word</Application>
  <DocSecurity>0</DocSecurity>
  <Lines>246</Lines>
  <Paragraphs>158</Paragraphs>
  <ScaleCrop>false</ScaleCrop>
  <Company>Author-it Software Corporation Ltd.</Company>
  <LinksUpToDate>false</LinksUpToDate>
  <CharactersWithSpaces>9214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AMPSMA201 Slice product using simple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2025-03-02T00:19:00Z</dcterms:created>
  <dcterms:modified xsi:type="dcterms:W3CDTF">2025-03-02T00:19:00Z</dcterms:modified>
</cp:coreProperties>
</file>