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D7516" w:rsidP="00ED751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AMPS313 Prepare product formulations</w:t>
      </w:r>
      <w:r>
        <w:fldChar w:fldCharType="end"/>
      </w:r>
    </w:p>
    <w:p w:rsidR="00ED7516" w:rsidP="00ED7516">
      <w:pPr>
        <w:pStyle w:val="Version"/>
        <w:sectPr w:rsidSect="0076349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63499" w:rsidP="00763499">
      <w:pPr>
        <w:pStyle w:val="SuperHeading"/>
      </w:pPr>
      <w:r w:rsidRPr="00763499">
        <w:t>Assessment Requirements for AMPS313 Prepare product formulations</w:t>
      </w:r>
    </w:p>
    <w:p w:rsidR="00000000" w:rsidRPr="00763499" w:rsidP="00763499">
      <w:pPr>
        <w:pStyle w:val="Heading1"/>
      </w:pPr>
      <w:bookmarkStart w:id="1" w:name="O_895533"/>
      <w:bookmarkEnd w:id="1"/>
      <w:r w:rsidRPr="0076349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7634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96"/>
        </w:trPr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3499">
            <w:pPr>
              <w:pStyle w:val="TableHeading"/>
              <w:rPr>
                <w:lang w:val="en-NZ"/>
              </w:rPr>
            </w:pPr>
            <w:r w:rsidRPr="00763499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3499">
            <w:pPr>
              <w:pStyle w:val="TableHeading"/>
              <w:rPr>
                <w:lang w:val="en-NZ"/>
              </w:rPr>
            </w:pPr>
            <w:r w:rsidRPr="00763499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3499">
            <w:pPr>
              <w:pStyle w:val="TableHeading"/>
              <w:rPr>
                <w:lang w:val="en-NZ"/>
              </w:rPr>
            </w:pPr>
            <w:r w:rsidRPr="00763499">
              <w:t>Comment</w:t>
            </w:r>
          </w:p>
        </w:tc>
      </w:tr>
      <w:tr w:rsidTr="007634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96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3499">
            <w:pPr>
              <w:pStyle w:val="BodyText"/>
              <w:rPr>
                <w:lang w:val="en-NZ"/>
              </w:rPr>
            </w:pPr>
            <w:r w:rsidRPr="00763499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3499">
            <w:pPr>
              <w:pStyle w:val="BodyText"/>
              <w:rPr>
                <w:lang w:val="en-NZ"/>
              </w:rPr>
            </w:pPr>
            <w:r w:rsidRPr="00763499">
              <w:t>AMPv2.0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3499" w:rsidP="00763499">
            <w:pPr>
              <w:pStyle w:val="BodyText"/>
            </w:pPr>
            <w:r w:rsidRPr="00763499">
              <w:t>Initial release</w:t>
            </w:r>
          </w:p>
        </w:tc>
      </w:tr>
    </w:tbl>
    <w:p w:rsidR="00000000" w:rsidRPr="00763499" w:rsidP="00763499">
      <w:pPr>
        <w:pStyle w:val="BodyText"/>
      </w:pPr>
    </w:p>
    <w:p w:rsidR="00000000" w:rsidRPr="00763499" w:rsidP="00763499">
      <w:pPr>
        <w:pStyle w:val="AllowPageBreak"/>
      </w:pPr>
    </w:p>
    <w:p w:rsidR="00000000" w:rsidRPr="00763499" w:rsidP="00763499">
      <w:pPr>
        <w:pStyle w:val="Heading1"/>
      </w:pPr>
      <w:bookmarkStart w:id="2" w:name="O_895534"/>
      <w:bookmarkEnd w:id="2"/>
      <w:r w:rsidRPr="00763499">
        <w:t>Performance Evidence</w:t>
      </w:r>
    </w:p>
    <w:p w:rsidR="00000000" w:rsidRPr="00763499" w:rsidP="00ED7516">
      <w:pPr>
        <w:pStyle w:val="BodyText"/>
      </w:pPr>
      <w:r w:rsidRPr="00763499">
        <w:t>Candidates must prepare product formulations in a meat establishment.</w:t>
      </w:r>
    </w:p>
    <w:p w:rsidR="00000000" w:rsidRPr="00763499" w:rsidP="00ED7516">
      <w:pPr>
        <w:pStyle w:val="BodyText"/>
      </w:pPr>
      <w:r w:rsidRPr="00763499">
        <w:t>Candidates must:</w:t>
      </w:r>
    </w:p>
    <w:p w:rsidR="00000000" w:rsidRPr="00763499" w:rsidP="00763499">
      <w:pPr>
        <w:pStyle w:val="ListBullet"/>
      </w:pPr>
      <w:r w:rsidRPr="00763499">
        <w:t>follow the requirements of the work instruction</w:t>
      </w:r>
    </w:p>
    <w:p w:rsidR="00000000" w:rsidRPr="00763499" w:rsidP="00763499">
      <w:pPr>
        <w:pStyle w:val="ListBullet"/>
      </w:pPr>
      <w:r w:rsidRPr="00763499">
        <w:t>work at production speed</w:t>
      </w:r>
    </w:p>
    <w:p w:rsidR="00000000" w:rsidRPr="00763499" w:rsidP="00763499">
      <w:pPr>
        <w:pStyle w:val="ListBullet"/>
      </w:pPr>
      <w:r w:rsidRPr="00763499">
        <w:t>follow recipes and product specifications to formulate products</w:t>
      </w:r>
    </w:p>
    <w:p w:rsidR="00000000" w:rsidRPr="00763499" w:rsidP="00763499">
      <w:pPr>
        <w:pStyle w:val="ListBullet"/>
      </w:pPr>
      <w:r w:rsidRPr="00763499">
        <w:t>formulate products consistentl</w:t>
      </w:r>
      <w:r w:rsidRPr="00763499">
        <w:t>y and accurately</w:t>
      </w:r>
    </w:p>
    <w:p w:rsidR="00000000" w:rsidRPr="00763499" w:rsidP="00763499">
      <w:pPr>
        <w:pStyle w:val="ListBullet"/>
      </w:pPr>
      <w:r w:rsidRPr="00763499">
        <w:t>apply communication and mathematical skills relevant to work instructions and Standard Operating Procedures (SOPs)</w:t>
      </w:r>
    </w:p>
    <w:p w:rsidR="00000000" w:rsidRPr="00763499" w:rsidP="00763499">
      <w:pPr>
        <w:pStyle w:val="ListBullet"/>
      </w:pPr>
      <w:r w:rsidRPr="00763499">
        <w:t>apply relevant workplace health and safety, and hygiene and sanitation requirements</w:t>
      </w:r>
    </w:p>
    <w:p w:rsidR="00000000" w:rsidRPr="00763499" w:rsidP="00763499">
      <w:pPr>
        <w:pStyle w:val="ListBullet"/>
      </w:pPr>
      <w:r w:rsidRPr="00763499">
        <w:t>use equipment according to manufacturer</w:t>
      </w:r>
      <w:r>
        <w:t>’</w:t>
      </w:r>
      <w:r w:rsidRPr="00763499">
        <w:t>s specifications and workplace requirements</w:t>
      </w:r>
    </w:p>
    <w:p w:rsidR="00000000" w:rsidRPr="00763499" w:rsidP="00763499">
      <w:pPr>
        <w:pStyle w:val="AllowPageBreak"/>
      </w:pPr>
    </w:p>
    <w:p w:rsidR="00000000" w:rsidRPr="00763499" w:rsidP="00763499">
      <w:pPr>
        <w:pStyle w:val="Heading1"/>
      </w:pPr>
      <w:bookmarkStart w:id="3" w:name="O_895535"/>
      <w:bookmarkEnd w:id="3"/>
      <w:r w:rsidRPr="00763499">
        <w:t>Knowledge Evidence</w:t>
      </w:r>
    </w:p>
    <w:p w:rsidR="00000000" w:rsidRPr="00763499" w:rsidP="00ED7516">
      <w:pPr>
        <w:pStyle w:val="BodyText"/>
      </w:pPr>
      <w:r w:rsidRPr="00763499">
        <w:t>The candidate must demonstrate a factual, technical, procedural and theoretical knowledge of:</w:t>
      </w:r>
    </w:p>
    <w:p w:rsidR="00000000" w:rsidRPr="00763499" w:rsidP="00763499">
      <w:pPr>
        <w:pStyle w:val="ListBullet"/>
      </w:pPr>
      <w:r w:rsidRPr="00763499">
        <w:t>functions, dangers and legal implications</w:t>
      </w:r>
      <w:r w:rsidRPr="00763499">
        <w:t xml:space="preserve"> of various ingredients</w:t>
      </w:r>
    </w:p>
    <w:p w:rsidR="00000000" w:rsidRPr="00763499" w:rsidP="00763499">
      <w:pPr>
        <w:pStyle w:val="ListBullet"/>
      </w:pPr>
      <w:r w:rsidRPr="00763499">
        <w:t>usage and purpose of various additives, spices, binders and ingredients in the products</w:t>
      </w:r>
    </w:p>
    <w:p w:rsidR="00000000" w:rsidRPr="00763499" w:rsidP="00763499">
      <w:pPr>
        <w:pStyle w:val="ListBullet"/>
      </w:pPr>
      <w:r w:rsidRPr="00763499">
        <w:t>potential sources of contamination and ways to minimise risk of contamination</w:t>
      </w:r>
    </w:p>
    <w:p w:rsidR="00000000" w:rsidRPr="00763499" w:rsidP="00763499">
      <w:pPr>
        <w:pStyle w:val="ListBullet"/>
      </w:pPr>
      <w:r w:rsidRPr="00763499">
        <w:t>relevant workplace health and safety and regulatory requirements</w:t>
      </w:r>
    </w:p>
    <w:p w:rsidR="00000000" w:rsidRPr="00763499" w:rsidP="00763499">
      <w:pPr>
        <w:pStyle w:val="AllowPageBreak"/>
      </w:pPr>
    </w:p>
    <w:p w:rsidR="00000000" w:rsidRPr="00763499" w:rsidP="00763499">
      <w:pPr>
        <w:pStyle w:val="Heading1"/>
      </w:pPr>
      <w:bookmarkStart w:id="4" w:name="O_895536"/>
      <w:bookmarkEnd w:id="4"/>
      <w:r w:rsidRPr="00763499">
        <w:t>Assessment Conditions</w:t>
      </w:r>
    </w:p>
    <w:p w:rsidR="00000000" w:rsidRPr="00763499" w:rsidP="00ED7516">
      <w:pPr>
        <w:pStyle w:val="BodyText"/>
      </w:pPr>
      <w:r w:rsidRPr="00763499">
        <w:t>Competency must be demonstrated over time and under typical operating and production conditions for the enterprise.</w:t>
      </w:r>
    </w:p>
    <w:p w:rsidR="00000000" w:rsidRPr="00763499" w:rsidP="00ED7516">
      <w:pPr>
        <w:pStyle w:val="BodyText"/>
      </w:pPr>
      <w:r w:rsidRPr="00763499">
        <w:t>Assessment must occur in the workplace under normal production conditions.</w:t>
      </w:r>
    </w:p>
    <w:p w:rsidR="00000000" w:rsidRPr="00763499" w:rsidP="00ED7516">
      <w:pPr>
        <w:pStyle w:val="BodyText"/>
      </w:pPr>
      <w:r w:rsidRPr="00763499">
        <w:t>As a minimum, the followi</w:t>
      </w:r>
      <w:r w:rsidRPr="00763499">
        <w:t xml:space="preserve">ng three forms of assessment must be used: </w:t>
      </w:r>
    </w:p>
    <w:p w:rsidR="00000000" w:rsidRPr="00763499" w:rsidP="00763499">
      <w:pPr>
        <w:pStyle w:val="ListBullet"/>
      </w:pPr>
      <w:r w:rsidRPr="00763499">
        <w:t>quiz of underpinning knowledge</w:t>
      </w:r>
    </w:p>
    <w:p w:rsidR="00000000" w:rsidRPr="00763499" w:rsidP="00763499">
      <w:pPr>
        <w:pStyle w:val="ListBullet"/>
      </w:pPr>
      <w:r w:rsidRPr="00763499">
        <w:t xml:space="preserve">workplace demonstration </w:t>
      </w:r>
    </w:p>
    <w:p w:rsidR="00000000" w:rsidRPr="00763499" w:rsidP="00763499">
      <w:pPr>
        <w:pStyle w:val="ListBullet"/>
      </w:pPr>
      <w:r w:rsidRPr="00763499">
        <w:t>workplace referee or third-party report of performance over time</w:t>
      </w:r>
    </w:p>
    <w:p w:rsidR="00000000" w:rsidRPr="00763499" w:rsidP="00763499">
      <w:pPr>
        <w:pStyle w:val="BodyText"/>
      </w:pPr>
    </w:p>
    <w:p w:rsidR="00000000" w:rsidRPr="00763499" w:rsidP="00ED7516">
      <w:pPr>
        <w:pStyle w:val="BodyText"/>
      </w:pPr>
      <w:r w:rsidRPr="00763499">
        <w:t>Assessors must satisfy the current standards for RTOs.</w:t>
      </w:r>
    </w:p>
    <w:p w:rsidR="00000000" w:rsidRPr="00763499" w:rsidP="00763499">
      <w:pPr>
        <w:pStyle w:val="Heading1"/>
      </w:pPr>
      <w:bookmarkStart w:id="5" w:name="O_895539"/>
      <w:bookmarkEnd w:id="5"/>
      <w:r w:rsidRPr="00763499">
        <w:t>Links</w:t>
      </w:r>
    </w:p>
    <w:p w:rsidR="00000000" w:rsidRPr="00763499" w:rsidP="00ED7516">
      <w:pPr>
        <w:pStyle w:val="BodyText"/>
      </w:pPr>
      <w:r w:rsidRPr="0076349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C24965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763499" w:rsidP="00763499"/>
    <w:sectPr w:rsidSect="0076349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349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3499" w:rsidRPr="00ED7516" w:rsidP="00ED751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349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7516" w:rsidP="0076349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ED7516" w:rsidP="0076349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ED7516" w:rsidP="0076349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349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751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63499" w:rsidRPr="00ED7516" w:rsidP="00ED751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349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7516" w:rsidRPr="002D2AF8" w:rsidP="0076349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AMPS313 Prepare product formulations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2025</w:t>
    </w:r>
    <w:r>
      <w:fldChar w:fldCharType="end"/>
    </w:r>
  </w:p>
  <w:p w:rsidR="00ED7516" w:rsidP="0076349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73A2ED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9CAB60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6349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6349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6349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6349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6349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6349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6349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6349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6349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6349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6349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63499"/>
  </w:style>
  <w:style w:type="character" w:customStyle="1" w:styleId="Heading1Char">
    <w:name w:val="Heading 1 Char"/>
    <w:basedOn w:val="DefaultParagraphFont"/>
    <w:link w:val="Heading1"/>
    <w:rsid w:val="0076349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6349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6349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63499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76349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763499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76349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6349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6349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6349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6349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6349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6349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6349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6349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6349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6349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6349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6349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6349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6349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6349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6349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6349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6349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6349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6349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63499"/>
    <w:rPr>
      <w:b/>
      <w:spacing w:val="0"/>
    </w:rPr>
  </w:style>
  <w:style w:type="paragraph" w:customStyle="1" w:styleId="SuperTitle">
    <w:name w:val="SuperTitle"/>
    <w:basedOn w:val="Title"/>
    <w:rsid w:val="0076349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6349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6349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6349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6349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6349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6349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6349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6349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6349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6349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6349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6349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63499"/>
    <w:rPr>
      <w:i/>
    </w:rPr>
  </w:style>
  <w:style w:type="paragraph" w:styleId="Caption">
    <w:name w:val="caption"/>
    <w:basedOn w:val="BodyText"/>
    <w:next w:val="Normal"/>
    <w:qFormat/>
    <w:rsid w:val="0076349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6349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6349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63499"/>
  </w:style>
  <w:style w:type="paragraph" w:styleId="TableofFigures">
    <w:name w:val="table of figures"/>
    <w:basedOn w:val="Normal"/>
    <w:next w:val="Normal"/>
    <w:semiHidden/>
    <w:rsid w:val="0076349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6349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63499"/>
    <w:rPr>
      <w:rFonts w:ascii="Wingdings" w:hAnsi="Wingdings"/>
    </w:rPr>
  </w:style>
  <w:style w:type="character" w:customStyle="1" w:styleId="HotSpot">
    <w:name w:val="HotSpot"/>
    <w:rsid w:val="00763499"/>
    <w:rPr>
      <w:color w:val="0033CC"/>
      <w:u w:val="none"/>
    </w:rPr>
  </w:style>
  <w:style w:type="paragraph" w:customStyle="1" w:styleId="BodyTextRight">
    <w:name w:val="Body Text Right"/>
    <w:basedOn w:val="BodyText"/>
    <w:rsid w:val="0076349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6349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6349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6349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6349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6349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63499"/>
    <w:rPr>
      <w:sz w:val="32"/>
    </w:rPr>
  </w:style>
  <w:style w:type="paragraph" w:customStyle="1" w:styleId="HeadingProcedure">
    <w:name w:val="Heading Procedure"/>
    <w:basedOn w:val="HeadingBase"/>
    <w:next w:val="Normal"/>
    <w:rsid w:val="0076349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63499"/>
    <w:pPr>
      <w:spacing w:before="60" w:after="60"/>
    </w:pPr>
  </w:style>
  <w:style w:type="paragraph" w:styleId="ListContinue">
    <w:name w:val="List Continue"/>
    <w:basedOn w:val="List"/>
    <w:rsid w:val="00763499"/>
    <w:pPr>
      <w:ind w:firstLine="0"/>
    </w:pPr>
  </w:style>
  <w:style w:type="paragraph" w:customStyle="1" w:styleId="ListNote">
    <w:name w:val="List Note"/>
    <w:basedOn w:val="List"/>
    <w:rsid w:val="0076349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6349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6349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63499"/>
    <w:rPr>
      <w:rFonts w:ascii="Courier New" w:hAnsi="Courier New"/>
    </w:rPr>
  </w:style>
  <w:style w:type="paragraph" w:customStyle="1" w:styleId="NoteBullet">
    <w:name w:val="Note Bullet"/>
    <w:basedOn w:val="Note"/>
    <w:rsid w:val="0076349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6349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6349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6349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6349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6349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6349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63499"/>
    <w:rPr>
      <w:b/>
      <w:smallCaps/>
    </w:rPr>
  </w:style>
  <w:style w:type="paragraph" w:customStyle="1" w:styleId="TableListNumber">
    <w:name w:val="Table List Number"/>
    <w:basedOn w:val="ListNumber"/>
    <w:rsid w:val="0076349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6349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63499"/>
    <w:pPr>
      <w:numPr>
        <w:numId w:val="8"/>
      </w:numPr>
    </w:pPr>
  </w:style>
  <w:style w:type="paragraph" w:customStyle="1" w:styleId="ListAlpha2">
    <w:name w:val="List Alpha 2"/>
    <w:basedOn w:val="List2"/>
    <w:rsid w:val="00763499"/>
    <w:pPr>
      <w:numPr>
        <w:numId w:val="7"/>
      </w:numPr>
    </w:pPr>
  </w:style>
  <w:style w:type="paragraph" w:styleId="List2">
    <w:name w:val="List 2"/>
    <w:basedOn w:val="BodyText"/>
    <w:rsid w:val="0076349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6349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6349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6349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6349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6349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63499"/>
    <w:pPr>
      <w:numPr>
        <w:numId w:val="3"/>
      </w:numPr>
    </w:pPr>
  </w:style>
  <w:style w:type="paragraph" w:styleId="ListContinue2">
    <w:name w:val="List Continue 2"/>
    <w:basedOn w:val="List2"/>
    <w:rsid w:val="00763499"/>
    <w:pPr>
      <w:ind w:firstLine="0"/>
    </w:pPr>
  </w:style>
  <w:style w:type="paragraph" w:styleId="ListContinue3">
    <w:name w:val="List Continue 3"/>
    <w:basedOn w:val="List3"/>
    <w:rsid w:val="00763499"/>
    <w:pPr>
      <w:ind w:left="1021" w:firstLine="0"/>
    </w:pPr>
  </w:style>
  <w:style w:type="paragraph" w:styleId="ListContinue4">
    <w:name w:val="List Continue 4"/>
    <w:basedOn w:val="List4"/>
    <w:rsid w:val="00763499"/>
    <w:pPr>
      <w:ind w:firstLine="0"/>
    </w:pPr>
  </w:style>
  <w:style w:type="paragraph" w:styleId="ListContinue5">
    <w:name w:val="List Continue 5"/>
    <w:basedOn w:val="List5"/>
    <w:rsid w:val="00763499"/>
    <w:pPr>
      <w:ind w:firstLine="0"/>
    </w:pPr>
  </w:style>
  <w:style w:type="paragraph" w:styleId="ListNumber3">
    <w:name w:val="List Number 3"/>
    <w:basedOn w:val="List3"/>
    <w:rsid w:val="00763499"/>
    <w:pPr>
      <w:numPr>
        <w:numId w:val="4"/>
      </w:numPr>
    </w:pPr>
  </w:style>
  <w:style w:type="paragraph" w:styleId="ListNumber4">
    <w:name w:val="List Number 4"/>
    <w:basedOn w:val="List4"/>
    <w:rsid w:val="00763499"/>
    <w:pPr>
      <w:numPr>
        <w:numId w:val="5"/>
      </w:numPr>
    </w:pPr>
  </w:style>
  <w:style w:type="paragraph" w:styleId="ListNumber5">
    <w:name w:val="List Number 5"/>
    <w:basedOn w:val="List5"/>
    <w:rsid w:val="00763499"/>
    <w:pPr>
      <w:numPr>
        <w:numId w:val="6"/>
      </w:numPr>
    </w:pPr>
  </w:style>
  <w:style w:type="paragraph" w:styleId="BlockText">
    <w:name w:val="Block Text"/>
    <w:basedOn w:val="Normal"/>
    <w:rsid w:val="0076349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6349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63499"/>
    <w:rPr>
      <w:sz w:val="16"/>
      <w:vertAlign w:val="superscript"/>
    </w:rPr>
  </w:style>
  <w:style w:type="character" w:customStyle="1" w:styleId="Symbols">
    <w:name w:val="Symbols"/>
    <w:basedOn w:val="DefaultParagraphFont"/>
    <w:rsid w:val="00763499"/>
    <w:rPr>
      <w:rFonts w:ascii="Symbol" w:hAnsi="Symbol"/>
    </w:rPr>
  </w:style>
  <w:style w:type="character" w:customStyle="1" w:styleId="MenuOptions">
    <w:name w:val="Menu Options"/>
    <w:basedOn w:val="DefaultParagraphFont"/>
    <w:rsid w:val="0076349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63499"/>
    <w:rPr>
      <w:b/>
    </w:rPr>
  </w:style>
  <w:style w:type="character" w:customStyle="1" w:styleId="Underlined">
    <w:name w:val="Underlined"/>
    <w:basedOn w:val="DefaultParagraphFont"/>
    <w:rsid w:val="00763499"/>
    <w:rPr>
      <w:u w:val="single"/>
    </w:rPr>
  </w:style>
  <w:style w:type="paragraph" w:customStyle="1" w:styleId="TableBodyTextRight">
    <w:name w:val="Table Body Text Right"/>
    <w:basedOn w:val="TableBodyText"/>
    <w:rsid w:val="0076349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63499"/>
    <w:rPr>
      <w:sz w:val="18"/>
    </w:rPr>
  </w:style>
  <w:style w:type="paragraph" w:customStyle="1" w:styleId="BodySmallRight">
    <w:name w:val="Body Small Right"/>
    <w:basedOn w:val="BodyTextRight"/>
    <w:rsid w:val="00763499"/>
    <w:rPr>
      <w:sz w:val="18"/>
      <w:szCs w:val="18"/>
    </w:rPr>
  </w:style>
  <w:style w:type="paragraph" w:customStyle="1" w:styleId="MarginEdition">
    <w:name w:val="Margin Edition"/>
    <w:basedOn w:val="MarginNote"/>
    <w:rsid w:val="0076349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63499"/>
    <w:rPr>
      <w:sz w:val="2"/>
      <w:szCs w:val="2"/>
    </w:rPr>
  </w:style>
  <w:style w:type="character" w:customStyle="1" w:styleId="Small">
    <w:name w:val="Small"/>
    <w:basedOn w:val="DefaultParagraphFont"/>
    <w:rsid w:val="00763499"/>
    <w:rPr>
      <w:sz w:val="16"/>
    </w:rPr>
  </w:style>
  <w:style w:type="paragraph" w:customStyle="1" w:styleId="WideTable">
    <w:name w:val="Wide Table"/>
    <w:basedOn w:val="Normal"/>
    <w:rsid w:val="0076349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63499"/>
  </w:style>
  <w:style w:type="paragraph" w:styleId="Quote">
    <w:name w:val="Quote"/>
    <w:basedOn w:val="Heading1"/>
    <w:link w:val="QuoteChar"/>
    <w:qFormat/>
    <w:rsid w:val="0076349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6349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63499"/>
    <w:pPr>
      <w:pageBreakBefore/>
    </w:pPr>
  </w:style>
  <w:style w:type="paragraph" w:customStyle="1" w:styleId="Border">
    <w:name w:val="Border"/>
    <w:basedOn w:val="Normal"/>
    <w:qFormat/>
    <w:rsid w:val="0076349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6349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6349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6349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6349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6349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6349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6349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6349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63499"/>
    <w:rPr>
      <w:u w:val="single"/>
    </w:rPr>
  </w:style>
  <w:style w:type="character" w:customStyle="1" w:styleId="BoldandItalics">
    <w:name w:val="Bold and Italics"/>
    <w:qFormat/>
    <w:rsid w:val="00763499"/>
    <w:rPr>
      <w:b/>
      <w:i/>
      <w:u w:val="none"/>
    </w:rPr>
  </w:style>
  <w:style w:type="paragraph" w:styleId="BalloonText">
    <w:name w:val="Balloon Text"/>
    <w:basedOn w:val="Normal"/>
    <w:link w:val="BalloonTextChar"/>
    <w:rsid w:val="0076349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6349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6349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6349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6349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6349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63499"/>
    <w:pPr>
      <w:spacing w:before="0" w:after="0"/>
    </w:pPr>
  </w:style>
  <w:style w:type="paragraph" w:customStyle="1" w:styleId="BodyTextBold">
    <w:name w:val="Body Text Bold"/>
    <w:basedOn w:val="BodyText"/>
    <w:qFormat/>
    <w:rsid w:val="00763499"/>
    <w:rPr>
      <w:b/>
    </w:rPr>
  </w:style>
  <w:style w:type="character" w:styleId="Hyperlink">
    <w:name w:val="Hyperlink"/>
    <w:basedOn w:val="DefaultParagraphFont"/>
    <w:uiPriority w:val="99"/>
    <w:unhideWhenUsed/>
    <w:rsid w:val="00ED751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245</Words>
  <Characters>1742</Characters>
  <Application>Microsoft Office Word</Application>
  <DocSecurity>0</DocSecurity>
  <Lines>56</Lines>
  <Paragraphs>44</Paragraphs>
  <ScaleCrop>false</ScaleCrop>
  <Company>Author-it Software Corporation Ltd.</Company>
  <LinksUpToDate>false</LinksUpToDate>
  <CharactersWithSpaces>1943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AMPS313 Prepare product formulations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2025-02-21T07:30:00Z</dcterms:created>
  <dcterms:modified xsi:type="dcterms:W3CDTF">2025-02-21T07:30:00Z</dcterms:modified>
</cp:coreProperties>
</file>