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390A" w:rsidP="00D039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AMPS308 Batch meat</w:t>
      </w:r>
      <w:r>
        <w:fldChar w:fldCharType="end"/>
      </w:r>
    </w:p>
    <w:p w:rsidR="00D0390A" w:rsidP="00D0390A">
      <w:pPr>
        <w:pStyle w:val="Version"/>
        <w:sectPr w:rsidSect="00623D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3D92" w:rsidP="00623D92">
      <w:pPr>
        <w:pStyle w:val="SuperHeading"/>
      </w:pPr>
      <w:r w:rsidRPr="00623D92">
        <w:t>AMPS308 Batch meat</w:t>
      </w:r>
    </w:p>
    <w:p w:rsidR="00000000" w:rsidRPr="00623D92" w:rsidP="00623D92">
      <w:pPr>
        <w:pStyle w:val="Heading1"/>
      </w:pPr>
      <w:bookmarkStart w:id="1" w:name="O_895029"/>
      <w:bookmarkEnd w:id="1"/>
      <w:r w:rsidRPr="00623D9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23D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D92">
            <w:pPr>
              <w:pStyle w:val="TableHeading"/>
              <w:rPr>
                <w:lang w:val="en-NZ"/>
              </w:rPr>
            </w:pPr>
            <w:r w:rsidRPr="00623D9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D92">
            <w:pPr>
              <w:pStyle w:val="TableHeading"/>
              <w:rPr>
                <w:lang w:val="en-NZ"/>
              </w:rPr>
            </w:pPr>
            <w:r w:rsidRPr="00623D9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D92">
            <w:pPr>
              <w:pStyle w:val="TableHeading"/>
              <w:rPr>
                <w:lang w:val="en-NZ"/>
              </w:rPr>
            </w:pPr>
            <w:r w:rsidRPr="00623D92">
              <w:t>Comment</w:t>
            </w:r>
          </w:p>
        </w:tc>
      </w:tr>
      <w:tr w:rsidTr="00623D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D92">
            <w:pPr>
              <w:pStyle w:val="BodyText"/>
              <w:rPr>
                <w:lang w:val="en-NZ"/>
              </w:rPr>
            </w:pPr>
            <w:r w:rsidRPr="00623D9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D92">
            <w:pPr>
              <w:pStyle w:val="BodyText"/>
              <w:rPr>
                <w:lang w:val="en-NZ"/>
              </w:rPr>
            </w:pPr>
            <w:r w:rsidRPr="00623D92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D92" w:rsidP="00623D92">
            <w:pPr>
              <w:pStyle w:val="BodyText"/>
            </w:pPr>
            <w:r w:rsidRPr="00623D92">
              <w:t>Initial release</w:t>
            </w:r>
          </w:p>
        </w:tc>
      </w:tr>
    </w:tbl>
    <w:p w:rsidR="00000000" w:rsidRPr="00623D92" w:rsidP="00623D92">
      <w:pPr>
        <w:pStyle w:val="BodyText"/>
      </w:pPr>
    </w:p>
    <w:p w:rsidR="00000000" w:rsidRPr="00623D92" w:rsidP="00623D92">
      <w:pPr>
        <w:pStyle w:val="AllowPageBreak"/>
      </w:pPr>
    </w:p>
    <w:p w:rsidR="00000000" w:rsidRPr="00623D92" w:rsidP="00623D92">
      <w:pPr>
        <w:pStyle w:val="Heading1"/>
      </w:pPr>
      <w:bookmarkStart w:id="2" w:name="O_895030"/>
      <w:bookmarkEnd w:id="2"/>
      <w:r w:rsidRPr="00623D92">
        <w:t>Application</w:t>
      </w:r>
    </w:p>
    <w:p w:rsidR="00000000" w:rsidRPr="00623D92" w:rsidP="00D0390A">
      <w:pPr>
        <w:pStyle w:val="BodyText"/>
      </w:pPr>
      <w:r w:rsidRPr="00623D92">
        <w:t>This unit covers the skills and knowledge required to batch meat products to specification in a meat establishment.</w:t>
      </w:r>
    </w:p>
    <w:p w:rsidR="00000000" w:rsidRPr="00623D92" w:rsidP="00D0390A">
      <w:pPr>
        <w:pStyle w:val="BodyText"/>
      </w:pPr>
      <w:r w:rsidRPr="00623D92">
        <w:t>A skilled smallgoods operator would batch meat already sorted to specification, in readiness for further processing.</w:t>
      </w:r>
    </w:p>
    <w:p w:rsidR="00000000" w:rsidRPr="00623D92" w:rsidP="00D0390A">
      <w:pPr>
        <w:pStyle w:val="BodyText"/>
      </w:pPr>
      <w:r w:rsidRPr="00623D92">
        <w:t>All work should be carried out to comply with workplace procedures, customer requirements and product specifications.</w:t>
      </w:r>
    </w:p>
    <w:p w:rsidR="00000000" w:rsidRPr="00623D92" w:rsidP="00D0390A">
      <w:pPr>
        <w:pStyle w:val="BodyText"/>
      </w:pPr>
      <w:r w:rsidRPr="00623D92">
        <w:t>This unit applies t</w:t>
      </w:r>
      <w:r w:rsidRPr="00623D92">
        <w:t>o individuals who work under broad direction and take responsibility for their own work including limited responsibility for the work of others. They provide and communicate solutions to a range of predictable problems.</w:t>
      </w:r>
    </w:p>
    <w:p w:rsidR="00000000" w:rsidRPr="00623D92" w:rsidP="00D0390A">
      <w:pPr>
        <w:pStyle w:val="BodyText"/>
      </w:pPr>
      <w:r w:rsidRPr="00623D92">
        <w:t>No occupational licensing, legislat</w:t>
      </w:r>
      <w:r w:rsidRPr="00623D92">
        <w:t>ive or certification requirements are known to apply to this unit at the time of publication.</w:t>
      </w:r>
    </w:p>
    <w:p w:rsidR="00000000" w:rsidRPr="00623D92" w:rsidP="00D0390A">
      <w:pPr>
        <w:pStyle w:val="BodyText"/>
      </w:pPr>
      <w:r w:rsidRPr="00623D92">
        <w:t>This unit must be delivered and assessed in the context of Australian meat processing standards and regulations.</w:t>
      </w:r>
    </w:p>
    <w:p w:rsidR="00000000" w:rsidRPr="00623D92" w:rsidP="00623D92">
      <w:pPr>
        <w:pStyle w:val="Heading1"/>
      </w:pPr>
      <w:bookmarkStart w:id="3" w:name="O_895031"/>
      <w:bookmarkEnd w:id="3"/>
      <w:r w:rsidRPr="00623D92">
        <w:t>Pre-requisite Unit</w:t>
      </w:r>
    </w:p>
    <w:p w:rsidR="00000000" w:rsidRPr="00623D92" w:rsidP="00D0390A">
      <w:pPr>
        <w:pStyle w:val="BodyText"/>
      </w:pPr>
      <w:r w:rsidRPr="00623D92">
        <w:t>Nil.</w:t>
      </w:r>
    </w:p>
    <w:p w:rsidR="00000000" w:rsidRPr="00623D92" w:rsidP="00623D92">
      <w:pPr>
        <w:pStyle w:val="Heading1"/>
      </w:pPr>
      <w:bookmarkStart w:id="4" w:name="O_895033"/>
      <w:bookmarkEnd w:id="4"/>
      <w:r w:rsidRPr="00623D92">
        <w:t>Unit Sector</w:t>
      </w:r>
    </w:p>
    <w:p w:rsidR="00000000" w:rsidRPr="00623D92" w:rsidP="00623D92">
      <w:pPr>
        <w:pStyle w:val="Heading1"/>
      </w:pPr>
      <w:bookmarkStart w:id="5" w:name="O_895034"/>
      <w:bookmarkEnd w:id="5"/>
      <w:r w:rsidRPr="00623D92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D0390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D92">
            <w:pPr>
              <w:pStyle w:val="TableHeading"/>
              <w:rPr>
                <w:lang w:val="en-NZ"/>
              </w:rPr>
            </w:pPr>
            <w:r w:rsidRPr="00623D92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D92">
            <w:pPr>
              <w:pStyle w:val="TableHeading"/>
              <w:rPr>
                <w:lang w:val="en-NZ"/>
              </w:rPr>
            </w:pPr>
            <w:r w:rsidRPr="00623D92">
              <w:t>Performance criteria</w:t>
            </w:r>
          </w:p>
        </w:tc>
      </w:tr>
      <w:tr w:rsidTr="00D0390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D92">
            <w:pPr>
              <w:pStyle w:val="BodyText"/>
              <w:rPr>
                <w:lang w:val="en-NZ"/>
              </w:rPr>
            </w:pPr>
            <w:r w:rsidRPr="00623D92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D92">
            <w:pPr>
              <w:pStyle w:val="BodyText"/>
              <w:rPr>
                <w:lang w:val="en-NZ"/>
              </w:rPr>
            </w:pPr>
            <w:r w:rsidRPr="00623D92">
              <w:t>Performance criteria describe the performance needed to demonstrate achievement of the element.</w:t>
            </w:r>
          </w:p>
        </w:tc>
      </w:tr>
      <w:tr w:rsidTr="00D0390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D92">
            <w:pPr>
              <w:pStyle w:val="List"/>
              <w:rPr>
                <w:lang w:val="en-NZ"/>
              </w:rPr>
            </w:pPr>
            <w:r w:rsidRPr="00623D92">
              <w:t>1.</w:t>
            </w:r>
            <w:r w:rsidRPr="00623D92">
              <w:tab/>
            </w:r>
            <w:r w:rsidRPr="00623D92">
              <w:t>Select sorted meat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D92" w:rsidP="00623D92">
            <w:pPr>
              <w:pStyle w:val="List"/>
            </w:pPr>
            <w:r w:rsidRPr="00623D92">
              <w:t>1.1</w:t>
            </w:r>
            <w:r w:rsidRPr="00623D92">
              <w:tab/>
              <w:t>Select sorted meat by type according to product and customer specifications</w:t>
            </w:r>
          </w:p>
          <w:p w:rsidR="00000000" w:rsidRPr="00623D92" w:rsidP="00623D92">
            <w:pPr>
              <w:pStyle w:val="List"/>
            </w:pPr>
            <w:r w:rsidRPr="00623D92">
              <w:t>1.2</w:t>
            </w:r>
            <w:r w:rsidRPr="00623D92">
              <w:tab/>
              <w:t>Select sorted meat according to workplace health and safety and hygiene and sanitation requirements</w:t>
            </w:r>
          </w:p>
          <w:p w:rsidR="00000000" w:rsidP="00623D92">
            <w:pPr>
              <w:pStyle w:val="List"/>
              <w:rPr>
                <w:lang w:val="en-NZ"/>
              </w:rPr>
            </w:pPr>
            <w:r w:rsidRPr="00623D92">
              <w:t>1.3</w:t>
            </w:r>
            <w:r w:rsidRPr="00623D92">
              <w:tab/>
              <w:t>Select correct meat, by-product and stock accordi</w:t>
            </w:r>
            <w:r w:rsidRPr="00623D92">
              <w:t>ng to the formulation specification and workplace requirements</w:t>
            </w:r>
          </w:p>
        </w:tc>
      </w:tr>
      <w:tr w:rsidTr="00D0390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D92">
            <w:pPr>
              <w:pStyle w:val="List"/>
              <w:rPr>
                <w:lang w:val="en-NZ"/>
              </w:rPr>
            </w:pPr>
            <w:r w:rsidRPr="00623D92">
              <w:t>2.</w:t>
            </w:r>
            <w:r w:rsidRPr="00623D92">
              <w:tab/>
              <w:t>Prepare batched meat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D92" w:rsidP="00623D92">
            <w:pPr>
              <w:pStyle w:val="List"/>
            </w:pPr>
            <w:r w:rsidRPr="00623D92">
              <w:t>2.1</w:t>
            </w:r>
            <w:r w:rsidRPr="00623D92">
              <w:tab/>
              <w:t>Calibrate scales in accordance with product specifications and workplace requirements</w:t>
            </w:r>
          </w:p>
          <w:p w:rsidR="00000000" w:rsidRPr="00623D92" w:rsidP="00623D92">
            <w:pPr>
              <w:pStyle w:val="List"/>
            </w:pPr>
            <w:r w:rsidRPr="00623D92">
              <w:t>2.2</w:t>
            </w:r>
            <w:r w:rsidRPr="00623D92">
              <w:tab/>
              <w:t>Plac</w:t>
            </w:r>
            <w:r w:rsidRPr="00623D92">
              <w:t>e meat in appropriate containers and weigh according to production specifications</w:t>
            </w:r>
          </w:p>
          <w:p w:rsidR="00000000" w:rsidP="00623D92">
            <w:pPr>
              <w:pStyle w:val="List"/>
              <w:rPr>
                <w:lang w:val="en-NZ"/>
              </w:rPr>
            </w:pPr>
            <w:r w:rsidRPr="00623D92">
              <w:t>2.3</w:t>
            </w:r>
            <w:r w:rsidRPr="00623D92">
              <w:tab/>
              <w:t>Batch meat according to workplace hygiene requirements</w:t>
            </w:r>
          </w:p>
        </w:tc>
      </w:tr>
      <w:tr w:rsidTr="00D0390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D92">
            <w:pPr>
              <w:pStyle w:val="List"/>
              <w:rPr>
                <w:lang w:val="en-NZ"/>
              </w:rPr>
            </w:pPr>
            <w:r w:rsidRPr="00623D92">
              <w:t>3.</w:t>
            </w:r>
            <w:r w:rsidRPr="00623D92">
              <w:tab/>
              <w:t>Record usage of meat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D92" w:rsidP="00623D92">
            <w:pPr>
              <w:pStyle w:val="List"/>
            </w:pPr>
            <w:r w:rsidRPr="00623D92">
              <w:t>3.1</w:t>
            </w:r>
            <w:r w:rsidRPr="00623D92">
              <w:tab/>
              <w:t>Store meat in accordance with workplace, health and safety, and hygiene and sanitation</w:t>
            </w:r>
            <w:r w:rsidRPr="00623D92">
              <w:t xml:space="preserve"> requirements</w:t>
            </w:r>
          </w:p>
          <w:p w:rsidR="00000000" w:rsidRPr="00623D92" w:rsidP="00623D92">
            <w:pPr>
              <w:pStyle w:val="List"/>
            </w:pPr>
            <w:r w:rsidRPr="00623D92">
              <w:t>3.2</w:t>
            </w:r>
            <w:r w:rsidRPr="00623D92">
              <w:tab/>
              <w:t>Record usage of meat in accordance with workplace and regulatory requirements</w:t>
            </w:r>
          </w:p>
        </w:tc>
      </w:tr>
    </w:tbl>
    <w:p w:rsidR="00000000" w:rsidRPr="00623D92" w:rsidP="00623D92">
      <w:pPr>
        <w:pStyle w:val="BodyText"/>
      </w:pPr>
    </w:p>
    <w:p w:rsidR="00000000" w:rsidRPr="00623D92" w:rsidP="00623D92">
      <w:pPr>
        <w:pStyle w:val="AllowPageBreak"/>
      </w:pPr>
    </w:p>
    <w:p w:rsidR="00000000" w:rsidRPr="00623D92" w:rsidP="00623D92">
      <w:pPr>
        <w:pStyle w:val="Heading1"/>
      </w:pPr>
      <w:bookmarkStart w:id="6" w:name="O_895035"/>
      <w:bookmarkEnd w:id="6"/>
      <w:r w:rsidRPr="00623D92">
        <w:t>Foundation Skills</w:t>
      </w:r>
    </w:p>
    <w:p w:rsidR="00000000" w:rsidRPr="00623D92" w:rsidP="00D0390A">
      <w:pPr>
        <w:pStyle w:val="BodyText"/>
      </w:pPr>
      <w:r w:rsidRPr="00623D92">
        <w:t>Foundation Skills essential to performance are explicit in the performance criteria of this unit of competency.</w:t>
      </w:r>
    </w:p>
    <w:p w:rsidR="00000000" w:rsidRPr="00623D92" w:rsidP="00623D92">
      <w:pPr>
        <w:pStyle w:val="Heading1"/>
      </w:pPr>
      <w:bookmarkStart w:id="7" w:name="O_895036"/>
      <w:bookmarkEnd w:id="7"/>
      <w:r w:rsidRPr="00623D92">
        <w:t>Range of Conditions</w:t>
      </w:r>
    </w:p>
    <w:p w:rsidR="00000000" w:rsidRPr="00623D92" w:rsidP="00623D92">
      <w:pPr>
        <w:pStyle w:val="Heading1"/>
      </w:pPr>
      <w:bookmarkStart w:id="8" w:name="O_895037"/>
      <w:bookmarkEnd w:id="8"/>
      <w:r w:rsidRPr="00623D92">
        <w:t>Unit Mapping Information</w:t>
      </w:r>
    </w:p>
    <w:p w:rsidR="00000000" w:rsidRPr="00623D92" w:rsidP="00D0390A">
      <w:pPr>
        <w:pStyle w:val="BodyText"/>
      </w:pPr>
      <w:r w:rsidRPr="00623D92">
        <w:t>This unit is equivalent to MTMS308A Batch meat.</w:t>
      </w:r>
    </w:p>
    <w:p w:rsidR="00000000" w:rsidRPr="00623D92" w:rsidP="00623D92">
      <w:pPr>
        <w:pStyle w:val="Heading1"/>
      </w:pPr>
      <w:bookmarkStart w:id="9" w:name="O_895044"/>
      <w:bookmarkEnd w:id="9"/>
      <w:r w:rsidRPr="00623D92">
        <w:t>Links</w:t>
      </w:r>
    </w:p>
    <w:p w:rsidR="00000000" w:rsidRPr="00623D92" w:rsidP="00D0390A">
      <w:pPr>
        <w:pStyle w:val="BodyText"/>
      </w:pPr>
      <w:r w:rsidRPr="00623D9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0D43A2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623D92" w:rsidP="00623D92"/>
    <w:sectPr w:rsidSect="00623D9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D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D92" w:rsidRPr="00D0390A" w:rsidP="00D039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D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90A" w:rsidP="00623D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0390A" w:rsidP="00623D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0390A" w:rsidP="00623D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D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9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3D92" w:rsidRPr="00D0390A" w:rsidP="00D039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D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90A" w:rsidRPr="002D2AF8" w:rsidP="00623D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AMPS308 Batch meat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D0390A" w:rsidP="00623D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3D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3D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3D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3D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3D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3D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3D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3D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3D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3D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3D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3D92"/>
  </w:style>
  <w:style w:type="character" w:customStyle="1" w:styleId="Heading1Char">
    <w:name w:val="Heading 1 Char"/>
    <w:basedOn w:val="DefaultParagraphFont"/>
    <w:link w:val="Heading1"/>
    <w:rsid w:val="00623D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3D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3D9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23D92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623D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23D9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23D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23D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3D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3D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3D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3D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3D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3D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3D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3D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3D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3D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3D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3D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3D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3D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3D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3D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3D92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623D9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23D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23D92"/>
    <w:rPr>
      <w:b/>
      <w:spacing w:val="0"/>
    </w:rPr>
  </w:style>
  <w:style w:type="paragraph" w:customStyle="1" w:styleId="SuperTitle">
    <w:name w:val="SuperTitle"/>
    <w:basedOn w:val="Title"/>
    <w:rsid w:val="00623D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3D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3D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23D9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23D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3D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3D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3D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3D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3D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3D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3D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3D9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23D92"/>
    <w:rPr>
      <w:i/>
    </w:rPr>
  </w:style>
  <w:style w:type="paragraph" w:styleId="Caption">
    <w:name w:val="caption"/>
    <w:basedOn w:val="BodyText"/>
    <w:next w:val="Normal"/>
    <w:qFormat/>
    <w:rsid w:val="00623D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3D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3D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3D92"/>
  </w:style>
  <w:style w:type="paragraph" w:styleId="TableofFigures">
    <w:name w:val="table of figures"/>
    <w:basedOn w:val="Normal"/>
    <w:next w:val="Normal"/>
    <w:semiHidden/>
    <w:rsid w:val="00623D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3D9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23D92"/>
    <w:rPr>
      <w:rFonts w:ascii="Wingdings" w:hAnsi="Wingdings"/>
    </w:rPr>
  </w:style>
  <w:style w:type="character" w:customStyle="1" w:styleId="HotSpot">
    <w:name w:val="HotSpot"/>
    <w:rsid w:val="00623D92"/>
    <w:rPr>
      <w:color w:val="0033CC"/>
      <w:u w:val="none"/>
    </w:rPr>
  </w:style>
  <w:style w:type="paragraph" w:customStyle="1" w:styleId="BodyTextRight">
    <w:name w:val="Body Text Right"/>
    <w:basedOn w:val="BodyText"/>
    <w:rsid w:val="00623D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3D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3D9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3D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3D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3D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3D92"/>
    <w:rPr>
      <w:sz w:val="32"/>
    </w:rPr>
  </w:style>
  <w:style w:type="paragraph" w:customStyle="1" w:styleId="HeadingProcedure">
    <w:name w:val="Heading Procedure"/>
    <w:basedOn w:val="HeadingBase"/>
    <w:next w:val="Normal"/>
    <w:rsid w:val="00623D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3D92"/>
    <w:pPr>
      <w:spacing w:before="60" w:after="60"/>
    </w:pPr>
  </w:style>
  <w:style w:type="paragraph" w:styleId="ListContinue">
    <w:name w:val="List Continue"/>
    <w:basedOn w:val="List"/>
    <w:rsid w:val="00623D92"/>
    <w:pPr>
      <w:ind w:firstLine="0"/>
    </w:pPr>
  </w:style>
  <w:style w:type="paragraph" w:customStyle="1" w:styleId="ListNote">
    <w:name w:val="List Note"/>
    <w:basedOn w:val="List"/>
    <w:rsid w:val="00623D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3D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3D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3D92"/>
    <w:rPr>
      <w:rFonts w:ascii="Courier New" w:hAnsi="Courier New"/>
    </w:rPr>
  </w:style>
  <w:style w:type="paragraph" w:customStyle="1" w:styleId="NoteBullet">
    <w:name w:val="Note Bullet"/>
    <w:basedOn w:val="Note"/>
    <w:rsid w:val="00623D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3D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3D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3D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3D9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23D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3D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3D92"/>
    <w:rPr>
      <w:b/>
      <w:smallCaps/>
    </w:rPr>
  </w:style>
  <w:style w:type="paragraph" w:customStyle="1" w:styleId="TableListNumber">
    <w:name w:val="Table List Number"/>
    <w:basedOn w:val="ListNumber"/>
    <w:rsid w:val="00623D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3D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3D92"/>
    <w:pPr>
      <w:numPr>
        <w:numId w:val="7"/>
      </w:numPr>
    </w:pPr>
  </w:style>
  <w:style w:type="paragraph" w:customStyle="1" w:styleId="ListAlpha2">
    <w:name w:val="List Alpha 2"/>
    <w:basedOn w:val="List2"/>
    <w:rsid w:val="00623D92"/>
    <w:pPr>
      <w:numPr>
        <w:numId w:val="6"/>
      </w:numPr>
    </w:pPr>
  </w:style>
  <w:style w:type="paragraph" w:styleId="List2">
    <w:name w:val="List 2"/>
    <w:basedOn w:val="BodyText"/>
    <w:rsid w:val="00623D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3D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3D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3D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3D9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3D9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23D92"/>
    <w:pPr>
      <w:numPr>
        <w:numId w:val="2"/>
      </w:numPr>
    </w:pPr>
  </w:style>
  <w:style w:type="paragraph" w:styleId="ListContinue2">
    <w:name w:val="List Continue 2"/>
    <w:basedOn w:val="List2"/>
    <w:rsid w:val="00623D92"/>
    <w:pPr>
      <w:ind w:firstLine="0"/>
    </w:pPr>
  </w:style>
  <w:style w:type="paragraph" w:styleId="ListContinue3">
    <w:name w:val="List Continue 3"/>
    <w:basedOn w:val="List3"/>
    <w:rsid w:val="00623D92"/>
    <w:pPr>
      <w:ind w:left="1021" w:firstLine="0"/>
    </w:pPr>
  </w:style>
  <w:style w:type="paragraph" w:styleId="ListContinue4">
    <w:name w:val="List Continue 4"/>
    <w:basedOn w:val="List4"/>
    <w:rsid w:val="00623D92"/>
    <w:pPr>
      <w:ind w:firstLine="0"/>
    </w:pPr>
  </w:style>
  <w:style w:type="paragraph" w:styleId="ListContinue5">
    <w:name w:val="List Continue 5"/>
    <w:basedOn w:val="List5"/>
    <w:rsid w:val="00623D92"/>
    <w:pPr>
      <w:ind w:firstLine="0"/>
    </w:pPr>
  </w:style>
  <w:style w:type="paragraph" w:styleId="ListNumber3">
    <w:name w:val="List Number 3"/>
    <w:basedOn w:val="List3"/>
    <w:rsid w:val="00623D92"/>
    <w:pPr>
      <w:numPr>
        <w:numId w:val="3"/>
      </w:numPr>
    </w:pPr>
  </w:style>
  <w:style w:type="paragraph" w:styleId="ListNumber4">
    <w:name w:val="List Number 4"/>
    <w:basedOn w:val="List4"/>
    <w:rsid w:val="00623D92"/>
    <w:pPr>
      <w:numPr>
        <w:numId w:val="4"/>
      </w:numPr>
    </w:pPr>
  </w:style>
  <w:style w:type="paragraph" w:styleId="ListNumber5">
    <w:name w:val="List Number 5"/>
    <w:basedOn w:val="List5"/>
    <w:rsid w:val="00623D92"/>
    <w:pPr>
      <w:numPr>
        <w:numId w:val="5"/>
      </w:numPr>
    </w:pPr>
  </w:style>
  <w:style w:type="paragraph" w:styleId="BlockText">
    <w:name w:val="Block Text"/>
    <w:basedOn w:val="Normal"/>
    <w:rsid w:val="00623D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3D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3D92"/>
    <w:rPr>
      <w:sz w:val="16"/>
      <w:vertAlign w:val="superscript"/>
    </w:rPr>
  </w:style>
  <w:style w:type="character" w:customStyle="1" w:styleId="Symbols">
    <w:name w:val="Symbols"/>
    <w:basedOn w:val="DefaultParagraphFont"/>
    <w:rsid w:val="00623D92"/>
    <w:rPr>
      <w:rFonts w:ascii="Symbol" w:hAnsi="Symbol"/>
    </w:rPr>
  </w:style>
  <w:style w:type="character" w:customStyle="1" w:styleId="MenuOptions">
    <w:name w:val="Menu Options"/>
    <w:basedOn w:val="DefaultParagraphFont"/>
    <w:rsid w:val="00623D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3D92"/>
    <w:rPr>
      <w:b/>
    </w:rPr>
  </w:style>
  <w:style w:type="character" w:customStyle="1" w:styleId="Underlined">
    <w:name w:val="Underlined"/>
    <w:basedOn w:val="DefaultParagraphFont"/>
    <w:rsid w:val="00623D92"/>
    <w:rPr>
      <w:u w:val="single"/>
    </w:rPr>
  </w:style>
  <w:style w:type="paragraph" w:customStyle="1" w:styleId="TableBodyTextRight">
    <w:name w:val="Table Body Text Right"/>
    <w:basedOn w:val="TableBodyText"/>
    <w:rsid w:val="00623D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3D92"/>
    <w:rPr>
      <w:sz w:val="18"/>
    </w:rPr>
  </w:style>
  <w:style w:type="paragraph" w:customStyle="1" w:styleId="BodySmallRight">
    <w:name w:val="Body Small Right"/>
    <w:basedOn w:val="BodyTextRight"/>
    <w:rsid w:val="00623D92"/>
    <w:rPr>
      <w:sz w:val="18"/>
      <w:szCs w:val="18"/>
    </w:rPr>
  </w:style>
  <w:style w:type="paragraph" w:customStyle="1" w:styleId="MarginEdition">
    <w:name w:val="Margin Edition"/>
    <w:basedOn w:val="MarginNote"/>
    <w:rsid w:val="00623D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3D92"/>
    <w:rPr>
      <w:sz w:val="2"/>
      <w:szCs w:val="2"/>
    </w:rPr>
  </w:style>
  <w:style w:type="character" w:customStyle="1" w:styleId="Small">
    <w:name w:val="Small"/>
    <w:basedOn w:val="DefaultParagraphFont"/>
    <w:rsid w:val="00623D92"/>
    <w:rPr>
      <w:sz w:val="16"/>
    </w:rPr>
  </w:style>
  <w:style w:type="paragraph" w:customStyle="1" w:styleId="WideTable">
    <w:name w:val="Wide Table"/>
    <w:basedOn w:val="Normal"/>
    <w:rsid w:val="00623D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3D92"/>
  </w:style>
  <w:style w:type="paragraph" w:styleId="Quote">
    <w:name w:val="Quote"/>
    <w:basedOn w:val="Heading1"/>
    <w:link w:val="QuoteChar"/>
    <w:qFormat/>
    <w:rsid w:val="00623D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3D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3D92"/>
    <w:pPr>
      <w:pageBreakBefore/>
    </w:pPr>
  </w:style>
  <w:style w:type="paragraph" w:customStyle="1" w:styleId="Border">
    <w:name w:val="Border"/>
    <w:basedOn w:val="Normal"/>
    <w:qFormat/>
    <w:rsid w:val="00623D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3D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3D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3D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3D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3D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3D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3D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3D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3D92"/>
    <w:rPr>
      <w:u w:val="single"/>
    </w:rPr>
  </w:style>
  <w:style w:type="character" w:customStyle="1" w:styleId="BoldandItalics">
    <w:name w:val="Bold and Italics"/>
    <w:qFormat/>
    <w:rsid w:val="00623D92"/>
    <w:rPr>
      <w:b/>
      <w:i/>
      <w:u w:val="none"/>
    </w:rPr>
  </w:style>
  <w:style w:type="paragraph" w:styleId="BalloonText">
    <w:name w:val="Balloon Text"/>
    <w:basedOn w:val="Normal"/>
    <w:link w:val="BalloonTextChar"/>
    <w:rsid w:val="00623D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3D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3D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3D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3D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3D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3D92"/>
    <w:pPr>
      <w:spacing w:before="0" w:after="0"/>
    </w:pPr>
  </w:style>
  <w:style w:type="paragraph" w:customStyle="1" w:styleId="BodyTextBold">
    <w:name w:val="Body Text Bold"/>
    <w:basedOn w:val="BodyText"/>
    <w:qFormat/>
    <w:rsid w:val="00623D92"/>
    <w:rPr>
      <w:b/>
    </w:rPr>
  </w:style>
  <w:style w:type="character" w:styleId="Hyperlink">
    <w:name w:val="Hyperlink"/>
    <w:basedOn w:val="DefaultParagraphFont"/>
    <w:uiPriority w:val="99"/>
    <w:unhideWhenUsed/>
    <w:rsid w:val="00D039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351</Words>
  <Characters>2205</Characters>
  <Application>Microsoft Office Word</Application>
  <DocSecurity>0</DocSecurity>
  <Lines>81</Lines>
  <Paragraphs>53</Paragraphs>
  <ScaleCrop>false</ScaleCrop>
  <Company>Author-it Software Corporation Ltd.</Company>
  <LinksUpToDate>false</LinksUpToDate>
  <CharactersWithSpaces>2503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AMPS308 Batch meat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2023-01-24T23:00:00Z</dcterms:created>
  <dcterms:modified xsi:type="dcterms:W3CDTF">2023-01-24T23:00:00Z</dcterms:modified>
</cp:coreProperties>
</file>