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19C" w:rsidP="000E6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AMPS208 Rotate stored meat</w:t>
      </w:r>
      <w:r>
        <w:fldChar w:fldCharType="end"/>
      </w:r>
    </w:p>
    <w:p w:rsidR="000E619C" w:rsidP="000E619C">
      <w:pPr>
        <w:pStyle w:val="Version"/>
        <w:sectPr w:rsidSect="00013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9B1" w:rsidP="000139B1">
      <w:pPr>
        <w:pStyle w:val="SuperHeading"/>
      </w:pPr>
      <w:r w:rsidRPr="000139B1">
        <w:t>Assessment Requirements for AMPS208 Rotate stored meat</w:t>
      </w:r>
    </w:p>
    <w:p w:rsidR="00000000" w:rsidRPr="000139B1" w:rsidP="000139B1">
      <w:pPr>
        <w:pStyle w:val="Heading1"/>
      </w:pPr>
      <w:bookmarkStart w:id="1" w:name="O_893714"/>
      <w:bookmarkEnd w:id="1"/>
      <w:r w:rsidRPr="000139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3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B1">
            <w:pPr>
              <w:pStyle w:val="TableHeading"/>
              <w:rPr>
                <w:lang w:val="en-NZ"/>
              </w:rPr>
            </w:pPr>
            <w:r w:rsidRPr="000139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B1">
            <w:pPr>
              <w:pStyle w:val="TableHeading"/>
              <w:rPr>
                <w:lang w:val="en-NZ"/>
              </w:rPr>
            </w:pPr>
            <w:r w:rsidRPr="000139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B1">
            <w:pPr>
              <w:pStyle w:val="TableHeading"/>
              <w:rPr>
                <w:lang w:val="en-NZ"/>
              </w:rPr>
            </w:pPr>
            <w:r w:rsidRPr="000139B1">
              <w:t>Comment</w:t>
            </w:r>
          </w:p>
        </w:tc>
      </w:tr>
      <w:tr w:rsidTr="00013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B1">
            <w:pPr>
              <w:pStyle w:val="BodyText"/>
              <w:rPr>
                <w:lang w:val="en-NZ"/>
              </w:rPr>
            </w:pPr>
            <w:r w:rsidRPr="000139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9B1">
            <w:pPr>
              <w:pStyle w:val="BodyText"/>
              <w:rPr>
                <w:lang w:val="en-NZ"/>
              </w:rPr>
            </w:pPr>
            <w:r w:rsidRPr="000139B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9B1" w:rsidP="000139B1">
            <w:pPr>
              <w:pStyle w:val="BodyText"/>
            </w:pPr>
            <w:r w:rsidRPr="000139B1">
              <w:t>Initial release</w:t>
            </w:r>
          </w:p>
        </w:tc>
      </w:tr>
    </w:tbl>
    <w:p w:rsidR="00000000" w:rsidRPr="000139B1" w:rsidP="000139B1">
      <w:pPr>
        <w:pStyle w:val="BodyText"/>
      </w:pPr>
    </w:p>
    <w:p w:rsidR="00000000" w:rsidRPr="000139B1" w:rsidP="000139B1">
      <w:pPr>
        <w:pStyle w:val="AllowPageBreak"/>
      </w:pPr>
    </w:p>
    <w:p w:rsidR="00000000" w:rsidRPr="000139B1" w:rsidP="000139B1">
      <w:pPr>
        <w:pStyle w:val="Heading1"/>
      </w:pPr>
      <w:bookmarkStart w:id="2" w:name="O_893715"/>
      <w:bookmarkEnd w:id="2"/>
      <w:r w:rsidRPr="000139B1">
        <w:t>Performance Evidence</w:t>
      </w:r>
    </w:p>
    <w:p w:rsidR="00000000" w:rsidRPr="000139B1" w:rsidP="000E619C">
      <w:pPr>
        <w:pStyle w:val="BodyText"/>
      </w:pPr>
      <w:r w:rsidRPr="000139B1">
        <w:t>The candidate must rotate stored meat in a meat establishment.</w:t>
      </w:r>
    </w:p>
    <w:p w:rsidR="00000000" w:rsidRPr="000139B1" w:rsidP="000E619C">
      <w:pPr>
        <w:pStyle w:val="BodyText"/>
      </w:pPr>
      <w:r w:rsidRPr="000139B1">
        <w:t xml:space="preserve">The candidate must: </w:t>
      </w:r>
    </w:p>
    <w:p w:rsidR="00000000" w:rsidRPr="000139B1" w:rsidP="000139B1">
      <w:pPr>
        <w:pStyle w:val="ListBullet"/>
      </w:pPr>
      <w:r w:rsidRPr="000139B1">
        <w:t>follow the work instruction</w:t>
      </w:r>
    </w:p>
    <w:p w:rsidR="00000000" w:rsidRPr="000139B1" w:rsidP="000139B1">
      <w:pPr>
        <w:pStyle w:val="ListBullet"/>
      </w:pPr>
      <w:r w:rsidRPr="000139B1">
        <w:t>work at production speed</w:t>
      </w:r>
    </w:p>
    <w:p w:rsidR="00000000" w:rsidRPr="000139B1" w:rsidP="000139B1">
      <w:pPr>
        <w:pStyle w:val="ListBullet"/>
      </w:pPr>
      <w:r w:rsidRPr="000139B1">
        <w:t>read and interpret product labels</w:t>
      </w:r>
    </w:p>
    <w:p w:rsidR="00000000" w:rsidRPr="000139B1" w:rsidP="000139B1">
      <w:pPr>
        <w:pStyle w:val="ListBullet"/>
      </w:pPr>
      <w:r w:rsidRPr="000139B1">
        <w:t>store meat in accordance with temperature requirements</w:t>
      </w:r>
    </w:p>
    <w:p w:rsidR="00000000" w:rsidRPr="000139B1" w:rsidP="000139B1">
      <w:pPr>
        <w:pStyle w:val="ListBullet"/>
      </w:pPr>
      <w:r w:rsidRPr="000139B1">
        <w:t>demonstrate rotation of stored meat in line with:</w:t>
      </w:r>
    </w:p>
    <w:p w:rsidR="00000000" w:rsidRPr="000139B1" w:rsidP="000139B1">
      <w:pPr>
        <w:pStyle w:val="ListBullet2"/>
      </w:pPr>
      <w:r w:rsidRPr="000139B1">
        <w:t>hygiene and sanitation requirements</w:t>
      </w:r>
    </w:p>
    <w:p w:rsidR="00000000" w:rsidRPr="000139B1" w:rsidP="000139B1">
      <w:pPr>
        <w:pStyle w:val="ListBullet2"/>
      </w:pPr>
      <w:r w:rsidRPr="000139B1">
        <w:t>regulatory requirements</w:t>
      </w:r>
    </w:p>
    <w:p w:rsidR="00000000" w:rsidRPr="000139B1" w:rsidP="000139B1">
      <w:pPr>
        <w:pStyle w:val="ListBullet2"/>
      </w:pPr>
      <w:r w:rsidRPr="000139B1">
        <w:t>WHS requirements</w:t>
      </w:r>
    </w:p>
    <w:p w:rsidR="00000000" w:rsidRPr="000139B1" w:rsidP="000139B1">
      <w:pPr>
        <w:pStyle w:val="ListBullet2"/>
      </w:pPr>
      <w:r w:rsidRPr="000139B1">
        <w:t>workplace requirements</w:t>
      </w:r>
    </w:p>
    <w:p w:rsidR="00000000" w:rsidRPr="000139B1" w:rsidP="000139B1">
      <w:pPr>
        <w:pStyle w:val="ListBullet"/>
      </w:pPr>
      <w:r w:rsidRPr="000139B1">
        <w:t>select, organise, report and record routine information and mathematical data related to:</w:t>
      </w:r>
    </w:p>
    <w:p w:rsidR="00000000" w:rsidRPr="000139B1" w:rsidP="000139B1">
      <w:pPr>
        <w:pStyle w:val="ListBullet2"/>
      </w:pPr>
      <w:r w:rsidRPr="000139B1">
        <w:t>labelling</w:t>
      </w:r>
    </w:p>
    <w:p w:rsidR="00000000" w:rsidRPr="000139B1" w:rsidP="000139B1">
      <w:pPr>
        <w:pStyle w:val="ListBullet2"/>
      </w:pPr>
      <w:r w:rsidRPr="000139B1">
        <w:t>rotation and shelf life of meat product</w:t>
      </w:r>
    </w:p>
    <w:p w:rsidR="00000000" w:rsidRPr="000139B1" w:rsidP="000139B1">
      <w:pPr>
        <w:pStyle w:val="ListBullet2"/>
      </w:pPr>
      <w:r w:rsidRPr="000139B1">
        <w:t>storage of meat product</w:t>
      </w:r>
    </w:p>
    <w:p w:rsidR="00000000" w:rsidRPr="000139B1" w:rsidP="000139B1">
      <w:pPr>
        <w:pStyle w:val="ListBullet"/>
      </w:pPr>
      <w:r w:rsidRPr="000139B1">
        <w:t>apply communication and mathematical skills relevant to work instr</w:t>
      </w:r>
      <w:r w:rsidRPr="000139B1">
        <w:t>uctions and Standard Operating Procedures (SOPs)</w:t>
      </w:r>
    </w:p>
    <w:p w:rsidR="00000000" w:rsidRPr="000139B1" w:rsidP="000139B1">
      <w:pPr>
        <w:pStyle w:val="AllowPageBreak"/>
      </w:pPr>
    </w:p>
    <w:p w:rsidR="00000000" w:rsidRPr="000139B1" w:rsidP="000139B1">
      <w:pPr>
        <w:pStyle w:val="Heading1"/>
      </w:pPr>
      <w:bookmarkStart w:id="3" w:name="O_893716"/>
      <w:bookmarkEnd w:id="3"/>
      <w:r w:rsidRPr="000139B1">
        <w:t>Knowledge Evidence</w:t>
      </w:r>
    </w:p>
    <w:p w:rsidR="00000000" w:rsidRPr="000139B1" w:rsidP="000E619C">
      <w:pPr>
        <w:pStyle w:val="BodyText"/>
      </w:pPr>
      <w:r w:rsidRPr="000139B1">
        <w:t xml:space="preserve">The candidate must demonstrate a basic factual, technical and procedural knowledge of: </w:t>
      </w:r>
    </w:p>
    <w:p w:rsidR="00000000" w:rsidRPr="000139B1" w:rsidP="000139B1">
      <w:pPr>
        <w:pStyle w:val="ListBullet"/>
      </w:pPr>
      <w:r w:rsidRPr="000139B1">
        <w:t>effects on the product of the use of meat which is beyond its useful life</w:t>
      </w:r>
    </w:p>
    <w:p w:rsidR="00000000" w:rsidRPr="000139B1" w:rsidP="000139B1">
      <w:pPr>
        <w:pStyle w:val="ListBullet"/>
      </w:pPr>
      <w:r w:rsidRPr="000139B1">
        <w:t xml:space="preserve">storage </w:t>
      </w:r>
      <w:r w:rsidRPr="000139B1">
        <w:t>temperatures and shelf life for meat</w:t>
      </w:r>
    </w:p>
    <w:p w:rsidR="00000000" w:rsidRPr="000139B1" w:rsidP="000139B1">
      <w:pPr>
        <w:pStyle w:val="ListBullet"/>
      </w:pPr>
      <w:r w:rsidRPr="000139B1">
        <w:t>stock rotation requirements for meat to regulatory and hygiene requirements</w:t>
      </w:r>
    </w:p>
    <w:p w:rsidR="00000000" w:rsidRPr="000139B1" w:rsidP="000139B1">
      <w:pPr>
        <w:pStyle w:val="AllowPageBreak"/>
      </w:pPr>
    </w:p>
    <w:p w:rsidR="00000000" w:rsidRPr="000139B1" w:rsidP="000139B1">
      <w:pPr>
        <w:pStyle w:val="Heading1"/>
      </w:pPr>
      <w:bookmarkStart w:id="4" w:name="O_893717"/>
      <w:bookmarkEnd w:id="4"/>
      <w:r w:rsidRPr="000139B1">
        <w:t>Assessment Conditions</w:t>
      </w:r>
    </w:p>
    <w:p w:rsidR="00000000" w:rsidRPr="000139B1" w:rsidP="000E619C">
      <w:pPr>
        <w:pStyle w:val="BodyText"/>
      </w:pPr>
      <w:r w:rsidRPr="000139B1">
        <w:t>Competency m</w:t>
      </w:r>
      <w:r w:rsidRPr="000139B1">
        <w:t>ust be demonstrated over time and under typical operating and production conditions for the enterprise.</w:t>
      </w:r>
    </w:p>
    <w:p w:rsidR="00000000" w:rsidRPr="000139B1" w:rsidP="000E619C">
      <w:pPr>
        <w:pStyle w:val="BodyText"/>
      </w:pPr>
      <w:r w:rsidRPr="000139B1">
        <w:t>Assessment must occur in the workplace under normal production conditions.</w:t>
      </w:r>
    </w:p>
    <w:p w:rsidR="00000000" w:rsidRPr="000139B1" w:rsidP="000E619C">
      <w:pPr>
        <w:pStyle w:val="BodyText"/>
      </w:pPr>
      <w:r w:rsidRPr="000139B1">
        <w:t xml:space="preserve">As a minimum, the following three forms of assessment must be used: </w:t>
      </w:r>
    </w:p>
    <w:p w:rsidR="00000000" w:rsidRPr="000139B1" w:rsidP="000139B1">
      <w:pPr>
        <w:pStyle w:val="ListBullet"/>
      </w:pPr>
      <w:r w:rsidRPr="000139B1">
        <w:t xml:space="preserve">quiz </w:t>
      </w:r>
      <w:r w:rsidRPr="000139B1">
        <w:t>of underpinning knowledge</w:t>
      </w:r>
    </w:p>
    <w:p w:rsidR="00000000" w:rsidRPr="000139B1" w:rsidP="000139B1">
      <w:pPr>
        <w:pStyle w:val="ListBullet"/>
      </w:pPr>
      <w:r w:rsidRPr="000139B1">
        <w:t xml:space="preserve">workplace demonstration </w:t>
      </w:r>
    </w:p>
    <w:p w:rsidR="00000000" w:rsidRPr="000139B1" w:rsidP="000139B1">
      <w:pPr>
        <w:pStyle w:val="ListBullet"/>
      </w:pPr>
      <w:r w:rsidRPr="000139B1">
        <w:t>workplace referee or third-party report of performance over time.</w:t>
      </w:r>
    </w:p>
    <w:p w:rsidR="00000000" w:rsidRPr="000139B1" w:rsidP="000139B1">
      <w:pPr>
        <w:pStyle w:val="BodyText"/>
      </w:pPr>
    </w:p>
    <w:p w:rsidR="00000000" w:rsidRPr="000139B1" w:rsidP="000E619C">
      <w:pPr>
        <w:pStyle w:val="BodyText"/>
      </w:pPr>
      <w:r w:rsidRPr="000139B1">
        <w:t>Assessors must satisfy the current standards for RTOs.</w:t>
      </w:r>
    </w:p>
    <w:p w:rsidR="00000000" w:rsidRPr="000139B1" w:rsidP="000139B1">
      <w:pPr>
        <w:pStyle w:val="Heading1"/>
      </w:pPr>
      <w:bookmarkStart w:id="5" w:name="O_893720"/>
      <w:bookmarkEnd w:id="5"/>
      <w:r w:rsidRPr="000139B1">
        <w:t>Links</w:t>
      </w:r>
    </w:p>
    <w:p w:rsidR="00000000" w:rsidRPr="000139B1" w:rsidP="000E619C">
      <w:pPr>
        <w:pStyle w:val="BodyText"/>
      </w:pPr>
      <w:r w:rsidRPr="000139B1">
        <w:t>Companion Volume implementation guides are found in VETNet -</w:t>
      </w:r>
      <w:r w:rsidRPr="000139B1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219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39B1" w:rsidP="000139B1"/>
    <w:sectPr w:rsidSect="000139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B1" w:rsidRPr="000E619C" w:rsidP="000E6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9C" w:rsidP="00013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619C" w:rsidP="00013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619C" w:rsidP="00013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9B1" w:rsidRPr="000E619C" w:rsidP="000E6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9C" w:rsidRPr="002D2AF8" w:rsidP="00013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AMPS208 Rotate stored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E619C" w:rsidP="00013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3CAA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41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A9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9B1"/>
  </w:style>
  <w:style w:type="character" w:customStyle="1" w:styleId="Heading1Char">
    <w:name w:val="Heading 1 Char"/>
    <w:basedOn w:val="DefaultParagraphFont"/>
    <w:link w:val="Heading1"/>
    <w:rsid w:val="00013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9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9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39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3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39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3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9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39B1"/>
    <w:rPr>
      <w:b/>
      <w:spacing w:val="0"/>
    </w:rPr>
  </w:style>
  <w:style w:type="paragraph" w:customStyle="1" w:styleId="SuperTitle">
    <w:name w:val="SuperTitle"/>
    <w:basedOn w:val="Title"/>
    <w:rsid w:val="00013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9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9B1"/>
    <w:rPr>
      <w:i/>
    </w:rPr>
  </w:style>
  <w:style w:type="paragraph" w:styleId="Caption">
    <w:name w:val="caption"/>
    <w:basedOn w:val="BodyText"/>
    <w:next w:val="Normal"/>
    <w:qFormat/>
    <w:rsid w:val="00013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9B1"/>
  </w:style>
  <w:style w:type="paragraph" w:styleId="TableofFigures">
    <w:name w:val="table of figures"/>
    <w:basedOn w:val="Normal"/>
    <w:next w:val="Normal"/>
    <w:semiHidden/>
    <w:rsid w:val="00013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9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9B1"/>
    <w:rPr>
      <w:rFonts w:ascii="Wingdings" w:hAnsi="Wingdings"/>
    </w:rPr>
  </w:style>
  <w:style w:type="character" w:customStyle="1" w:styleId="HotSpot">
    <w:name w:val="HotSpot"/>
    <w:rsid w:val="000139B1"/>
    <w:rPr>
      <w:color w:val="0033CC"/>
      <w:u w:val="none"/>
    </w:rPr>
  </w:style>
  <w:style w:type="paragraph" w:customStyle="1" w:styleId="BodyTextRight">
    <w:name w:val="Body Text Right"/>
    <w:basedOn w:val="BodyText"/>
    <w:rsid w:val="00013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9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9B1"/>
    <w:rPr>
      <w:sz w:val="32"/>
    </w:rPr>
  </w:style>
  <w:style w:type="paragraph" w:customStyle="1" w:styleId="HeadingProcedure">
    <w:name w:val="Heading Procedure"/>
    <w:basedOn w:val="HeadingBase"/>
    <w:next w:val="Normal"/>
    <w:rsid w:val="00013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9B1"/>
    <w:pPr>
      <w:spacing w:before="60" w:after="60"/>
    </w:pPr>
  </w:style>
  <w:style w:type="paragraph" w:styleId="ListContinue">
    <w:name w:val="List Continue"/>
    <w:basedOn w:val="List"/>
    <w:rsid w:val="000139B1"/>
    <w:pPr>
      <w:ind w:firstLine="0"/>
    </w:pPr>
  </w:style>
  <w:style w:type="paragraph" w:customStyle="1" w:styleId="ListNote">
    <w:name w:val="List Note"/>
    <w:basedOn w:val="List"/>
    <w:rsid w:val="00013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9B1"/>
    <w:rPr>
      <w:rFonts w:ascii="Courier New" w:hAnsi="Courier New"/>
    </w:rPr>
  </w:style>
  <w:style w:type="paragraph" w:customStyle="1" w:styleId="NoteBullet">
    <w:name w:val="Note Bullet"/>
    <w:basedOn w:val="Note"/>
    <w:rsid w:val="00013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9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9B1"/>
    <w:rPr>
      <w:b/>
      <w:smallCaps/>
    </w:rPr>
  </w:style>
  <w:style w:type="paragraph" w:customStyle="1" w:styleId="TableListNumber">
    <w:name w:val="Table List Number"/>
    <w:basedOn w:val="ListNumber"/>
    <w:rsid w:val="00013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9B1"/>
    <w:pPr>
      <w:numPr>
        <w:numId w:val="9"/>
      </w:numPr>
    </w:pPr>
  </w:style>
  <w:style w:type="paragraph" w:customStyle="1" w:styleId="ListAlpha2">
    <w:name w:val="List Alpha 2"/>
    <w:basedOn w:val="List2"/>
    <w:rsid w:val="000139B1"/>
    <w:pPr>
      <w:numPr>
        <w:numId w:val="8"/>
      </w:numPr>
    </w:pPr>
  </w:style>
  <w:style w:type="paragraph" w:styleId="List2">
    <w:name w:val="List 2"/>
    <w:basedOn w:val="BodyText"/>
    <w:rsid w:val="00013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9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9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9B1"/>
    <w:pPr>
      <w:numPr>
        <w:numId w:val="4"/>
      </w:numPr>
    </w:pPr>
  </w:style>
  <w:style w:type="paragraph" w:styleId="ListContinue2">
    <w:name w:val="List Continue 2"/>
    <w:basedOn w:val="List2"/>
    <w:rsid w:val="000139B1"/>
    <w:pPr>
      <w:ind w:firstLine="0"/>
    </w:pPr>
  </w:style>
  <w:style w:type="paragraph" w:styleId="ListContinue3">
    <w:name w:val="List Continue 3"/>
    <w:basedOn w:val="List3"/>
    <w:rsid w:val="000139B1"/>
    <w:pPr>
      <w:ind w:left="1021" w:firstLine="0"/>
    </w:pPr>
  </w:style>
  <w:style w:type="paragraph" w:styleId="ListContinue4">
    <w:name w:val="List Continue 4"/>
    <w:basedOn w:val="List4"/>
    <w:rsid w:val="000139B1"/>
    <w:pPr>
      <w:ind w:firstLine="0"/>
    </w:pPr>
  </w:style>
  <w:style w:type="paragraph" w:styleId="ListContinue5">
    <w:name w:val="List Continue 5"/>
    <w:basedOn w:val="List5"/>
    <w:rsid w:val="000139B1"/>
    <w:pPr>
      <w:ind w:firstLine="0"/>
    </w:pPr>
  </w:style>
  <w:style w:type="paragraph" w:styleId="ListNumber3">
    <w:name w:val="List Number 3"/>
    <w:basedOn w:val="List3"/>
    <w:rsid w:val="000139B1"/>
    <w:pPr>
      <w:numPr>
        <w:numId w:val="5"/>
      </w:numPr>
    </w:pPr>
  </w:style>
  <w:style w:type="paragraph" w:styleId="ListNumber4">
    <w:name w:val="List Number 4"/>
    <w:basedOn w:val="List4"/>
    <w:rsid w:val="000139B1"/>
    <w:pPr>
      <w:numPr>
        <w:numId w:val="6"/>
      </w:numPr>
    </w:pPr>
  </w:style>
  <w:style w:type="paragraph" w:styleId="ListNumber5">
    <w:name w:val="List Number 5"/>
    <w:basedOn w:val="List5"/>
    <w:rsid w:val="000139B1"/>
    <w:pPr>
      <w:numPr>
        <w:numId w:val="7"/>
      </w:numPr>
    </w:pPr>
  </w:style>
  <w:style w:type="paragraph" w:styleId="BlockText">
    <w:name w:val="Block Text"/>
    <w:basedOn w:val="Normal"/>
    <w:rsid w:val="00013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9B1"/>
    <w:rPr>
      <w:sz w:val="16"/>
      <w:vertAlign w:val="superscript"/>
    </w:rPr>
  </w:style>
  <w:style w:type="character" w:customStyle="1" w:styleId="Symbols">
    <w:name w:val="Symbols"/>
    <w:basedOn w:val="DefaultParagraphFont"/>
    <w:rsid w:val="000139B1"/>
    <w:rPr>
      <w:rFonts w:ascii="Symbol" w:hAnsi="Symbol"/>
    </w:rPr>
  </w:style>
  <w:style w:type="character" w:customStyle="1" w:styleId="MenuOptions">
    <w:name w:val="Menu Options"/>
    <w:basedOn w:val="DefaultParagraphFont"/>
    <w:rsid w:val="00013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9B1"/>
    <w:rPr>
      <w:b/>
    </w:rPr>
  </w:style>
  <w:style w:type="character" w:customStyle="1" w:styleId="Underlined">
    <w:name w:val="Underlined"/>
    <w:basedOn w:val="DefaultParagraphFont"/>
    <w:rsid w:val="000139B1"/>
    <w:rPr>
      <w:u w:val="single"/>
    </w:rPr>
  </w:style>
  <w:style w:type="paragraph" w:customStyle="1" w:styleId="TableBodyTextRight">
    <w:name w:val="Table Body Text Right"/>
    <w:basedOn w:val="TableBodyText"/>
    <w:rsid w:val="00013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9B1"/>
    <w:rPr>
      <w:sz w:val="18"/>
    </w:rPr>
  </w:style>
  <w:style w:type="paragraph" w:customStyle="1" w:styleId="BodySmallRight">
    <w:name w:val="Body Small Right"/>
    <w:basedOn w:val="BodyTextRight"/>
    <w:rsid w:val="000139B1"/>
    <w:rPr>
      <w:sz w:val="18"/>
      <w:szCs w:val="18"/>
    </w:rPr>
  </w:style>
  <w:style w:type="paragraph" w:customStyle="1" w:styleId="MarginEdition">
    <w:name w:val="Margin Edition"/>
    <w:basedOn w:val="MarginNote"/>
    <w:rsid w:val="00013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9B1"/>
    <w:rPr>
      <w:sz w:val="2"/>
      <w:szCs w:val="2"/>
    </w:rPr>
  </w:style>
  <w:style w:type="character" w:customStyle="1" w:styleId="Small">
    <w:name w:val="Small"/>
    <w:basedOn w:val="DefaultParagraphFont"/>
    <w:rsid w:val="000139B1"/>
    <w:rPr>
      <w:sz w:val="16"/>
    </w:rPr>
  </w:style>
  <w:style w:type="paragraph" w:customStyle="1" w:styleId="WideTable">
    <w:name w:val="Wide Table"/>
    <w:basedOn w:val="Normal"/>
    <w:rsid w:val="00013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9B1"/>
  </w:style>
  <w:style w:type="paragraph" w:styleId="Quote">
    <w:name w:val="Quote"/>
    <w:basedOn w:val="Heading1"/>
    <w:link w:val="QuoteChar"/>
    <w:qFormat/>
    <w:rsid w:val="00013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9B1"/>
    <w:pPr>
      <w:pageBreakBefore/>
    </w:pPr>
  </w:style>
  <w:style w:type="paragraph" w:customStyle="1" w:styleId="Border">
    <w:name w:val="Border"/>
    <w:basedOn w:val="Normal"/>
    <w:qFormat/>
    <w:rsid w:val="00013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9B1"/>
    <w:rPr>
      <w:u w:val="single"/>
    </w:rPr>
  </w:style>
  <w:style w:type="character" w:customStyle="1" w:styleId="BoldandItalics">
    <w:name w:val="Bold and Italics"/>
    <w:qFormat/>
    <w:rsid w:val="000139B1"/>
    <w:rPr>
      <w:b/>
      <w:i/>
      <w:u w:val="none"/>
    </w:rPr>
  </w:style>
  <w:style w:type="paragraph" w:styleId="BalloonText">
    <w:name w:val="Balloon Text"/>
    <w:basedOn w:val="Normal"/>
    <w:link w:val="BalloonTextChar"/>
    <w:rsid w:val="00013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9B1"/>
    <w:pPr>
      <w:spacing w:before="0" w:after="0"/>
    </w:pPr>
  </w:style>
  <w:style w:type="paragraph" w:customStyle="1" w:styleId="BodyTextBold">
    <w:name w:val="Body Text Bold"/>
    <w:basedOn w:val="BodyText"/>
    <w:qFormat/>
    <w:rsid w:val="000139B1"/>
    <w:rPr>
      <w:b/>
    </w:rPr>
  </w:style>
  <w:style w:type="character" w:styleId="Hyperlink">
    <w:name w:val="Hyperlink"/>
    <w:basedOn w:val="DefaultParagraphFont"/>
    <w:uiPriority w:val="99"/>
    <w:unhideWhenUsed/>
    <w:rsid w:val="000E6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1704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AMPS208 Rotate stored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